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51BCA" w14:textId="77777777" w:rsidR="007C4B17" w:rsidRPr="000903B9" w:rsidRDefault="007C4B17" w:rsidP="00E0199B">
      <w:pPr>
        <w:pStyle w:val="NoSpacing"/>
        <w:jc w:val="center"/>
        <w:rPr>
          <w:rFonts w:ascii="Times New Roman" w:hAnsi="Times New Roman" w:cs="Times New Roman"/>
          <w:b/>
          <w:bCs/>
          <w:sz w:val="24"/>
          <w:szCs w:val="24"/>
        </w:rPr>
      </w:pPr>
      <w:r w:rsidRPr="000903B9">
        <w:rPr>
          <w:rFonts w:ascii="Times New Roman" w:hAnsi="Times New Roman" w:cs="Times New Roman"/>
          <w:b/>
          <w:bCs/>
          <w:sz w:val="24"/>
          <w:szCs w:val="24"/>
        </w:rPr>
        <w:t>PETROLEUM AND NATURAL GAS REGULATORY BOARD</w:t>
      </w:r>
    </w:p>
    <w:p w14:paraId="1F681D47" w14:textId="77777777" w:rsidR="007C4B17" w:rsidRPr="000903B9" w:rsidRDefault="007C4B17" w:rsidP="007C4B17">
      <w:pPr>
        <w:tabs>
          <w:tab w:val="left" w:pos="0"/>
        </w:tabs>
        <w:jc w:val="center"/>
        <w:rPr>
          <w:rFonts w:cs="Times New Roman"/>
          <w:sz w:val="24"/>
          <w:szCs w:val="24"/>
        </w:rPr>
      </w:pPr>
    </w:p>
    <w:p w14:paraId="7838013C" w14:textId="77777777" w:rsidR="007C4B17" w:rsidRPr="000903B9" w:rsidRDefault="007C4B17" w:rsidP="007C4B17">
      <w:pPr>
        <w:widowControl w:val="0"/>
        <w:tabs>
          <w:tab w:val="left" w:pos="0"/>
        </w:tabs>
        <w:autoSpaceDE w:val="0"/>
        <w:autoSpaceDN w:val="0"/>
        <w:adjustRightInd w:val="0"/>
        <w:jc w:val="center"/>
        <w:rPr>
          <w:rFonts w:cs="Times New Roman"/>
          <w:b/>
          <w:sz w:val="24"/>
          <w:szCs w:val="24"/>
        </w:rPr>
      </w:pPr>
      <w:r w:rsidRPr="000903B9">
        <w:rPr>
          <w:rFonts w:cs="Times New Roman"/>
          <w:b/>
          <w:sz w:val="24"/>
          <w:szCs w:val="24"/>
        </w:rPr>
        <w:t>NOTIFICATION</w:t>
      </w:r>
    </w:p>
    <w:p w14:paraId="17944FD6" w14:textId="77777777" w:rsidR="007C4B17" w:rsidRPr="000903B9" w:rsidRDefault="007C4B17" w:rsidP="007C4B17">
      <w:pPr>
        <w:pStyle w:val="BodyTextIndent3"/>
        <w:tabs>
          <w:tab w:val="left" w:pos="0"/>
        </w:tabs>
        <w:spacing w:line="276" w:lineRule="auto"/>
        <w:ind w:left="0"/>
        <w:jc w:val="center"/>
        <w:rPr>
          <w:rFonts w:ascii="Times New Roman" w:hAnsi="Times New Roman"/>
          <w:sz w:val="24"/>
        </w:rPr>
      </w:pPr>
    </w:p>
    <w:p w14:paraId="2FC79418" w14:textId="29906C14" w:rsidR="007C4B17" w:rsidRPr="000903B9" w:rsidRDefault="007C4B17" w:rsidP="007C4B17">
      <w:pPr>
        <w:pStyle w:val="BodyTextIndent3"/>
        <w:tabs>
          <w:tab w:val="left" w:pos="0"/>
        </w:tabs>
        <w:spacing w:line="276" w:lineRule="auto"/>
        <w:ind w:left="0"/>
        <w:jc w:val="center"/>
        <w:rPr>
          <w:rFonts w:ascii="Times New Roman" w:hAnsi="Times New Roman"/>
          <w:b w:val="0"/>
          <w:bCs w:val="0"/>
          <w:sz w:val="24"/>
        </w:rPr>
      </w:pPr>
      <w:r w:rsidRPr="000903B9">
        <w:rPr>
          <w:rFonts w:ascii="Times New Roman" w:hAnsi="Times New Roman"/>
          <w:b w:val="0"/>
          <w:bCs w:val="0"/>
          <w:sz w:val="24"/>
        </w:rPr>
        <w:t xml:space="preserve">New Delhi, the </w:t>
      </w:r>
      <w:r w:rsidR="009140E4" w:rsidRPr="000903B9">
        <w:rPr>
          <w:rFonts w:ascii="Times New Roman" w:hAnsi="Times New Roman"/>
          <w:b w:val="0"/>
          <w:bCs w:val="0"/>
          <w:sz w:val="24"/>
        </w:rPr>
        <w:t>1</w:t>
      </w:r>
      <w:r w:rsidR="006E6F54" w:rsidRPr="000903B9">
        <w:rPr>
          <w:rFonts w:ascii="Times New Roman" w:hAnsi="Times New Roman"/>
          <w:b w:val="0"/>
          <w:bCs w:val="0"/>
          <w:sz w:val="24"/>
        </w:rPr>
        <w:t>1</w:t>
      </w:r>
      <w:r w:rsidR="009140E4" w:rsidRPr="000903B9">
        <w:rPr>
          <w:rFonts w:ascii="Times New Roman" w:hAnsi="Times New Roman"/>
          <w:b w:val="0"/>
          <w:bCs w:val="0"/>
          <w:sz w:val="24"/>
          <w:vertAlign w:val="superscript"/>
        </w:rPr>
        <w:t>th</w:t>
      </w:r>
      <w:r w:rsidR="009140E4" w:rsidRPr="000903B9">
        <w:rPr>
          <w:rFonts w:ascii="Times New Roman" w:hAnsi="Times New Roman"/>
          <w:b w:val="0"/>
          <w:bCs w:val="0"/>
          <w:sz w:val="24"/>
        </w:rPr>
        <w:t xml:space="preserve"> November</w:t>
      </w:r>
      <w:r w:rsidR="00D45A46" w:rsidRPr="000903B9">
        <w:rPr>
          <w:rFonts w:ascii="Times New Roman" w:hAnsi="Times New Roman"/>
          <w:b w:val="0"/>
          <w:bCs w:val="0"/>
          <w:sz w:val="24"/>
        </w:rPr>
        <w:t>,</w:t>
      </w:r>
      <w:r w:rsidR="009140E4" w:rsidRPr="000903B9">
        <w:rPr>
          <w:rFonts w:ascii="Times New Roman" w:hAnsi="Times New Roman"/>
          <w:b w:val="0"/>
          <w:bCs w:val="0"/>
          <w:sz w:val="24"/>
        </w:rPr>
        <w:t xml:space="preserve"> </w:t>
      </w:r>
      <w:r w:rsidR="00D45A46" w:rsidRPr="000903B9">
        <w:rPr>
          <w:rFonts w:ascii="Times New Roman" w:hAnsi="Times New Roman"/>
          <w:b w:val="0"/>
          <w:bCs w:val="0"/>
          <w:sz w:val="24"/>
        </w:rPr>
        <w:t>2020</w:t>
      </w:r>
    </w:p>
    <w:p w14:paraId="16891DE9" w14:textId="77777777" w:rsidR="007C4B17" w:rsidRPr="000903B9" w:rsidRDefault="007C4B17" w:rsidP="007C4B17">
      <w:pPr>
        <w:pStyle w:val="BodyTextIndent3"/>
        <w:tabs>
          <w:tab w:val="left" w:pos="0"/>
        </w:tabs>
        <w:spacing w:line="276" w:lineRule="auto"/>
        <w:ind w:left="0"/>
        <w:jc w:val="center"/>
        <w:rPr>
          <w:rFonts w:ascii="Times New Roman" w:hAnsi="Times New Roman"/>
          <w:sz w:val="24"/>
        </w:rPr>
      </w:pPr>
    </w:p>
    <w:p w14:paraId="254D282C" w14:textId="357B7344" w:rsidR="007C4B17" w:rsidRPr="000903B9" w:rsidRDefault="00E0199B" w:rsidP="007C4B17">
      <w:pPr>
        <w:pStyle w:val="BodyTextIndent3"/>
        <w:tabs>
          <w:tab w:val="left" w:pos="0"/>
        </w:tabs>
        <w:spacing w:line="276" w:lineRule="auto"/>
        <w:ind w:left="0" w:firstLine="0"/>
        <w:rPr>
          <w:rFonts w:ascii="Times New Roman" w:hAnsi="Times New Roman"/>
          <w:b w:val="0"/>
          <w:sz w:val="24"/>
        </w:rPr>
      </w:pPr>
      <w:r w:rsidRPr="000903B9">
        <w:rPr>
          <w:rFonts w:ascii="Times New Roman" w:hAnsi="Times New Roman"/>
          <w:sz w:val="24"/>
        </w:rPr>
        <w:tab/>
      </w:r>
      <w:r w:rsidR="005B2485" w:rsidRPr="000903B9">
        <w:rPr>
          <w:rFonts w:ascii="Times New Roman" w:hAnsi="Times New Roman"/>
          <w:sz w:val="24"/>
        </w:rPr>
        <w:t>F. No PNGRB/Tech/7-T4</w:t>
      </w:r>
      <w:r w:rsidR="00EA493D" w:rsidRPr="000903B9">
        <w:rPr>
          <w:rFonts w:ascii="Times New Roman" w:hAnsi="Times New Roman"/>
          <w:sz w:val="24"/>
        </w:rPr>
        <w:t>SPl (</w:t>
      </w:r>
      <w:r w:rsidR="005B2485" w:rsidRPr="000903B9">
        <w:rPr>
          <w:rFonts w:ascii="Times New Roman" w:hAnsi="Times New Roman"/>
          <w:sz w:val="24"/>
        </w:rPr>
        <w:t>1)/2020</w:t>
      </w:r>
      <w:r w:rsidR="007C4B17" w:rsidRPr="000903B9">
        <w:rPr>
          <w:rFonts w:ascii="Times New Roman" w:hAnsi="Times New Roman"/>
          <w:sz w:val="24"/>
        </w:rPr>
        <w:t>.-</w:t>
      </w:r>
      <w:r w:rsidR="007C4B17" w:rsidRPr="000903B9">
        <w:rPr>
          <w:rFonts w:ascii="Times New Roman" w:hAnsi="Times New Roman"/>
          <w:b w:val="0"/>
          <w:sz w:val="24"/>
        </w:rPr>
        <w:t xml:space="preserve">In exercise of the powers conferred by section 61 of the Petroleum and Natural Gas Regulatory Act, 2006 (19 of 2006), the Petroleum and Natural Gas Regulatory Board hereby makes the following Regulations, </w:t>
      </w:r>
      <w:r w:rsidR="00EA493D" w:rsidRPr="000903B9">
        <w:rPr>
          <w:rFonts w:ascii="Times New Roman" w:hAnsi="Times New Roman"/>
          <w:b w:val="0"/>
          <w:sz w:val="24"/>
        </w:rPr>
        <w:t>namely: -</w:t>
      </w:r>
    </w:p>
    <w:p w14:paraId="1C0AE020" w14:textId="77777777" w:rsidR="007C4B17" w:rsidRPr="000903B9" w:rsidRDefault="007C4B17" w:rsidP="007C4B17">
      <w:pPr>
        <w:pStyle w:val="BodyTextIndent3"/>
        <w:tabs>
          <w:tab w:val="left" w:pos="0"/>
        </w:tabs>
        <w:spacing w:line="276" w:lineRule="auto"/>
        <w:ind w:left="1152"/>
        <w:rPr>
          <w:rFonts w:ascii="Times New Roman" w:hAnsi="Times New Roman"/>
          <w:b w:val="0"/>
          <w:bCs w:val="0"/>
          <w:sz w:val="24"/>
        </w:rPr>
      </w:pPr>
    </w:p>
    <w:p w14:paraId="6844F1AE" w14:textId="161B8C1A"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Short title and commencement</w:t>
      </w:r>
      <w:r w:rsidR="00D45A46" w:rsidRPr="000903B9">
        <w:rPr>
          <w:rFonts w:ascii="Times New Roman" w:hAnsi="Times New Roman"/>
          <w:sz w:val="24"/>
        </w:rPr>
        <w:t>:</w:t>
      </w:r>
    </w:p>
    <w:p w14:paraId="37F89A0C" w14:textId="77777777" w:rsidR="007C4B17" w:rsidRPr="000903B9" w:rsidRDefault="007C4B17" w:rsidP="007C4B17">
      <w:pPr>
        <w:pStyle w:val="BodyTextIndent3"/>
        <w:tabs>
          <w:tab w:val="left" w:pos="0"/>
        </w:tabs>
        <w:spacing w:line="276" w:lineRule="auto"/>
        <w:ind w:left="1152"/>
        <w:rPr>
          <w:rFonts w:ascii="Times New Roman" w:hAnsi="Times New Roman"/>
          <w:bCs w:val="0"/>
          <w:sz w:val="24"/>
        </w:rPr>
      </w:pPr>
    </w:p>
    <w:p w14:paraId="573A7F2C" w14:textId="3DB26083" w:rsidR="007C4B17" w:rsidRPr="000903B9" w:rsidRDefault="007C4B17" w:rsidP="00897997">
      <w:pPr>
        <w:widowControl w:val="0"/>
        <w:numPr>
          <w:ilvl w:val="0"/>
          <w:numId w:val="10"/>
        </w:numPr>
        <w:tabs>
          <w:tab w:val="left" w:pos="0"/>
        </w:tabs>
        <w:autoSpaceDE w:val="0"/>
        <w:autoSpaceDN w:val="0"/>
        <w:adjustRightInd w:val="0"/>
        <w:spacing w:after="0" w:line="276" w:lineRule="auto"/>
        <w:ind w:left="1134" w:hanging="387"/>
        <w:rPr>
          <w:rFonts w:cs="Times New Roman"/>
          <w:bCs/>
          <w:sz w:val="24"/>
          <w:szCs w:val="24"/>
        </w:rPr>
      </w:pPr>
      <w:r w:rsidRPr="000903B9">
        <w:rPr>
          <w:rFonts w:cs="Times New Roman"/>
          <w:bCs/>
          <w:sz w:val="24"/>
          <w:szCs w:val="24"/>
        </w:rPr>
        <w:t xml:space="preserve">These Regulations may be called the Petroleum and Natural Gas Regulatory Board (Technical Standards and Specifications including Safety Standards for </w:t>
      </w:r>
      <w:r w:rsidR="00DA7AC4" w:rsidRPr="000903B9">
        <w:rPr>
          <w:rFonts w:cs="Times New Roman"/>
          <w:bCs/>
          <w:sz w:val="24"/>
          <w:szCs w:val="24"/>
        </w:rPr>
        <w:t>Petroleum Installations</w:t>
      </w:r>
      <w:r w:rsidR="00D45A46" w:rsidRPr="000903B9">
        <w:rPr>
          <w:rFonts w:cs="Times New Roman"/>
          <w:bCs/>
          <w:sz w:val="24"/>
          <w:szCs w:val="24"/>
        </w:rPr>
        <w:t>) Regulations, 2020</w:t>
      </w:r>
      <w:r w:rsidRPr="000903B9">
        <w:rPr>
          <w:rFonts w:cs="Times New Roman"/>
          <w:bCs/>
          <w:sz w:val="24"/>
          <w:szCs w:val="24"/>
        </w:rPr>
        <w:t>.</w:t>
      </w:r>
    </w:p>
    <w:p w14:paraId="7A2D9964" w14:textId="77777777" w:rsidR="007C4B17" w:rsidRPr="000903B9" w:rsidRDefault="007C4B17" w:rsidP="00897997">
      <w:pPr>
        <w:widowControl w:val="0"/>
        <w:tabs>
          <w:tab w:val="left" w:pos="0"/>
        </w:tabs>
        <w:autoSpaceDE w:val="0"/>
        <w:autoSpaceDN w:val="0"/>
        <w:adjustRightInd w:val="0"/>
        <w:spacing w:after="0"/>
        <w:ind w:left="1134"/>
        <w:rPr>
          <w:rFonts w:cs="Times New Roman"/>
          <w:bCs/>
          <w:sz w:val="24"/>
          <w:szCs w:val="24"/>
        </w:rPr>
      </w:pPr>
    </w:p>
    <w:p w14:paraId="42628C6F" w14:textId="77777777" w:rsidR="007C4B17" w:rsidRPr="000903B9" w:rsidRDefault="007C4B17" w:rsidP="00897997">
      <w:pPr>
        <w:widowControl w:val="0"/>
        <w:numPr>
          <w:ilvl w:val="0"/>
          <w:numId w:val="10"/>
        </w:numPr>
        <w:tabs>
          <w:tab w:val="left" w:pos="0"/>
        </w:tabs>
        <w:autoSpaceDE w:val="0"/>
        <w:autoSpaceDN w:val="0"/>
        <w:adjustRightInd w:val="0"/>
        <w:spacing w:after="0" w:line="276" w:lineRule="auto"/>
        <w:ind w:left="1134" w:hanging="387"/>
        <w:rPr>
          <w:rFonts w:cs="Times New Roman"/>
          <w:bCs/>
          <w:sz w:val="24"/>
          <w:szCs w:val="24"/>
        </w:rPr>
      </w:pPr>
      <w:r w:rsidRPr="000903B9">
        <w:rPr>
          <w:rFonts w:cs="Times New Roman"/>
          <w:bCs/>
          <w:sz w:val="24"/>
          <w:szCs w:val="24"/>
        </w:rPr>
        <w:t>They shall come into force on the date of their publication in the Official Gazette.</w:t>
      </w:r>
    </w:p>
    <w:p w14:paraId="59B268F2" w14:textId="77777777" w:rsidR="007C4B17" w:rsidRPr="000903B9" w:rsidRDefault="007C4B17" w:rsidP="007C4B17">
      <w:pPr>
        <w:widowControl w:val="0"/>
        <w:tabs>
          <w:tab w:val="left" w:pos="0"/>
        </w:tabs>
        <w:autoSpaceDE w:val="0"/>
        <w:autoSpaceDN w:val="0"/>
        <w:adjustRightInd w:val="0"/>
        <w:spacing w:after="0"/>
        <w:ind w:left="909"/>
        <w:rPr>
          <w:rFonts w:cs="Times New Roman"/>
          <w:bCs/>
          <w:sz w:val="24"/>
          <w:szCs w:val="24"/>
        </w:rPr>
      </w:pPr>
    </w:p>
    <w:p w14:paraId="2C70F7F6" w14:textId="77777777" w:rsidR="002B0836"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b w:val="0"/>
          <w:bCs w:val="0"/>
          <w:sz w:val="24"/>
        </w:rPr>
      </w:pPr>
      <w:r w:rsidRPr="000903B9">
        <w:rPr>
          <w:rFonts w:ascii="Times New Roman" w:hAnsi="Times New Roman"/>
          <w:sz w:val="24"/>
        </w:rPr>
        <w:t>Definitions</w:t>
      </w:r>
      <w:r w:rsidR="005E28E8" w:rsidRPr="000903B9">
        <w:rPr>
          <w:rFonts w:ascii="Times New Roman" w:hAnsi="Times New Roman"/>
          <w:sz w:val="24"/>
        </w:rPr>
        <w:t>-</w:t>
      </w:r>
    </w:p>
    <w:p w14:paraId="04E56F5D" w14:textId="77777777" w:rsidR="00AB3DF8" w:rsidRPr="000903B9" w:rsidRDefault="00AB3DF8" w:rsidP="00AB3DF8">
      <w:pPr>
        <w:pStyle w:val="BodyTextIndent3"/>
        <w:widowControl/>
        <w:tabs>
          <w:tab w:val="left" w:pos="0"/>
        </w:tabs>
        <w:autoSpaceDE/>
        <w:adjustRightInd/>
        <w:spacing w:line="276" w:lineRule="auto"/>
        <w:ind w:firstLine="0"/>
        <w:rPr>
          <w:rFonts w:ascii="Times New Roman" w:hAnsi="Times New Roman"/>
          <w:b w:val="0"/>
          <w:bCs w:val="0"/>
          <w:sz w:val="24"/>
        </w:rPr>
      </w:pPr>
    </w:p>
    <w:p w14:paraId="70EDF1D6" w14:textId="4747A3F1" w:rsidR="007C4B17" w:rsidRPr="000903B9" w:rsidRDefault="007C4B17" w:rsidP="00A423AF">
      <w:pPr>
        <w:widowControl w:val="0"/>
        <w:numPr>
          <w:ilvl w:val="0"/>
          <w:numId w:val="136"/>
        </w:numPr>
        <w:tabs>
          <w:tab w:val="clear" w:pos="2498"/>
          <w:tab w:val="left" w:pos="0"/>
        </w:tabs>
        <w:autoSpaceDE w:val="0"/>
        <w:autoSpaceDN w:val="0"/>
        <w:adjustRightInd w:val="0"/>
        <w:spacing w:after="0" w:line="276" w:lineRule="auto"/>
        <w:ind w:left="1134"/>
        <w:rPr>
          <w:rFonts w:cs="Times New Roman"/>
          <w:bCs/>
          <w:sz w:val="24"/>
          <w:szCs w:val="24"/>
        </w:rPr>
      </w:pPr>
      <w:r w:rsidRPr="000903B9">
        <w:rPr>
          <w:rFonts w:cs="Times New Roman"/>
          <w:bCs/>
          <w:sz w:val="24"/>
          <w:szCs w:val="24"/>
        </w:rPr>
        <w:t>In these r</w:t>
      </w:r>
      <w:r w:rsidR="00C30511" w:rsidRPr="000903B9">
        <w:rPr>
          <w:rFonts w:cs="Times New Roman"/>
          <w:sz w:val="24"/>
          <w:szCs w:val="24"/>
        </w:rPr>
        <w:t>e</w:t>
      </w:r>
      <w:r w:rsidRPr="000903B9">
        <w:rPr>
          <w:rFonts w:cs="Times New Roman"/>
          <w:bCs/>
          <w:sz w:val="24"/>
          <w:szCs w:val="24"/>
        </w:rPr>
        <w:t>gulations, unless the context otherwise requires,</w:t>
      </w:r>
    </w:p>
    <w:p w14:paraId="7363A1A4" w14:textId="77777777" w:rsidR="007C4B17" w:rsidRPr="000903B9" w:rsidRDefault="007C4B17" w:rsidP="00237EA4">
      <w:pPr>
        <w:pStyle w:val="ListParagraph"/>
        <w:widowControl w:val="0"/>
        <w:tabs>
          <w:tab w:val="left" w:pos="0"/>
        </w:tabs>
        <w:autoSpaceDE w:val="0"/>
        <w:autoSpaceDN w:val="0"/>
        <w:adjustRightInd w:val="0"/>
        <w:spacing w:after="0" w:line="276" w:lineRule="auto"/>
        <w:rPr>
          <w:rFonts w:cs="Times New Roman"/>
          <w:bCs/>
          <w:sz w:val="24"/>
          <w:szCs w:val="24"/>
        </w:rPr>
      </w:pPr>
    </w:p>
    <w:p w14:paraId="503CF701" w14:textId="77777777" w:rsidR="007C4B17" w:rsidRPr="000903B9" w:rsidRDefault="007C4B17" w:rsidP="00E0199B">
      <w:pPr>
        <w:pStyle w:val="BodyText"/>
        <w:numPr>
          <w:ilvl w:val="0"/>
          <w:numId w:val="11"/>
        </w:numPr>
        <w:tabs>
          <w:tab w:val="left" w:pos="0"/>
        </w:tabs>
        <w:spacing w:line="276" w:lineRule="auto"/>
        <w:ind w:left="1560" w:hanging="425"/>
        <w:rPr>
          <w:rFonts w:ascii="Times New Roman" w:hAnsi="Times New Roman"/>
          <w:bCs/>
          <w:sz w:val="24"/>
        </w:rPr>
      </w:pPr>
      <w:r w:rsidRPr="000903B9">
        <w:rPr>
          <w:rFonts w:ascii="Times New Roman" w:hAnsi="Times New Roman"/>
          <w:bCs/>
          <w:sz w:val="24"/>
        </w:rPr>
        <w:t>“Act” means the Petroleum and Natural Gas Regulatory Board Act, 2006</w:t>
      </w:r>
      <w:r w:rsidR="005E28E8" w:rsidRPr="000903B9">
        <w:rPr>
          <w:rFonts w:ascii="Times New Roman" w:hAnsi="Times New Roman"/>
          <w:bCs/>
          <w:sz w:val="24"/>
        </w:rPr>
        <w:t xml:space="preserve"> (19 of 2006)</w:t>
      </w:r>
      <w:r w:rsidRPr="000903B9">
        <w:rPr>
          <w:rFonts w:ascii="Times New Roman" w:hAnsi="Times New Roman"/>
          <w:bCs/>
          <w:sz w:val="24"/>
        </w:rPr>
        <w:t>;</w:t>
      </w:r>
    </w:p>
    <w:p w14:paraId="4DDCC6E4" w14:textId="77777777" w:rsidR="007C4B17" w:rsidRPr="000903B9" w:rsidRDefault="007C4B17" w:rsidP="00E0199B">
      <w:pPr>
        <w:pStyle w:val="BodyText"/>
        <w:numPr>
          <w:ilvl w:val="0"/>
          <w:numId w:val="11"/>
        </w:numPr>
        <w:tabs>
          <w:tab w:val="left" w:pos="0"/>
        </w:tabs>
        <w:spacing w:line="276" w:lineRule="auto"/>
        <w:ind w:left="1560" w:hanging="425"/>
        <w:rPr>
          <w:rFonts w:ascii="Times New Roman" w:hAnsi="Times New Roman"/>
          <w:bCs/>
          <w:sz w:val="24"/>
        </w:rPr>
      </w:pPr>
      <w:r w:rsidRPr="000903B9">
        <w:rPr>
          <w:rFonts w:ascii="Times New Roman" w:hAnsi="Times New Roman"/>
          <w:bCs/>
          <w:sz w:val="24"/>
        </w:rPr>
        <w:t>“Board” means the Petroleum and Natural Gas Regulatory Board established under sub-section (1) of section 3 of the Act;</w:t>
      </w:r>
      <w:bookmarkStart w:id="0" w:name="_DV_M158"/>
      <w:bookmarkEnd w:id="0"/>
    </w:p>
    <w:p w14:paraId="29C6F764" w14:textId="77777777" w:rsidR="00C66290" w:rsidRPr="000903B9" w:rsidRDefault="00A87972"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color w:val="000000"/>
          <w:sz w:val="24"/>
        </w:rPr>
        <w:t>“</w:t>
      </w:r>
      <w:r w:rsidR="00C66290" w:rsidRPr="000903B9">
        <w:rPr>
          <w:rFonts w:ascii="Times New Roman" w:hAnsi="Times New Roman"/>
          <w:sz w:val="24"/>
        </w:rPr>
        <w:t>Bonding” means the process by which two electrical conducting bodies are connected using a conductor to maintain electrical continuity to prevent sparking</w:t>
      </w:r>
      <w:r w:rsidR="005E28E8" w:rsidRPr="000903B9">
        <w:rPr>
          <w:rFonts w:ascii="Times New Roman" w:hAnsi="Times New Roman"/>
          <w:sz w:val="24"/>
        </w:rPr>
        <w:t>;</w:t>
      </w:r>
    </w:p>
    <w:p w14:paraId="510D73A5" w14:textId="688717C7" w:rsidR="0002001F" w:rsidRPr="000903B9" w:rsidRDefault="00C66290"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sz w:val="24"/>
        </w:rPr>
        <w:t>“</w:t>
      </w:r>
      <w:r w:rsidR="0002001F" w:rsidRPr="000903B9">
        <w:rPr>
          <w:rFonts w:ascii="Times New Roman" w:hAnsi="Times New Roman"/>
          <w:color w:val="000000"/>
          <w:sz w:val="24"/>
        </w:rPr>
        <w:t xml:space="preserve">Clean agent” means electrically nonconductive, volatile or gaseous fire extinguishing medium that does not leave a </w:t>
      </w:r>
      <w:r w:rsidR="005E28E8" w:rsidRPr="000903B9">
        <w:rPr>
          <w:rFonts w:ascii="Times New Roman" w:hAnsi="Times New Roman"/>
          <w:color w:val="000000"/>
          <w:sz w:val="24"/>
        </w:rPr>
        <w:t>r</w:t>
      </w:r>
      <w:r w:rsidR="0002001F" w:rsidRPr="000903B9">
        <w:rPr>
          <w:rFonts w:ascii="Times New Roman" w:hAnsi="Times New Roman"/>
          <w:color w:val="000000"/>
          <w:sz w:val="24"/>
        </w:rPr>
        <w:t xml:space="preserve">esidue upon evaporation and meets the requirements given in the latest NFPA 2001 on clean agent fire extinguishing systems in line with environmental considerations of Kyoto and Montreal Protocol </w:t>
      </w:r>
      <w:r w:rsidR="005E28E8" w:rsidRPr="000903B9">
        <w:rPr>
          <w:rFonts w:ascii="Times New Roman" w:hAnsi="Times New Roman"/>
          <w:color w:val="000000"/>
          <w:sz w:val="24"/>
        </w:rPr>
        <w:t>and</w:t>
      </w:r>
      <w:r w:rsidR="0002001F" w:rsidRPr="000903B9">
        <w:rPr>
          <w:rFonts w:ascii="Times New Roman" w:hAnsi="Times New Roman"/>
          <w:color w:val="000000"/>
          <w:sz w:val="24"/>
        </w:rPr>
        <w:t xml:space="preserve"> latest MOEF regulations (</w:t>
      </w:r>
      <w:r w:rsidR="005E28E8" w:rsidRPr="000903B9">
        <w:rPr>
          <w:rFonts w:ascii="Times New Roman" w:hAnsi="Times New Roman"/>
          <w:color w:val="000000"/>
          <w:sz w:val="24"/>
        </w:rPr>
        <w:t xml:space="preserve">Government of India, </w:t>
      </w:r>
      <w:r w:rsidR="0002001F" w:rsidRPr="000903B9">
        <w:rPr>
          <w:rFonts w:ascii="Times New Roman" w:hAnsi="Times New Roman"/>
          <w:color w:val="000000"/>
          <w:sz w:val="24"/>
        </w:rPr>
        <w:t>Ministry of Environment</w:t>
      </w:r>
      <w:r w:rsidR="000F0E37" w:rsidRPr="000903B9">
        <w:rPr>
          <w:rFonts w:ascii="Times New Roman" w:hAnsi="Times New Roman"/>
          <w:color w:val="000000"/>
          <w:sz w:val="24"/>
        </w:rPr>
        <w:t>,</w:t>
      </w:r>
      <w:r w:rsidR="005E28E8" w:rsidRPr="000903B9">
        <w:rPr>
          <w:rFonts w:ascii="Times New Roman" w:hAnsi="Times New Roman"/>
          <w:color w:val="000000"/>
          <w:sz w:val="24"/>
        </w:rPr>
        <w:t xml:space="preserve"> </w:t>
      </w:r>
      <w:r w:rsidR="0002001F" w:rsidRPr="000903B9">
        <w:rPr>
          <w:rFonts w:ascii="Times New Roman" w:hAnsi="Times New Roman"/>
          <w:color w:val="000000"/>
          <w:sz w:val="24"/>
        </w:rPr>
        <w:t>Forest</w:t>
      </w:r>
      <w:r w:rsidR="000F0E37" w:rsidRPr="000903B9">
        <w:rPr>
          <w:rFonts w:ascii="Times New Roman" w:hAnsi="Times New Roman"/>
          <w:color w:val="000000"/>
          <w:sz w:val="24"/>
        </w:rPr>
        <w:t xml:space="preserve"> and Climate Change</w:t>
      </w:r>
      <w:r w:rsidR="0002001F" w:rsidRPr="000903B9">
        <w:rPr>
          <w:rFonts w:ascii="Times New Roman" w:hAnsi="Times New Roman"/>
          <w:color w:val="000000"/>
          <w:sz w:val="24"/>
        </w:rPr>
        <w:t>)</w:t>
      </w:r>
      <w:r w:rsidR="005E28E8" w:rsidRPr="000903B9">
        <w:rPr>
          <w:rFonts w:ascii="Times New Roman" w:hAnsi="Times New Roman"/>
          <w:color w:val="000000"/>
          <w:sz w:val="24"/>
        </w:rPr>
        <w:t>;</w:t>
      </w:r>
    </w:p>
    <w:p w14:paraId="0C1A6340" w14:textId="77777777" w:rsidR="007C4B17" w:rsidRPr="000903B9"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sz w:val="24"/>
        </w:rPr>
        <w:t>“corrosion” means all forms of wastage, and includes oxidation, scaling, mechanical abrasion and corrosion;</w:t>
      </w:r>
    </w:p>
    <w:p w14:paraId="6B5E4DB6" w14:textId="662FC54A" w:rsidR="007C4B17" w:rsidRPr="000903B9"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sz w:val="24"/>
          <w:lang w:val="en-GB"/>
        </w:rPr>
        <w:t>“design pressure” means t</w:t>
      </w:r>
      <w:r w:rsidRPr="000903B9">
        <w:rPr>
          <w:rFonts w:ascii="Times New Roman" w:hAnsi="Times New Roman"/>
          <w:sz w:val="24"/>
        </w:rPr>
        <w:t>he pressure used in the design of equipment, a container, or a vessel for the purpose of determining the minimum permissible thickness or physical characteristics of its different parts</w:t>
      </w:r>
      <w:r w:rsidR="005E28E8" w:rsidRPr="000903B9">
        <w:rPr>
          <w:rFonts w:ascii="Times New Roman" w:hAnsi="Times New Roman"/>
          <w:sz w:val="24"/>
        </w:rPr>
        <w:t xml:space="preserve"> and where</w:t>
      </w:r>
      <w:r w:rsidRPr="000903B9">
        <w:rPr>
          <w:rFonts w:ascii="Times New Roman" w:hAnsi="Times New Roman"/>
          <w:sz w:val="24"/>
        </w:rPr>
        <w:t xml:space="preserve"> applicable, static head shall be included in the design pressure to determine the thickness of any specific part</w:t>
      </w:r>
      <w:r w:rsidR="005E28E8" w:rsidRPr="000903B9">
        <w:rPr>
          <w:rFonts w:ascii="Times New Roman" w:hAnsi="Times New Roman"/>
          <w:sz w:val="24"/>
        </w:rPr>
        <w:t>;</w:t>
      </w:r>
    </w:p>
    <w:p w14:paraId="1BD8398D" w14:textId="77777777" w:rsidR="00755DA2" w:rsidRPr="000903B9" w:rsidRDefault="00755DA2"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sz w:val="24"/>
          <w:lang w:val="en-GB"/>
        </w:rPr>
        <w:t>“Dyke” means an area that may be defined through the use of structure or the topography at the site for the purpose of containing any accidental spill of petroleum products</w:t>
      </w:r>
      <w:r w:rsidR="005E28E8" w:rsidRPr="000903B9">
        <w:rPr>
          <w:rFonts w:ascii="Times New Roman" w:hAnsi="Times New Roman"/>
          <w:sz w:val="24"/>
          <w:lang w:val="en-GB"/>
        </w:rPr>
        <w:t>;</w:t>
      </w:r>
    </w:p>
    <w:p w14:paraId="5124A891" w14:textId="77777777" w:rsidR="008B7B21" w:rsidRPr="000903B9" w:rsidRDefault="008B7B21"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“Earthing” means the provision of a safe path of electrical current to ground, in order to protect structures, plant and equipment from the effects of stray electrical current, and electrostatics discharge</w:t>
      </w:r>
      <w:r w:rsidR="005E28E8" w:rsidRPr="000903B9">
        <w:rPr>
          <w:rFonts w:cs="Times New Roman"/>
          <w:color w:val="000000"/>
          <w:sz w:val="24"/>
          <w:szCs w:val="24"/>
          <w:lang w:val="en-US"/>
        </w:rPr>
        <w:t>;</w:t>
      </w:r>
    </w:p>
    <w:p w14:paraId="0663B46C" w14:textId="3E8233D5" w:rsidR="00C66290" w:rsidRPr="000903B9" w:rsidRDefault="00C66290"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sz w:val="24"/>
        </w:rPr>
        <w:t xml:space="preserve">“Effluent Treatment Plant (ETP)” means a mechanism and process used to treat waters that have been contaminated due to presence of Oil </w:t>
      </w:r>
      <w:r w:rsidR="005E28E8" w:rsidRPr="000903B9">
        <w:rPr>
          <w:rFonts w:ascii="Times New Roman" w:hAnsi="Times New Roman"/>
          <w:sz w:val="24"/>
        </w:rPr>
        <w:t>or</w:t>
      </w:r>
      <w:r w:rsidRPr="000903B9">
        <w:rPr>
          <w:rFonts w:ascii="Times New Roman" w:hAnsi="Times New Roman"/>
          <w:sz w:val="24"/>
        </w:rPr>
        <w:t xml:space="preserve"> sludge </w:t>
      </w:r>
      <w:r w:rsidR="005E28E8" w:rsidRPr="000903B9">
        <w:rPr>
          <w:rFonts w:ascii="Times New Roman" w:hAnsi="Times New Roman"/>
          <w:sz w:val="24"/>
        </w:rPr>
        <w:t>or</w:t>
      </w:r>
      <w:r w:rsidRPr="000903B9">
        <w:rPr>
          <w:rFonts w:ascii="Times New Roman" w:hAnsi="Times New Roman"/>
          <w:sz w:val="24"/>
        </w:rPr>
        <w:t xml:space="preserve"> Grease </w:t>
      </w:r>
      <w:r w:rsidR="005E28E8" w:rsidRPr="000903B9">
        <w:rPr>
          <w:rFonts w:ascii="Times New Roman" w:hAnsi="Times New Roman"/>
          <w:sz w:val="24"/>
        </w:rPr>
        <w:t>or</w:t>
      </w:r>
      <w:r w:rsidRPr="000903B9">
        <w:rPr>
          <w:rFonts w:ascii="Times New Roman" w:hAnsi="Times New Roman"/>
          <w:sz w:val="24"/>
        </w:rPr>
        <w:t xml:space="preserve"> chemicals </w:t>
      </w:r>
      <w:r w:rsidR="005E28E8" w:rsidRPr="000903B9">
        <w:rPr>
          <w:rFonts w:ascii="Times New Roman" w:hAnsi="Times New Roman"/>
          <w:sz w:val="24"/>
        </w:rPr>
        <w:t>or</w:t>
      </w:r>
      <w:r w:rsidRPr="000903B9">
        <w:rPr>
          <w:rFonts w:ascii="Times New Roman" w:hAnsi="Times New Roman"/>
          <w:sz w:val="24"/>
        </w:rPr>
        <w:t xml:space="preserve"> sewage generated of different activities </w:t>
      </w:r>
      <w:r w:rsidR="005E28E8" w:rsidRPr="000903B9">
        <w:rPr>
          <w:rFonts w:ascii="Times New Roman" w:hAnsi="Times New Roman"/>
          <w:sz w:val="24"/>
        </w:rPr>
        <w:t>or</w:t>
      </w:r>
      <w:r w:rsidRPr="000903B9">
        <w:rPr>
          <w:rFonts w:ascii="Times New Roman" w:hAnsi="Times New Roman"/>
          <w:sz w:val="24"/>
        </w:rPr>
        <w:t xml:space="preserve"> operations in </w:t>
      </w:r>
      <w:r w:rsidR="005E28E8" w:rsidRPr="000903B9">
        <w:rPr>
          <w:rFonts w:ascii="Times New Roman" w:hAnsi="Times New Roman"/>
          <w:sz w:val="24"/>
        </w:rPr>
        <w:t>p</w:t>
      </w:r>
      <w:r w:rsidR="001102A7" w:rsidRPr="000903B9">
        <w:rPr>
          <w:rFonts w:ascii="Times New Roman" w:hAnsi="Times New Roman"/>
          <w:sz w:val="24"/>
        </w:rPr>
        <w:t>etroleum</w:t>
      </w:r>
      <w:r w:rsidR="00E0199B" w:rsidRPr="000903B9">
        <w:rPr>
          <w:rFonts w:ascii="Times New Roman" w:hAnsi="Times New Roman"/>
          <w:sz w:val="24"/>
        </w:rPr>
        <w:t xml:space="preserve"> </w:t>
      </w:r>
      <w:r w:rsidR="005E28E8" w:rsidRPr="000903B9">
        <w:rPr>
          <w:rFonts w:ascii="Times New Roman" w:hAnsi="Times New Roman"/>
          <w:sz w:val="24"/>
        </w:rPr>
        <w:t>i</w:t>
      </w:r>
      <w:r w:rsidRPr="000903B9">
        <w:rPr>
          <w:rFonts w:ascii="Times New Roman" w:hAnsi="Times New Roman"/>
          <w:sz w:val="24"/>
        </w:rPr>
        <w:t>nstallations</w:t>
      </w:r>
      <w:r w:rsidR="005E28E8" w:rsidRPr="000903B9">
        <w:rPr>
          <w:rFonts w:ascii="Times New Roman" w:hAnsi="Times New Roman"/>
          <w:sz w:val="24"/>
        </w:rPr>
        <w:t>;</w:t>
      </w:r>
    </w:p>
    <w:p w14:paraId="3A0D3C5F" w14:textId="77777777" w:rsidR="007C4B17" w:rsidRPr="000903B9" w:rsidRDefault="007C4B17" w:rsidP="00E0199B">
      <w:pPr>
        <w:pStyle w:val="BodyText"/>
        <w:numPr>
          <w:ilvl w:val="0"/>
          <w:numId w:val="11"/>
        </w:numPr>
        <w:tabs>
          <w:tab w:val="left" w:pos="0"/>
        </w:tabs>
        <w:spacing w:line="276" w:lineRule="auto"/>
        <w:ind w:left="1560" w:hanging="425"/>
        <w:rPr>
          <w:rFonts w:ascii="Times New Roman" w:hAnsi="Times New Roman"/>
          <w:sz w:val="24"/>
          <w:lang w:val="en-GB"/>
        </w:rPr>
      </w:pPr>
      <w:r w:rsidRPr="000903B9">
        <w:rPr>
          <w:rFonts w:ascii="Times New Roman" w:hAnsi="Times New Roman"/>
          <w:sz w:val="24"/>
          <w:lang w:val="en-GB"/>
        </w:rPr>
        <w:t>“</w:t>
      </w:r>
      <w:r w:rsidRPr="000903B9">
        <w:rPr>
          <w:rFonts w:ascii="Times New Roman" w:hAnsi="Times New Roman"/>
          <w:sz w:val="24"/>
        </w:rPr>
        <w:t xml:space="preserve">Emergency Shutdown System” </w:t>
      </w:r>
      <w:r w:rsidRPr="000903B9">
        <w:rPr>
          <w:rFonts w:ascii="Times New Roman" w:hAnsi="Times New Roman"/>
          <w:sz w:val="24"/>
          <w:lang w:val="en-GB"/>
        </w:rPr>
        <w:t>means a</w:t>
      </w:r>
      <w:r w:rsidRPr="000903B9">
        <w:rPr>
          <w:rFonts w:ascii="Times New Roman" w:hAnsi="Times New Roman"/>
          <w:sz w:val="24"/>
        </w:rPr>
        <w:t xml:space="preserve"> system that safely and effectively stops whole plant or an individual unit before unrecoverable incidents occurs</w:t>
      </w:r>
      <w:r w:rsidR="005E28E8" w:rsidRPr="000903B9">
        <w:rPr>
          <w:rFonts w:ascii="Times New Roman" w:hAnsi="Times New Roman"/>
          <w:sz w:val="24"/>
        </w:rPr>
        <w:t>;</w:t>
      </w:r>
    </w:p>
    <w:p w14:paraId="28D1D7A3" w14:textId="7F2D59A1" w:rsidR="0002001F" w:rsidRPr="000903B9" w:rsidRDefault="0002001F"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“Explosive mixture” means a mixture of combustion agent (oxidising product gas, vapour, liquid or solid) and a fuel (oxidisable product - gas, liquid or solid) in such proportions that it could give rise to a very rapid and lively oxidization reaction liberating more energy than is dissipated through conduction and convection</w:t>
      </w:r>
      <w:r w:rsidR="005E28E8" w:rsidRPr="000903B9">
        <w:rPr>
          <w:rFonts w:cs="Times New Roman"/>
          <w:color w:val="000000"/>
          <w:sz w:val="24"/>
          <w:szCs w:val="24"/>
          <w:lang w:val="en-US"/>
        </w:rPr>
        <w:t>; and</w:t>
      </w:r>
      <w:r w:rsidR="00D45A46" w:rsidRPr="000903B9">
        <w:rPr>
          <w:rFonts w:cs="Times New Roman"/>
          <w:color w:val="000000"/>
          <w:sz w:val="24"/>
          <w:szCs w:val="24"/>
          <w:lang w:val="en-US"/>
        </w:rPr>
        <w:t>-</w:t>
      </w:r>
    </w:p>
    <w:p w14:paraId="154A5ADD" w14:textId="77777777" w:rsidR="0002001F" w:rsidRPr="000903B9" w:rsidRDefault="0002001F" w:rsidP="0002001F">
      <w:pPr>
        <w:pStyle w:val="ListParagraph"/>
        <w:autoSpaceDE w:val="0"/>
        <w:autoSpaceDN w:val="0"/>
        <w:adjustRightInd w:val="0"/>
        <w:spacing w:after="0" w:line="240" w:lineRule="auto"/>
        <w:ind w:left="1080"/>
        <w:rPr>
          <w:rFonts w:cs="Times New Roman"/>
          <w:color w:val="000000"/>
          <w:sz w:val="24"/>
          <w:szCs w:val="24"/>
          <w:lang w:val="en-US"/>
        </w:rPr>
      </w:pPr>
    </w:p>
    <w:p w14:paraId="608C912C" w14:textId="77777777" w:rsidR="0002001F" w:rsidRPr="000903B9" w:rsidRDefault="0002001F" w:rsidP="00A423AF">
      <w:pPr>
        <w:pStyle w:val="ListParagraph"/>
        <w:numPr>
          <w:ilvl w:val="0"/>
          <w:numId w:val="32"/>
        </w:numPr>
        <w:autoSpaceDE w:val="0"/>
        <w:autoSpaceDN w:val="0"/>
        <w:adjustRightInd w:val="0"/>
        <w:spacing w:after="0" w:line="240" w:lineRule="auto"/>
        <w:ind w:left="1985"/>
        <w:rPr>
          <w:rFonts w:cs="Times New Roman"/>
          <w:color w:val="000000"/>
          <w:sz w:val="24"/>
          <w:szCs w:val="24"/>
          <w:lang w:val="en-US"/>
        </w:rPr>
      </w:pPr>
      <w:r w:rsidRPr="000903B9">
        <w:rPr>
          <w:rFonts w:cs="Times New Roman"/>
          <w:color w:val="000000"/>
          <w:sz w:val="24"/>
          <w:szCs w:val="24"/>
          <w:lang w:val="en-US"/>
        </w:rPr>
        <w:lastRenderedPageBreak/>
        <w:t>“Lower explosive Limit (LEL)” means the minimum concentration of a vapour in air (or other oxidant) below which propagation of flame does not occur on contact with an ignition source</w:t>
      </w:r>
      <w:r w:rsidR="00F860DF" w:rsidRPr="000903B9">
        <w:rPr>
          <w:rFonts w:cs="Times New Roman"/>
          <w:color w:val="000000"/>
          <w:sz w:val="24"/>
          <w:szCs w:val="24"/>
          <w:lang w:val="en-US"/>
        </w:rPr>
        <w:t xml:space="preserve"> and such limit </w:t>
      </w:r>
      <w:r w:rsidRPr="000903B9">
        <w:rPr>
          <w:rFonts w:cs="Times New Roman"/>
          <w:color w:val="000000"/>
          <w:sz w:val="24"/>
          <w:szCs w:val="24"/>
          <w:lang w:val="en-US"/>
        </w:rPr>
        <w:t>is usually expressed as volume percentage of the vapour in air</w:t>
      </w:r>
      <w:r w:rsidR="00F860DF" w:rsidRPr="000903B9">
        <w:rPr>
          <w:rFonts w:cs="Times New Roman"/>
          <w:color w:val="000000"/>
          <w:sz w:val="24"/>
          <w:szCs w:val="24"/>
          <w:lang w:val="en-US"/>
        </w:rPr>
        <w:t>;</w:t>
      </w:r>
    </w:p>
    <w:p w14:paraId="0BAA2A5E" w14:textId="77777777" w:rsidR="0002001F" w:rsidRPr="000903B9" w:rsidRDefault="0002001F" w:rsidP="00A423AF">
      <w:pPr>
        <w:pStyle w:val="ListParagraph"/>
        <w:numPr>
          <w:ilvl w:val="0"/>
          <w:numId w:val="32"/>
        </w:numPr>
        <w:autoSpaceDE w:val="0"/>
        <w:autoSpaceDN w:val="0"/>
        <w:adjustRightInd w:val="0"/>
        <w:spacing w:after="0" w:line="240" w:lineRule="auto"/>
        <w:ind w:left="1985"/>
        <w:rPr>
          <w:rFonts w:cs="Times New Roman"/>
          <w:color w:val="000000"/>
          <w:sz w:val="24"/>
          <w:szCs w:val="24"/>
          <w:lang w:val="en-US"/>
        </w:rPr>
      </w:pPr>
      <w:r w:rsidRPr="000903B9">
        <w:rPr>
          <w:rFonts w:cs="Times New Roman"/>
          <w:color w:val="000000"/>
          <w:sz w:val="24"/>
          <w:szCs w:val="24"/>
          <w:lang w:val="en-US"/>
        </w:rPr>
        <w:t>“Upper Explosive Limit (UEL)” means the maximum concentration of a vapour in air (or other oxidant) above which propagation of flame does not occur on contact with an ignition source</w:t>
      </w:r>
      <w:r w:rsidR="00F860DF" w:rsidRPr="000903B9">
        <w:rPr>
          <w:rFonts w:cs="Times New Roman"/>
          <w:color w:val="000000"/>
          <w:sz w:val="24"/>
          <w:szCs w:val="24"/>
          <w:lang w:val="en-US"/>
        </w:rPr>
        <w:t xml:space="preserve"> and such limit</w:t>
      </w:r>
      <w:r w:rsidRPr="000903B9">
        <w:rPr>
          <w:rFonts w:cs="Times New Roman"/>
          <w:color w:val="000000"/>
          <w:sz w:val="24"/>
          <w:szCs w:val="24"/>
          <w:lang w:val="en-US"/>
        </w:rPr>
        <w:t xml:space="preserve"> is usually expressed as a volume percentage of vapours in air</w:t>
      </w:r>
      <w:r w:rsidR="00F860DF" w:rsidRPr="000903B9">
        <w:rPr>
          <w:rFonts w:cs="Times New Roman"/>
          <w:color w:val="000000"/>
          <w:sz w:val="24"/>
          <w:szCs w:val="24"/>
          <w:lang w:val="en-US"/>
        </w:rPr>
        <w:t>;</w:t>
      </w:r>
    </w:p>
    <w:p w14:paraId="0BF13AB5" w14:textId="18CBC9BA"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sz w:val="24"/>
          <w:szCs w:val="24"/>
          <w:lang w:val="en-GB"/>
        </w:rPr>
        <w:t>“</w:t>
      </w:r>
      <w:r w:rsidRPr="000903B9">
        <w:rPr>
          <w:rFonts w:cs="Times New Roman"/>
          <w:color w:val="000000"/>
          <w:sz w:val="24"/>
          <w:szCs w:val="24"/>
          <w:lang w:val="en-US"/>
        </w:rPr>
        <w:t xml:space="preserve">Failsafe” means </w:t>
      </w:r>
      <w:r w:rsidR="00E0199B" w:rsidRPr="000903B9">
        <w:rPr>
          <w:rFonts w:cs="Times New Roman"/>
          <w:color w:val="000000"/>
          <w:sz w:val="24"/>
          <w:szCs w:val="24"/>
          <w:lang w:val="en-US"/>
        </w:rPr>
        <w:t>design</w:t>
      </w:r>
      <w:r w:rsidRPr="000903B9">
        <w:rPr>
          <w:rFonts w:cs="Times New Roman"/>
          <w:color w:val="000000"/>
          <w:sz w:val="24"/>
          <w:szCs w:val="24"/>
          <w:lang w:val="en-US"/>
        </w:rPr>
        <w:t xml:space="preserve"> features which will maintain or result in safe operating conditions in the event of a malfunction or failure of power, instrument air, components or control devices</w:t>
      </w:r>
      <w:r w:rsidR="00F860DF" w:rsidRPr="000903B9">
        <w:rPr>
          <w:rFonts w:cs="Times New Roman"/>
          <w:color w:val="000000"/>
          <w:sz w:val="24"/>
          <w:szCs w:val="24"/>
          <w:lang w:val="en-US"/>
        </w:rPr>
        <w:t>;</w:t>
      </w:r>
    </w:p>
    <w:p w14:paraId="4065ECF3" w14:textId="77777777" w:rsidR="007C4B17" w:rsidRPr="000903B9" w:rsidRDefault="004E008A"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“Fixed-Length Dip Tube” means a pipe that has a fixed open end fitted inside a container at a designated elevation that is intended to show a liquid level</w:t>
      </w:r>
      <w:r w:rsidR="00F860DF" w:rsidRPr="000903B9">
        <w:rPr>
          <w:rFonts w:cs="Times New Roman"/>
          <w:color w:val="000000"/>
          <w:sz w:val="24"/>
          <w:szCs w:val="24"/>
          <w:lang w:val="en-US"/>
        </w:rPr>
        <w:t>;</w:t>
      </w:r>
    </w:p>
    <w:p w14:paraId="213FECC9" w14:textId="77777777"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“flammability range” means the difference between the minimum and maximum percentage by volume of the gas in mixture with air that forms a flammable mixture at atmospheric pressure and ambient temperature</w:t>
      </w:r>
      <w:r w:rsidR="00F860DF" w:rsidRPr="000903B9">
        <w:rPr>
          <w:rFonts w:cs="Times New Roman"/>
          <w:color w:val="000000"/>
          <w:sz w:val="24"/>
          <w:szCs w:val="24"/>
          <w:lang w:val="en-US"/>
        </w:rPr>
        <w:t>;</w:t>
      </w:r>
    </w:p>
    <w:p w14:paraId="2C6BB1F0" w14:textId="77777777" w:rsidR="008B7B21" w:rsidRPr="000903B9" w:rsidRDefault="008B7B21"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“Flash Point” means the lowest temperature at which the liquid yields vapour in sufficient concentration to form an ignitable mixture with air and gives a momentary flash on application of a small pilot flame under specified conditions of test as per IS: 1448 (Part-I)</w:t>
      </w:r>
      <w:r w:rsidR="00F860DF" w:rsidRPr="000903B9">
        <w:rPr>
          <w:rFonts w:cs="Times New Roman"/>
          <w:color w:val="000000"/>
          <w:sz w:val="24"/>
          <w:szCs w:val="24"/>
          <w:lang w:val="en-US"/>
        </w:rPr>
        <w:t>;</w:t>
      </w:r>
    </w:p>
    <w:p w14:paraId="3A9612A3" w14:textId="77777777" w:rsidR="00DA5CA6"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“Hazardous Fluid” means a liquid or gas that is flammable or toxic</w:t>
      </w:r>
      <w:r w:rsidR="00F860DF" w:rsidRPr="000903B9">
        <w:rPr>
          <w:rFonts w:cs="Times New Roman"/>
          <w:color w:val="000000"/>
          <w:sz w:val="24"/>
          <w:szCs w:val="24"/>
          <w:lang w:val="en-US"/>
        </w:rPr>
        <w:t>;</w:t>
      </w:r>
    </w:p>
    <w:p w14:paraId="2A55D7E0" w14:textId="4435EDA1" w:rsidR="002B0836" w:rsidRPr="000903B9" w:rsidRDefault="00A87972" w:rsidP="00E0199B">
      <w:pPr>
        <w:pStyle w:val="ListParagraph"/>
        <w:numPr>
          <w:ilvl w:val="0"/>
          <w:numId w:val="11"/>
        </w:numPr>
        <w:autoSpaceDE w:val="0"/>
        <w:autoSpaceDN w:val="0"/>
        <w:adjustRightInd w:val="0"/>
        <w:spacing w:after="0" w:line="240" w:lineRule="auto"/>
        <w:ind w:left="1560" w:hanging="425"/>
        <w:rPr>
          <w:rFonts w:cs="Times New Roman"/>
          <w:color w:val="000000" w:themeColor="text1"/>
          <w:sz w:val="24"/>
          <w:szCs w:val="24"/>
        </w:rPr>
      </w:pPr>
      <w:r w:rsidRPr="000903B9">
        <w:rPr>
          <w:rFonts w:cs="Times New Roman"/>
          <w:color w:val="000000"/>
          <w:sz w:val="24"/>
          <w:szCs w:val="24"/>
          <w:lang w:val="en-US"/>
        </w:rPr>
        <w:t>“</w:t>
      </w:r>
      <w:r w:rsidR="002B0836" w:rsidRPr="000903B9">
        <w:rPr>
          <w:rFonts w:cs="Times New Roman"/>
          <w:color w:val="000000"/>
          <w:sz w:val="24"/>
          <w:szCs w:val="24"/>
          <w:lang w:val="en-US"/>
        </w:rPr>
        <w:t xml:space="preserve">Hazardous Area” means the locations classified according to Zone System which defines the probability of the hazardous material, gas or dust, being present in sufficient quantities to produce explosive or ignitable mixtures </w:t>
      </w:r>
      <w:r w:rsidR="00DA7AC4" w:rsidRPr="000903B9">
        <w:rPr>
          <w:rFonts w:cs="Times New Roman"/>
          <w:color w:val="000000"/>
          <w:sz w:val="24"/>
          <w:szCs w:val="24"/>
          <w:lang w:val="en-US"/>
        </w:rPr>
        <w:t>which require</w:t>
      </w:r>
      <w:r w:rsidR="002B0836" w:rsidRPr="000903B9">
        <w:rPr>
          <w:rFonts w:cs="Times New Roman"/>
          <w:color w:val="000000"/>
          <w:sz w:val="24"/>
          <w:szCs w:val="24"/>
          <w:lang w:val="en-US"/>
        </w:rPr>
        <w:t xml:space="preserve"> special precautions for the construction</w:t>
      </w:r>
      <w:r w:rsidR="002B0836" w:rsidRPr="000903B9">
        <w:rPr>
          <w:rFonts w:cs="Times New Roman"/>
          <w:color w:val="000000" w:themeColor="text1"/>
          <w:sz w:val="24"/>
          <w:szCs w:val="24"/>
        </w:rPr>
        <w:t>, installation and use of electrical apparatus</w:t>
      </w:r>
      <w:r w:rsidR="002B0836" w:rsidRPr="000903B9">
        <w:rPr>
          <w:rFonts w:cs="Times New Roman"/>
          <w:iCs/>
          <w:color w:val="000000" w:themeColor="text1"/>
          <w:sz w:val="24"/>
          <w:szCs w:val="24"/>
        </w:rPr>
        <w:t xml:space="preserve"> as </w:t>
      </w:r>
      <w:r w:rsidR="00F860DF" w:rsidRPr="000903B9">
        <w:rPr>
          <w:rFonts w:cs="Times New Roman"/>
          <w:iCs/>
          <w:color w:val="000000" w:themeColor="text1"/>
          <w:sz w:val="24"/>
          <w:szCs w:val="24"/>
        </w:rPr>
        <w:t xml:space="preserve">specified </w:t>
      </w:r>
      <w:r w:rsidR="002B0836" w:rsidRPr="000903B9">
        <w:rPr>
          <w:rFonts w:cs="Times New Roman"/>
          <w:iCs/>
          <w:color w:val="000000" w:themeColor="text1"/>
          <w:sz w:val="24"/>
          <w:szCs w:val="24"/>
        </w:rPr>
        <w:t>below:</w:t>
      </w:r>
    </w:p>
    <w:p w14:paraId="3A476BFD" w14:textId="77777777" w:rsidR="002B0836" w:rsidRPr="000903B9" w:rsidRDefault="002B0836" w:rsidP="00E0199B">
      <w:pPr>
        <w:pStyle w:val="NoSpacing"/>
        <w:ind w:left="1985"/>
        <w:jc w:val="both"/>
        <w:rPr>
          <w:rFonts w:ascii="Times New Roman" w:eastAsia="Times New Roman" w:hAnsi="Times New Roman" w:cs="Times New Roman"/>
          <w:iCs/>
          <w:color w:val="000000" w:themeColor="text1"/>
          <w:sz w:val="24"/>
          <w:szCs w:val="24"/>
        </w:rPr>
      </w:pPr>
    </w:p>
    <w:p w14:paraId="6106AAEA" w14:textId="77777777" w:rsidR="002B0836" w:rsidRPr="000903B9" w:rsidRDefault="002B0836" w:rsidP="00A423AF">
      <w:pPr>
        <w:pStyle w:val="NoSpacing"/>
        <w:numPr>
          <w:ilvl w:val="2"/>
          <w:numId w:val="117"/>
        </w:numPr>
        <w:ind w:left="1985" w:hanging="426"/>
        <w:jc w:val="both"/>
        <w:rPr>
          <w:rFonts w:ascii="Times New Roman" w:eastAsia="Arial Unicode MS" w:hAnsi="Times New Roman" w:cs="Times New Roman"/>
          <w:color w:val="000000" w:themeColor="text1"/>
          <w:spacing w:val="-4"/>
          <w:sz w:val="24"/>
          <w:szCs w:val="24"/>
        </w:rPr>
      </w:pPr>
      <w:r w:rsidRPr="000903B9">
        <w:rPr>
          <w:rFonts w:ascii="Times New Roman" w:eastAsia="Arial Unicode MS" w:hAnsi="Times New Roman" w:cs="Times New Roman"/>
          <w:color w:val="000000" w:themeColor="text1"/>
          <w:spacing w:val="-6"/>
          <w:sz w:val="24"/>
          <w:szCs w:val="24"/>
        </w:rPr>
        <w:t xml:space="preserve">“Zone 0” means ignitable concentrations of flammable </w:t>
      </w:r>
      <w:r w:rsidRPr="000903B9">
        <w:rPr>
          <w:rFonts w:ascii="Times New Roman" w:eastAsia="Arial Unicode MS" w:hAnsi="Times New Roman" w:cs="Times New Roman"/>
          <w:color w:val="000000" w:themeColor="text1"/>
          <w:spacing w:val="-7"/>
          <w:sz w:val="24"/>
          <w:szCs w:val="24"/>
        </w:rPr>
        <w:t xml:space="preserve">gases or vapours which are present continuously or </w:t>
      </w:r>
      <w:r w:rsidRPr="000903B9">
        <w:rPr>
          <w:rFonts w:ascii="Times New Roman" w:eastAsia="Arial Unicode MS" w:hAnsi="Times New Roman" w:cs="Times New Roman"/>
          <w:color w:val="000000" w:themeColor="text1"/>
          <w:spacing w:val="-4"/>
          <w:sz w:val="24"/>
          <w:szCs w:val="24"/>
        </w:rPr>
        <w:t>for long periods of time</w:t>
      </w:r>
      <w:r w:rsidR="00F860DF" w:rsidRPr="000903B9">
        <w:rPr>
          <w:rFonts w:ascii="Times New Roman" w:eastAsia="Arial Unicode MS" w:hAnsi="Times New Roman" w:cs="Times New Roman"/>
          <w:color w:val="000000" w:themeColor="text1"/>
          <w:spacing w:val="-4"/>
          <w:sz w:val="24"/>
          <w:szCs w:val="24"/>
        </w:rPr>
        <w:t>;</w:t>
      </w:r>
    </w:p>
    <w:p w14:paraId="57D7C353" w14:textId="6B7D904E" w:rsidR="002B0836" w:rsidRPr="000903B9" w:rsidRDefault="002B0836" w:rsidP="00A423AF">
      <w:pPr>
        <w:pStyle w:val="NoSpacing"/>
        <w:numPr>
          <w:ilvl w:val="2"/>
          <w:numId w:val="117"/>
        </w:numPr>
        <w:ind w:left="1985" w:hanging="426"/>
        <w:jc w:val="both"/>
        <w:rPr>
          <w:rFonts w:ascii="Times New Roman" w:eastAsia="Arial Unicode MS" w:hAnsi="Times New Roman" w:cs="Times New Roman"/>
          <w:color w:val="000000" w:themeColor="text1"/>
          <w:spacing w:val="-3"/>
          <w:sz w:val="24"/>
          <w:szCs w:val="24"/>
        </w:rPr>
      </w:pPr>
      <w:r w:rsidRPr="000903B9">
        <w:rPr>
          <w:rFonts w:ascii="Times New Roman" w:eastAsia="Arial Unicode MS" w:hAnsi="Times New Roman" w:cs="Times New Roman"/>
          <w:color w:val="000000" w:themeColor="text1"/>
          <w:spacing w:val="-6"/>
          <w:sz w:val="24"/>
          <w:szCs w:val="24"/>
        </w:rPr>
        <w:t xml:space="preserve">“Zone 1” means ignitable concentrations of flammable </w:t>
      </w:r>
      <w:r w:rsidRPr="000903B9">
        <w:rPr>
          <w:rFonts w:ascii="Times New Roman" w:eastAsia="Arial Unicode MS" w:hAnsi="Times New Roman" w:cs="Times New Roman"/>
          <w:color w:val="000000" w:themeColor="text1"/>
          <w:sz w:val="24"/>
          <w:szCs w:val="24"/>
        </w:rPr>
        <w:t>gases or vapours which are likely to occur under</w:t>
      </w:r>
      <w:r w:rsidRPr="000903B9">
        <w:rPr>
          <w:rFonts w:ascii="Times New Roman" w:eastAsia="Arial Unicode MS" w:hAnsi="Times New Roman" w:cs="Times New Roman"/>
          <w:color w:val="000000" w:themeColor="text1"/>
          <w:spacing w:val="-3"/>
          <w:sz w:val="24"/>
          <w:szCs w:val="24"/>
        </w:rPr>
        <w:t xml:space="preserve">   normal operating conditions</w:t>
      </w:r>
      <w:r w:rsidR="00F860DF" w:rsidRPr="000903B9">
        <w:rPr>
          <w:rFonts w:ascii="Times New Roman" w:eastAsia="Arial Unicode MS" w:hAnsi="Times New Roman" w:cs="Times New Roman"/>
          <w:color w:val="000000" w:themeColor="text1"/>
          <w:spacing w:val="-3"/>
          <w:sz w:val="24"/>
          <w:szCs w:val="24"/>
        </w:rPr>
        <w:t>;</w:t>
      </w:r>
      <w:r w:rsidR="00E0199B" w:rsidRPr="000903B9">
        <w:rPr>
          <w:rFonts w:ascii="Times New Roman" w:eastAsia="Arial Unicode MS" w:hAnsi="Times New Roman" w:cs="Times New Roman"/>
          <w:color w:val="000000" w:themeColor="text1"/>
          <w:spacing w:val="-3"/>
          <w:sz w:val="24"/>
          <w:szCs w:val="24"/>
        </w:rPr>
        <w:t xml:space="preserve"> and </w:t>
      </w:r>
    </w:p>
    <w:p w14:paraId="0B6D2BB6" w14:textId="77777777" w:rsidR="002B0836" w:rsidRPr="000903B9" w:rsidRDefault="002B0836" w:rsidP="00A423AF">
      <w:pPr>
        <w:pStyle w:val="NoSpacing"/>
        <w:numPr>
          <w:ilvl w:val="2"/>
          <w:numId w:val="117"/>
        </w:numPr>
        <w:ind w:left="1985" w:hanging="426"/>
        <w:jc w:val="both"/>
        <w:rPr>
          <w:rFonts w:ascii="Times New Roman" w:eastAsia="Arial Unicode MS" w:hAnsi="Times New Roman" w:cs="Times New Roman"/>
          <w:color w:val="000000" w:themeColor="text1"/>
          <w:sz w:val="24"/>
          <w:szCs w:val="24"/>
        </w:rPr>
      </w:pPr>
      <w:r w:rsidRPr="000903B9">
        <w:rPr>
          <w:rFonts w:ascii="Times New Roman" w:eastAsia="Arial Unicode MS" w:hAnsi="Times New Roman" w:cs="Times New Roman"/>
          <w:color w:val="000000" w:themeColor="text1"/>
          <w:sz w:val="24"/>
          <w:szCs w:val="24"/>
        </w:rPr>
        <w:t>“Zone 2” means ignitable concentrations of flammable gases or vapours which are not likely to occur under normal operating conditions and do so only for a short period of time</w:t>
      </w:r>
      <w:r w:rsidR="00F860DF" w:rsidRPr="000903B9">
        <w:rPr>
          <w:rFonts w:ascii="Times New Roman" w:eastAsia="Arial Unicode MS" w:hAnsi="Times New Roman" w:cs="Times New Roman"/>
          <w:color w:val="000000" w:themeColor="text1"/>
          <w:sz w:val="24"/>
          <w:szCs w:val="24"/>
        </w:rPr>
        <w:t>;</w:t>
      </w:r>
    </w:p>
    <w:p w14:paraId="0CB620AC" w14:textId="7AAF6BFF" w:rsidR="00C66290" w:rsidRPr="000903B9" w:rsidRDefault="00C66290"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sz w:val="24"/>
          <w:szCs w:val="24"/>
          <w:lang w:val="en-US"/>
        </w:rPr>
        <w:t>“</w:t>
      </w:r>
      <w:r w:rsidRPr="000903B9">
        <w:rPr>
          <w:rFonts w:cs="Times New Roman"/>
          <w:color w:val="000000"/>
          <w:sz w:val="24"/>
          <w:szCs w:val="24"/>
          <w:lang w:val="en-US"/>
        </w:rPr>
        <w:t>Intrinsically Safe” means a circuit or part of a circuit</w:t>
      </w:r>
      <w:r w:rsidR="00F860DF" w:rsidRPr="000903B9">
        <w:rPr>
          <w:rFonts w:cs="Times New Roman"/>
          <w:color w:val="000000"/>
          <w:sz w:val="24"/>
          <w:szCs w:val="24"/>
          <w:lang w:val="en-US"/>
        </w:rPr>
        <w:t>, which</w:t>
      </w:r>
      <w:r w:rsidRPr="000903B9">
        <w:rPr>
          <w:rFonts w:cs="Times New Roman"/>
          <w:color w:val="000000"/>
          <w:sz w:val="24"/>
          <w:szCs w:val="24"/>
          <w:lang w:val="en-US"/>
        </w:rPr>
        <w:t xml:space="preserve"> is intrinsically safe when any spark or thermal effect produced normally (that is, by breaking or closing the circuit) or accidentally (for example, by short circuit or earth fault) is incapable, under </w:t>
      </w:r>
      <w:r w:rsidR="00F860DF" w:rsidRPr="000903B9">
        <w:rPr>
          <w:rFonts w:cs="Times New Roman"/>
          <w:color w:val="000000"/>
          <w:sz w:val="24"/>
          <w:szCs w:val="24"/>
          <w:lang w:val="en-US"/>
        </w:rPr>
        <w:t xml:space="preserve">specific </w:t>
      </w:r>
      <w:r w:rsidRPr="000903B9">
        <w:rPr>
          <w:rFonts w:cs="Times New Roman"/>
          <w:color w:val="000000"/>
          <w:sz w:val="24"/>
          <w:szCs w:val="24"/>
          <w:lang w:val="en-US"/>
        </w:rPr>
        <w:t>test conditions</w:t>
      </w:r>
      <w:r w:rsidR="00F860DF" w:rsidRPr="000903B9">
        <w:rPr>
          <w:rFonts w:cs="Times New Roman"/>
          <w:color w:val="000000"/>
          <w:sz w:val="24"/>
          <w:szCs w:val="24"/>
          <w:lang w:val="en-US"/>
        </w:rPr>
        <w:t xml:space="preserve"> for such purpose</w:t>
      </w:r>
      <w:r w:rsidRPr="000903B9">
        <w:rPr>
          <w:rFonts w:cs="Times New Roman"/>
          <w:color w:val="000000"/>
          <w:sz w:val="24"/>
          <w:szCs w:val="24"/>
          <w:lang w:val="en-US"/>
        </w:rPr>
        <w:t xml:space="preserve">, of causing ignition of a </w:t>
      </w:r>
      <w:r w:rsidR="00F860DF" w:rsidRPr="000903B9">
        <w:rPr>
          <w:rFonts w:cs="Times New Roman"/>
          <w:color w:val="000000"/>
          <w:sz w:val="24"/>
          <w:szCs w:val="24"/>
          <w:lang w:val="en-US"/>
        </w:rPr>
        <w:t xml:space="preserve">specific </w:t>
      </w:r>
      <w:r w:rsidRPr="000903B9">
        <w:rPr>
          <w:rFonts w:cs="Times New Roman"/>
          <w:color w:val="000000"/>
          <w:sz w:val="24"/>
          <w:szCs w:val="24"/>
          <w:lang w:val="en-US"/>
        </w:rPr>
        <w:t>gas or vapour</w:t>
      </w:r>
      <w:r w:rsidR="00F860DF" w:rsidRPr="000903B9">
        <w:rPr>
          <w:rFonts w:cs="Times New Roman"/>
          <w:color w:val="000000"/>
          <w:sz w:val="24"/>
          <w:szCs w:val="24"/>
          <w:lang w:val="en-US"/>
        </w:rPr>
        <w:t xml:space="preserve"> </w:t>
      </w:r>
      <w:r w:rsidR="00DA7AC4" w:rsidRPr="000903B9">
        <w:rPr>
          <w:rFonts w:cs="Times New Roman"/>
          <w:color w:val="000000"/>
          <w:sz w:val="24"/>
          <w:szCs w:val="24"/>
          <w:lang w:val="en-US"/>
        </w:rPr>
        <w:t>and an</w:t>
      </w:r>
      <w:r w:rsidRPr="000903B9">
        <w:rPr>
          <w:rFonts w:cs="Times New Roman"/>
          <w:color w:val="000000"/>
          <w:sz w:val="24"/>
          <w:szCs w:val="24"/>
          <w:lang w:val="en-US"/>
        </w:rPr>
        <w:t xml:space="preserve"> intrinsically safe apparatus is one in which all electrical circuits are intrinsically safe</w:t>
      </w:r>
      <w:r w:rsidR="00F860DF" w:rsidRPr="000903B9">
        <w:rPr>
          <w:rFonts w:cs="Times New Roman"/>
          <w:color w:val="000000"/>
          <w:sz w:val="24"/>
          <w:szCs w:val="24"/>
          <w:lang w:val="en-US"/>
        </w:rPr>
        <w:t>;</w:t>
      </w:r>
    </w:p>
    <w:p w14:paraId="42101D8F" w14:textId="77777777" w:rsidR="00DA5CA6" w:rsidRPr="000903B9" w:rsidRDefault="00DA5CA6"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w:t>
      </w:r>
      <w:r w:rsidR="00C30511" w:rsidRPr="000903B9">
        <w:rPr>
          <w:rFonts w:cs="Times New Roman"/>
          <w:color w:val="000000"/>
          <w:sz w:val="24"/>
          <w:szCs w:val="24"/>
          <w:lang w:val="en-US"/>
        </w:rPr>
        <w:t>Non- Hazardous area</w:t>
      </w:r>
      <w:r w:rsidRPr="000903B9">
        <w:rPr>
          <w:rFonts w:cs="Times New Roman"/>
          <w:color w:val="000000"/>
          <w:sz w:val="24"/>
          <w:szCs w:val="24"/>
          <w:lang w:val="en-US"/>
        </w:rPr>
        <w:t>” means an area in which an explosive gas atmosphere is not expected to be present in quantities such as to require special precautions for the construction, installation and use of electrical apparatus</w:t>
      </w:r>
      <w:r w:rsidR="00F860DF" w:rsidRPr="000903B9">
        <w:rPr>
          <w:rFonts w:cs="Times New Roman"/>
          <w:color w:val="000000"/>
          <w:sz w:val="24"/>
          <w:szCs w:val="24"/>
          <w:lang w:val="en-US"/>
        </w:rPr>
        <w:t>;</w:t>
      </w:r>
    </w:p>
    <w:p w14:paraId="7F4ABDD4" w14:textId="77777777"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“Ignition Source” means any item or substance capable of an energy release of type and magnitude sufficient to ignite any flammable mixture of gases or vapours that could occur at the site</w:t>
      </w:r>
      <w:r w:rsidR="00661B42" w:rsidRPr="000903B9">
        <w:rPr>
          <w:rFonts w:cs="Times New Roman"/>
          <w:color w:val="000000"/>
          <w:sz w:val="24"/>
          <w:szCs w:val="24"/>
          <w:lang w:val="en-US"/>
        </w:rPr>
        <w:t>;</w:t>
      </w:r>
    </w:p>
    <w:p w14:paraId="716167C5" w14:textId="77777777"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“Maximum Allowable Working Pressure” means the maximum gauge pressure permissible at the top of equipment, a container or a pressure vessel while operating at design temperature</w:t>
      </w:r>
      <w:r w:rsidR="00661B42" w:rsidRPr="000903B9">
        <w:rPr>
          <w:rFonts w:cs="Times New Roman"/>
          <w:color w:val="000000"/>
          <w:sz w:val="24"/>
          <w:szCs w:val="24"/>
          <w:lang w:val="en-US"/>
        </w:rPr>
        <w:t>;</w:t>
      </w:r>
    </w:p>
    <w:p w14:paraId="40D6F736" w14:textId="77777777"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“NDT” means Non</w:t>
      </w:r>
      <w:r w:rsidR="00661B42" w:rsidRPr="000903B9">
        <w:rPr>
          <w:rFonts w:cs="Times New Roman"/>
          <w:color w:val="000000"/>
          <w:sz w:val="24"/>
          <w:szCs w:val="24"/>
          <w:lang w:val="en-US"/>
        </w:rPr>
        <w:t>-</w:t>
      </w:r>
      <w:r w:rsidRPr="000903B9">
        <w:rPr>
          <w:rFonts w:cs="Times New Roman"/>
          <w:color w:val="000000"/>
          <w:sz w:val="24"/>
          <w:szCs w:val="24"/>
          <w:lang w:val="en-US"/>
        </w:rPr>
        <w:t>Destructive Testing methods like Dye Penetration Inspection, Wet Fluorescent Magnetic Particle Inspection, Ultrasonic thickness checks, Ultrasonic Flaw Detection, Radiography, Hardness Test and other relevant Inspection procedures carried out to detect the defects in the welds and parent metal of the pressure vessel</w:t>
      </w:r>
      <w:r w:rsidR="00661B42" w:rsidRPr="000903B9">
        <w:rPr>
          <w:rFonts w:cs="Times New Roman"/>
          <w:color w:val="000000"/>
          <w:sz w:val="24"/>
          <w:szCs w:val="24"/>
          <w:lang w:val="en-US"/>
        </w:rPr>
        <w:t>;</w:t>
      </w:r>
    </w:p>
    <w:p w14:paraId="11D6BC32" w14:textId="77777777" w:rsidR="00C66290" w:rsidRPr="000903B9" w:rsidRDefault="00C66290"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“Oil water separator (OWS)” means a system designed to separate gross amount of oil and suspended solids from the oily water effluent generated due to different activities</w:t>
      </w:r>
      <w:r w:rsidR="00661B42" w:rsidRPr="000903B9">
        <w:rPr>
          <w:rFonts w:cs="Times New Roman"/>
          <w:color w:val="000000"/>
          <w:sz w:val="24"/>
          <w:szCs w:val="24"/>
          <w:lang w:val="en-US"/>
        </w:rPr>
        <w:t xml:space="preserve"> or </w:t>
      </w:r>
      <w:r w:rsidRPr="000903B9">
        <w:rPr>
          <w:rFonts w:cs="Times New Roman"/>
          <w:color w:val="000000"/>
          <w:sz w:val="24"/>
          <w:szCs w:val="24"/>
          <w:lang w:val="en-US"/>
        </w:rPr>
        <w:t xml:space="preserve">operations in </w:t>
      </w:r>
      <w:r w:rsidR="001102A7" w:rsidRPr="000903B9">
        <w:rPr>
          <w:rFonts w:cs="Times New Roman"/>
          <w:color w:val="000000"/>
          <w:sz w:val="24"/>
          <w:szCs w:val="24"/>
          <w:lang w:val="en-US"/>
        </w:rPr>
        <w:t>Petroleum</w:t>
      </w:r>
      <w:r w:rsidRPr="000903B9">
        <w:rPr>
          <w:rFonts w:cs="Times New Roman"/>
          <w:color w:val="000000"/>
          <w:sz w:val="24"/>
          <w:szCs w:val="24"/>
          <w:lang w:val="en-US"/>
        </w:rPr>
        <w:t xml:space="preserve"> Installations</w:t>
      </w:r>
      <w:r w:rsidR="00661B42" w:rsidRPr="000903B9">
        <w:rPr>
          <w:rFonts w:cs="Times New Roman"/>
          <w:color w:val="000000"/>
          <w:sz w:val="24"/>
          <w:szCs w:val="24"/>
          <w:lang w:val="en-US"/>
        </w:rPr>
        <w:t>;</w:t>
      </w:r>
    </w:p>
    <w:p w14:paraId="75FE7B04" w14:textId="1085B1EB"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lastRenderedPageBreak/>
        <w:t xml:space="preserve">“onshore” means areas other than offshore which shall form the scope of these </w:t>
      </w:r>
      <w:r w:rsidR="007B3234" w:rsidRPr="000903B9">
        <w:rPr>
          <w:rFonts w:cs="Times New Roman"/>
          <w:color w:val="000000"/>
          <w:sz w:val="24"/>
          <w:szCs w:val="24"/>
          <w:lang w:val="en-US"/>
        </w:rPr>
        <w:t>r</w:t>
      </w:r>
      <w:r w:rsidRPr="000903B9">
        <w:rPr>
          <w:rFonts w:cs="Times New Roman"/>
          <w:color w:val="000000"/>
          <w:sz w:val="24"/>
          <w:szCs w:val="24"/>
          <w:lang w:val="en-US"/>
        </w:rPr>
        <w:t>egulations</w:t>
      </w:r>
      <w:r w:rsidR="00E0199B" w:rsidRPr="000903B9">
        <w:rPr>
          <w:rFonts w:cs="Times New Roman"/>
          <w:color w:val="000000"/>
          <w:sz w:val="24"/>
          <w:szCs w:val="24"/>
          <w:lang w:val="en-US"/>
        </w:rPr>
        <w:t xml:space="preserve"> and </w:t>
      </w:r>
      <w:r w:rsidRPr="000903B9">
        <w:rPr>
          <w:rFonts w:cs="Times New Roman"/>
          <w:color w:val="000000"/>
          <w:sz w:val="24"/>
          <w:szCs w:val="24"/>
          <w:lang w:val="en-US"/>
        </w:rPr>
        <w:t xml:space="preserve">Feeder lines from </w:t>
      </w:r>
      <w:r w:rsidR="00661B42" w:rsidRPr="000903B9">
        <w:rPr>
          <w:rFonts w:cs="Times New Roman"/>
          <w:color w:val="000000"/>
          <w:sz w:val="24"/>
          <w:szCs w:val="24"/>
          <w:lang w:val="en-US"/>
        </w:rPr>
        <w:t>or</w:t>
      </w:r>
      <w:r w:rsidRPr="000903B9">
        <w:rPr>
          <w:rFonts w:cs="Times New Roman"/>
          <w:color w:val="000000"/>
          <w:sz w:val="24"/>
          <w:szCs w:val="24"/>
          <w:lang w:val="en-US"/>
        </w:rPr>
        <w:t xml:space="preserve"> to jetty or other storage points shall also form a part of the onshore pipelines; </w:t>
      </w:r>
    </w:p>
    <w:p w14:paraId="3EC232C7" w14:textId="365824D9" w:rsidR="005B189D"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color w:val="000000"/>
          <w:sz w:val="24"/>
          <w:szCs w:val="24"/>
          <w:lang w:val="en-US"/>
        </w:rPr>
      </w:pPr>
      <w:r w:rsidRPr="000903B9">
        <w:rPr>
          <w:rFonts w:cs="Times New Roman"/>
          <w:color w:val="000000"/>
          <w:sz w:val="24"/>
          <w:szCs w:val="24"/>
          <w:lang w:val="en-US"/>
        </w:rPr>
        <w:t>"petroleum" means any liquid hydrocarbon or mixture of hydrocarbons and any inflammable mixture (liquid, viscous or solid) containing any liquid hydrocarbon, including crude oil and liquefied petroleum gas, and the expression 'petroleum product' shall mean any product manufactured from petroleum</w:t>
      </w:r>
      <w:r w:rsidR="00661B42" w:rsidRPr="000903B9">
        <w:rPr>
          <w:rFonts w:cs="Times New Roman"/>
          <w:color w:val="000000"/>
          <w:sz w:val="24"/>
          <w:szCs w:val="24"/>
          <w:lang w:val="en-US"/>
        </w:rPr>
        <w:t xml:space="preserve"> and </w:t>
      </w:r>
      <w:r w:rsidR="005B189D" w:rsidRPr="000903B9">
        <w:rPr>
          <w:rFonts w:cs="Times New Roman"/>
          <w:color w:val="000000"/>
          <w:sz w:val="24"/>
          <w:szCs w:val="24"/>
          <w:lang w:val="en-US"/>
        </w:rPr>
        <w:t xml:space="preserve">Petroleum products are classified according to their closed cup </w:t>
      </w:r>
      <w:r w:rsidR="007B3234" w:rsidRPr="000903B9">
        <w:rPr>
          <w:rFonts w:cs="Times New Roman"/>
          <w:color w:val="000000"/>
          <w:sz w:val="24"/>
          <w:szCs w:val="24"/>
          <w:lang w:val="en-US"/>
        </w:rPr>
        <w:t>flash points</w:t>
      </w:r>
      <w:r w:rsidR="00D45A46" w:rsidRPr="000903B9">
        <w:rPr>
          <w:rFonts w:cs="Times New Roman"/>
          <w:color w:val="000000"/>
          <w:sz w:val="24"/>
          <w:szCs w:val="24"/>
          <w:lang w:val="en-US"/>
        </w:rPr>
        <w:t xml:space="preserve"> as given below; </w:t>
      </w:r>
      <w:r w:rsidR="00EA493D" w:rsidRPr="000903B9">
        <w:rPr>
          <w:rFonts w:cs="Times New Roman"/>
          <w:color w:val="000000"/>
          <w:sz w:val="24"/>
          <w:szCs w:val="24"/>
          <w:lang w:val="en-US"/>
        </w:rPr>
        <w:t>namely: -</w:t>
      </w:r>
    </w:p>
    <w:p w14:paraId="3B22CC8B" w14:textId="77777777" w:rsidR="0024362C" w:rsidRPr="000903B9" w:rsidRDefault="0024362C" w:rsidP="00E0199B">
      <w:pPr>
        <w:pStyle w:val="ListParagraph"/>
        <w:autoSpaceDE w:val="0"/>
        <w:autoSpaceDN w:val="0"/>
        <w:adjustRightInd w:val="0"/>
        <w:spacing w:after="0" w:line="240" w:lineRule="auto"/>
        <w:ind w:left="1560"/>
        <w:rPr>
          <w:rFonts w:cs="Times New Roman"/>
          <w:color w:val="000000"/>
          <w:sz w:val="24"/>
          <w:szCs w:val="24"/>
          <w:lang w:val="en-US"/>
        </w:rPr>
      </w:pPr>
    </w:p>
    <w:p w14:paraId="410DB894" w14:textId="4A12A791" w:rsidR="005B189D" w:rsidRPr="000903B9" w:rsidRDefault="005B189D" w:rsidP="00620093">
      <w:pPr>
        <w:pStyle w:val="BodyTextIndent3"/>
        <w:numPr>
          <w:ilvl w:val="0"/>
          <w:numId w:val="33"/>
        </w:numPr>
        <w:tabs>
          <w:tab w:val="left" w:pos="0"/>
        </w:tabs>
        <w:autoSpaceDE/>
        <w:adjustRightInd/>
        <w:spacing w:line="276" w:lineRule="auto"/>
        <w:ind w:hanging="99"/>
        <w:rPr>
          <w:rFonts w:ascii="Times New Roman" w:hAnsi="Times New Roman"/>
          <w:b w:val="0"/>
          <w:bCs w:val="0"/>
          <w:sz w:val="24"/>
        </w:rPr>
      </w:pPr>
      <w:r w:rsidRPr="000903B9">
        <w:rPr>
          <w:rFonts w:ascii="Times New Roman" w:hAnsi="Times New Roman"/>
          <w:b w:val="0"/>
          <w:bCs w:val="0"/>
          <w:sz w:val="24"/>
        </w:rPr>
        <w:t>Class-A Petroleum: Liquids which have flash point below 23</w:t>
      </w:r>
      <w:r w:rsidR="00DA7AC4" w:rsidRPr="000903B9">
        <w:rPr>
          <w:rFonts w:ascii="Times New Roman" w:hAnsi="Times New Roman"/>
          <w:b w:val="0"/>
          <w:bCs w:val="0"/>
          <w:sz w:val="24"/>
          <w:vertAlign w:val="superscript"/>
        </w:rPr>
        <w:t xml:space="preserve"> </w:t>
      </w:r>
      <w:r w:rsidR="00DA7AC4" w:rsidRPr="000903B9">
        <w:rPr>
          <w:rFonts w:ascii="Times New Roman" w:hAnsi="Times New Roman"/>
          <w:b w:val="0"/>
          <w:bCs w:val="0"/>
          <w:sz w:val="24"/>
        </w:rPr>
        <w:t>°C</w:t>
      </w:r>
      <w:r w:rsidR="00661B42" w:rsidRPr="000903B9">
        <w:rPr>
          <w:rFonts w:ascii="Times New Roman" w:hAnsi="Times New Roman"/>
          <w:b w:val="0"/>
          <w:bCs w:val="0"/>
          <w:sz w:val="24"/>
        </w:rPr>
        <w:t>;</w:t>
      </w:r>
    </w:p>
    <w:p w14:paraId="466ED590" w14:textId="2623636E" w:rsidR="005B189D" w:rsidRPr="000903B9"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0903B9">
        <w:rPr>
          <w:rFonts w:ascii="Times New Roman" w:hAnsi="Times New Roman"/>
          <w:b w:val="0"/>
          <w:bCs w:val="0"/>
          <w:sz w:val="24"/>
        </w:rPr>
        <w:t>Class-B Petroleum: Liquids which have flash point of 23</w:t>
      </w:r>
      <w:r w:rsidR="00DA7AC4" w:rsidRPr="000903B9">
        <w:rPr>
          <w:rFonts w:ascii="Times New Roman" w:hAnsi="Times New Roman"/>
          <w:b w:val="0"/>
          <w:bCs w:val="0"/>
          <w:sz w:val="24"/>
        </w:rPr>
        <w:t xml:space="preserve"> °C </w:t>
      </w:r>
      <w:r w:rsidRPr="000903B9">
        <w:rPr>
          <w:rFonts w:ascii="Times New Roman" w:hAnsi="Times New Roman"/>
          <w:b w:val="0"/>
          <w:bCs w:val="0"/>
          <w:sz w:val="24"/>
        </w:rPr>
        <w:t>above but below 65</w:t>
      </w:r>
      <w:r w:rsidR="00DA7AC4" w:rsidRPr="000903B9">
        <w:rPr>
          <w:rFonts w:ascii="Times New Roman" w:hAnsi="Times New Roman"/>
          <w:b w:val="0"/>
          <w:bCs w:val="0"/>
          <w:sz w:val="24"/>
        </w:rPr>
        <w:t xml:space="preserve"> °C</w:t>
      </w:r>
      <w:r w:rsidR="00661B42" w:rsidRPr="000903B9">
        <w:rPr>
          <w:rFonts w:ascii="Times New Roman" w:hAnsi="Times New Roman"/>
          <w:b w:val="0"/>
          <w:bCs w:val="0"/>
          <w:sz w:val="24"/>
        </w:rPr>
        <w:t>;</w:t>
      </w:r>
    </w:p>
    <w:p w14:paraId="2503E050" w14:textId="5A8A1AC6" w:rsidR="005B189D" w:rsidRPr="000903B9"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0903B9">
        <w:rPr>
          <w:rFonts w:ascii="Times New Roman" w:hAnsi="Times New Roman"/>
          <w:b w:val="0"/>
          <w:bCs w:val="0"/>
          <w:sz w:val="24"/>
        </w:rPr>
        <w:t>Class-C Petroleum: Liquids which have flash point of 65</w:t>
      </w:r>
      <w:r w:rsidR="00DA7AC4" w:rsidRPr="000903B9">
        <w:rPr>
          <w:rFonts w:ascii="Times New Roman" w:hAnsi="Times New Roman"/>
          <w:b w:val="0"/>
          <w:bCs w:val="0"/>
          <w:sz w:val="24"/>
        </w:rPr>
        <w:t xml:space="preserve"> </w:t>
      </w:r>
      <w:bookmarkStart w:id="1" w:name="_Hlk54944814"/>
      <w:r w:rsidR="00DA7AC4" w:rsidRPr="000903B9">
        <w:rPr>
          <w:rFonts w:ascii="Times New Roman" w:hAnsi="Times New Roman"/>
          <w:b w:val="0"/>
          <w:bCs w:val="0"/>
          <w:sz w:val="24"/>
        </w:rPr>
        <w:t>°C</w:t>
      </w:r>
      <w:bookmarkEnd w:id="1"/>
      <w:r w:rsidRPr="000903B9">
        <w:rPr>
          <w:rFonts w:ascii="Times New Roman" w:hAnsi="Times New Roman"/>
          <w:b w:val="0"/>
          <w:bCs w:val="0"/>
          <w:sz w:val="24"/>
        </w:rPr>
        <w:t xml:space="preserve"> and above but below 93</w:t>
      </w:r>
      <w:r w:rsidR="00DA7AC4" w:rsidRPr="000903B9">
        <w:rPr>
          <w:rFonts w:ascii="Times New Roman" w:hAnsi="Times New Roman"/>
          <w:b w:val="0"/>
          <w:bCs w:val="0"/>
          <w:sz w:val="24"/>
        </w:rPr>
        <w:t xml:space="preserve"> °C</w:t>
      </w:r>
      <w:r w:rsidR="00661B42" w:rsidRPr="000903B9">
        <w:rPr>
          <w:rFonts w:ascii="Times New Roman" w:hAnsi="Times New Roman"/>
          <w:b w:val="0"/>
          <w:bCs w:val="0"/>
          <w:sz w:val="24"/>
        </w:rPr>
        <w:t>;</w:t>
      </w:r>
    </w:p>
    <w:p w14:paraId="20C11F3A" w14:textId="4A55F4D8" w:rsidR="005B189D" w:rsidRPr="000903B9"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0903B9">
        <w:rPr>
          <w:rFonts w:ascii="Times New Roman" w:hAnsi="Times New Roman"/>
          <w:b w:val="0"/>
          <w:bCs w:val="0"/>
          <w:sz w:val="24"/>
        </w:rPr>
        <w:t>Excluded Petroleum: Liquids which have flash point of 93</w:t>
      </w:r>
      <w:r w:rsidR="00DA7AC4" w:rsidRPr="000903B9">
        <w:rPr>
          <w:rFonts w:ascii="Times New Roman" w:hAnsi="Times New Roman"/>
          <w:b w:val="0"/>
          <w:bCs w:val="0"/>
          <w:sz w:val="24"/>
        </w:rPr>
        <w:t xml:space="preserve"> °C</w:t>
      </w:r>
      <w:r w:rsidRPr="000903B9">
        <w:rPr>
          <w:rFonts w:ascii="Times New Roman" w:hAnsi="Times New Roman"/>
          <w:b w:val="0"/>
          <w:bCs w:val="0"/>
          <w:sz w:val="24"/>
        </w:rPr>
        <w:t xml:space="preserve"> and above</w:t>
      </w:r>
      <w:r w:rsidR="00661B42" w:rsidRPr="000903B9">
        <w:rPr>
          <w:rFonts w:ascii="Times New Roman" w:hAnsi="Times New Roman"/>
          <w:b w:val="0"/>
          <w:bCs w:val="0"/>
          <w:sz w:val="24"/>
        </w:rPr>
        <w:t>;</w:t>
      </w:r>
      <w:r w:rsidR="00E0199B" w:rsidRPr="000903B9">
        <w:rPr>
          <w:rFonts w:ascii="Times New Roman" w:hAnsi="Times New Roman"/>
          <w:b w:val="0"/>
          <w:bCs w:val="0"/>
          <w:sz w:val="24"/>
        </w:rPr>
        <w:t xml:space="preserve"> </w:t>
      </w:r>
      <w:r w:rsidR="00661B42" w:rsidRPr="000903B9">
        <w:rPr>
          <w:rFonts w:ascii="Times New Roman" w:hAnsi="Times New Roman"/>
          <w:b w:val="0"/>
          <w:bCs w:val="0"/>
          <w:sz w:val="24"/>
        </w:rPr>
        <w:t>and</w:t>
      </w:r>
    </w:p>
    <w:p w14:paraId="2BD7B675" w14:textId="781BBE69" w:rsidR="005B189D" w:rsidRPr="000903B9" w:rsidRDefault="005B189D" w:rsidP="00A423AF">
      <w:pPr>
        <w:pStyle w:val="BodyTextIndent3"/>
        <w:numPr>
          <w:ilvl w:val="0"/>
          <w:numId w:val="33"/>
        </w:numPr>
        <w:tabs>
          <w:tab w:val="left" w:pos="0"/>
        </w:tabs>
        <w:autoSpaceDE/>
        <w:adjustRightInd/>
        <w:spacing w:line="276" w:lineRule="auto"/>
        <w:ind w:left="2127" w:hanging="409"/>
        <w:rPr>
          <w:rFonts w:ascii="Times New Roman" w:hAnsi="Times New Roman"/>
          <w:b w:val="0"/>
          <w:bCs w:val="0"/>
          <w:sz w:val="24"/>
        </w:rPr>
      </w:pPr>
      <w:r w:rsidRPr="000903B9">
        <w:rPr>
          <w:rFonts w:ascii="Times New Roman" w:hAnsi="Times New Roman"/>
          <w:b w:val="0"/>
          <w:bCs w:val="0"/>
          <w:sz w:val="24"/>
        </w:rPr>
        <w:t>Liquefied gases including</w:t>
      </w:r>
      <w:r w:rsidR="00E0199B" w:rsidRPr="000903B9">
        <w:rPr>
          <w:rFonts w:ascii="Times New Roman" w:hAnsi="Times New Roman"/>
          <w:b w:val="0"/>
          <w:bCs w:val="0"/>
          <w:sz w:val="24"/>
        </w:rPr>
        <w:t xml:space="preserve"> Liquified Petroleum Gas (LPG)</w:t>
      </w:r>
      <w:r w:rsidRPr="000903B9">
        <w:rPr>
          <w:rFonts w:ascii="Times New Roman" w:hAnsi="Times New Roman"/>
          <w:b w:val="0"/>
          <w:bCs w:val="0"/>
          <w:sz w:val="24"/>
        </w:rPr>
        <w:t xml:space="preserve"> do not fall under this classification but form separate category</w:t>
      </w:r>
      <w:r w:rsidR="00661B42" w:rsidRPr="000903B9">
        <w:rPr>
          <w:rFonts w:ascii="Times New Roman" w:hAnsi="Times New Roman"/>
          <w:b w:val="0"/>
          <w:bCs w:val="0"/>
          <w:sz w:val="24"/>
        </w:rPr>
        <w:t>;</w:t>
      </w:r>
    </w:p>
    <w:p w14:paraId="6F09C609" w14:textId="153E4E08" w:rsidR="0024362C" w:rsidRPr="000903B9" w:rsidRDefault="0024362C"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GB"/>
        </w:rPr>
      </w:pPr>
      <w:r w:rsidRPr="000903B9">
        <w:rPr>
          <w:rFonts w:cs="Times New Roman"/>
          <w:w w:val="105"/>
          <w:sz w:val="24"/>
          <w:szCs w:val="24"/>
        </w:rPr>
        <w:t>“P</w:t>
      </w:r>
      <w:r w:rsidR="001102A7" w:rsidRPr="000903B9">
        <w:rPr>
          <w:rFonts w:cs="Times New Roman"/>
          <w:w w:val="105"/>
          <w:sz w:val="24"/>
          <w:szCs w:val="24"/>
        </w:rPr>
        <w:t xml:space="preserve">etroleum </w:t>
      </w:r>
      <w:r w:rsidRPr="000903B9">
        <w:rPr>
          <w:rFonts w:cs="Times New Roman"/>
          <w:w w:val="105"/>
          <w:sz w:val="24"/>
          <w:szCs w:val="24"/>
        </w:rPr>
        <w:t xml:space="preserve">Installation” means </w:t>
      </w:r>
      <w:r w:rsidR="00AB3DF8" w:rsidRPr="000903B9">
        <w:rPr>
          <w:rFonts w:cs="Times New Roman"/>
          <w:w w:val="105"/>
          <w:sz w:val="24"/>
          <w:szCs w:val="24"/>
        </w:rPr>
        <w:t xml:space="preserve">a depot </w:t>
      </w:r>
      <w:r w:rsidR="00661B42" w:rsidRPr="000903B9">
        <w:rPr>
          <w:rFonts w:cs="Times New Roman"/>
          <w:w w:val="105"/>
          <w:sz w:val="24"/>
          <w:szCs w:val="24"/>
        </w:rPr>
        <w:t>or</w:t>
      </w:r>
      <w:r w:rsidR="00AB3DF8" w:rsidRPr="000903B9">
        <w:rPr>
          <w:rFonts w:cs="Times New Roman"/>
          <w:w w:val="105"/>
          <w:sz w:val="24"/>
          <w:szCs w:val="24"/>
        </w:rPr>
        <w:t xml:space="preserve"> terminal having </w:t>
      </w:r>
      <w:r w:rsidRPr="000903B9">
        <w:rPr>
          <w:rFonts w:cs="Times New Roman"/>
          <w:w w:val="105"/>
          <w:sz w:val="24"/>
          <w:szCs w:val="24"/>
        </w:rPr>
        <w:t>facilit</w:t>
      </w:r>
      <w:r w:rsidR="00AB3DF8" w:rsidRPr="000903B9">
        <w:rPr>
          <w:rFonts w:cs="Times New Roman"/>
          <w:w w:val="105"/>
          <w:sz w:val="24"/>
          <w:szCs w:val="24"/>
        </w:rPr>
        <w:t xml:space="preserve">ies </w:t>
      </w:r>
      <w:r w:rsidRPr="000903B9">
        <w:rPr>
          <w:rFonts w:cs="Times New Roman"/>
          <w:w w:val="105"/>
          <w:sz w:val="24"/>
          <w:szCs w:val="24"/>
        </w:rPr>
        <w:t xml:space="preserve">for storing, handling, </w:t>
      </w:r>
      <w:r w:rsidR="00755DA2" w:rsidRPr="000903B9">
        <w:rPr>
          <w:rFonts w:cs="Times New Roman"/>
          <w:w w:val="105"/>
          <w:sz w:val="24"/>
          <w:szCs w:val="24"/>
        </w:rPr>
        <w:t xml:space="preserve">distribution, </w:t>
      </w:r>
      <w:r w:rsidR="00E0190E" w:rsidRPr="000903B9">
        <w:rPr>
          <w:rFonts w:cs="Times New Roman"/>
          <w:w w:val="105"/>
          <w:sz w:val="24"/>
          <w:szCs w:val="24"/>
        </w:rPr>
        <w:t>transportation, loading</w:t>
      </w:r>
      <w:r w:rsidR="00AB3DF8" w:rsidRPr="000903B9">
        <w:rPr>
          <w:rFonts w:cs="Times New Roman"/>
          <w:w w:val="105"/>
          <w:sz w:val="24"/>
          <w:szCs w:val="24"/>
        </w:rPr>
        <w:t xml:space="preserve"> </w:t>
      </w:r>
      <w:r w:rsidR="00661B42" w:rsidRPr="000903B9">
        <w:rPr>
          <w:rFonts w:cs="Times New Roman"/>
          <w:w w:val="105"/>
          <w:sz w:val="24"/>
          <w:szCs w:val="24"/>
        </w:rPr>
        <w:t>or</w:t>
      </w:r>
      <w:r w:rsidR="00AB3DF8" w:rsidRPr="000903B9">
        <w:rPr>
          <w:rFonts w:cs="Times New Roman"/>
          <w:w w:val="105"/>
          <w:sz w:val="24"/>
          <w:szCs w:val="24"/>
        </w:rPr>
        <w:t xml:space="preserve"> unloading of petroleum, oil and lubricants</w:t>
      </w:r>
      <w:r w:rsidR="00661B42" w:rsidRPr="000903B9">
        <w:rPr>
          <w:rFonts w:cs="Times New Roman"/>
          <w:w w:val="105"/>
          <w:sz w:val="24"/>
          <w:szCs w:val="24"/>
        </w:rPr>
        <w:t>;</w:t>
      </w:r>
    </w:p>
    <w:p w14:paraId="64FF39AF" w14:textId="22B9B2BE" w:rsidR="007C4B17" w:rsidRPr="000903B9" w:rsidRDefault="007C4B17"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sz w:val="24"/>
          <w:szCs w:val="24"/>
        </w:rPr>
        <w:t>“</w:t>
      </w:r>
      <w:r w:rsidR="00F46D69" w:rsidRPr="000903B9">
        <w:rPr>
          <w:rFonts w:cs="Times New Roman"/>
          <w:w w:val="105"/>
          <w:sz w:val="24"/>
          <w:szCs w:val="24"/>
        </w:rPr>
        <w:t>p</w:t>
      </w:r>
      <w:r w:rsidRPr="000903B9">
        <w:rPr>
          <w:rFonts w:cs="Times New Roman"/>
          <w:w w:val="105"/>
          <w:sz w:val="24"/>
          <w:szCs w:val="24"/>
        </w:rPr>
        <w:t xml:space="preserve">ressure vessel” means any closed metal container of whatever shape, intended for the storage and transport of any compressed gas which is subjected to internal pressure and whose water capacity exceeds one thousand liters and includes inter connecting parts and components thereof </w:t>
      </w:r>
      <w:r w:rsidR="00E0190E" w:rsidRPr="000903B9">
        <w:rPr>
          <w:rFonts w:cs="Times New Roman"/>
          <w:w w:val="105"/>
          <w:sz w:val="24"/>
          <w:szCs w:val="24"/>
        </w:rPr>
        <w:t>up to</w:t>
      </w:r>
      <w:r w:rsidRPr="000903B9">
        <w:rPr>
          <w:rFonts w:cs="Times New Roman"/>
          <w:w w:val="105"/>
          <w:sz w:val="24"/>
          <w:szCs w:val="24"/>
        </w:rPr>
        <w:t xml:space="preserve"> the first point of connection to the connected piping and fittings, but does not include containers wherein steam or other vapour is or is intended to be generated or water or other liquid is or is intended to be heated by the application of fire or the products of combustion or by electrical means, heat exchangers, evaporators, air receivers, steam type digestors, steam type sterilizers, autoclaves, reactors, calorifiers, pressure piping components such as separators or strainers and vessels containing a liquid under a blanket of compressed inert gas;</w:t>
      </w:r>
    </w:p>
    <w:p w14:paraId="2E54D680" w14:textId="77777777" w:rsidR="00C66290" w:rsidRPr="000903B9" w:rsidRDefault="00C66290"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“Pumpable Capacity (Net Capacity)” means the capacity of the tank during operation after subtracting the volume of tank bottom contents up to the top of pump out nozzle from safe filling capacity of the tank</w:t>
      </w:r>
      <w:r w:rsidR="00661B42" w:rsidRPr="000903B9">
        <w:rPr>
          <w:rFonts w:cs="Times New Roman"/>
          <w:w w:val="105"/>
          <w:sz w:val="24"/>
          <w:szCs w:val="24"/>
        </w:rPr>
        <w:t>;</w:t>
      </w:r>
    </w:p>
    <w:p w14:paraId="07B5C3DF" w14:textId="490AE064" w:rsidR="00C66290" w:rsidRPr="000903B9" w:rsidRDefault="00C66290"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 xml:space="preserve"> “Safe Capacity of a Tank” means the capacity of the tank up to the maximum safe filling height (safe filling level) of the tank as per statutory requirements</w:t>
      </w:r>
      <w:r w:rsidR="00A7201A" w:rsidRPr="000903B9">
        <w:rPr>
          <w:rFonts w:cs="Times New Roman"/>
          <w:w w:val="105"/>
          <w:sz w:val="24"/>
          <w:szCs w:val="24"/>
        </w:rPr>
        <w:t xml:space="preserve"> and</w:t>
      </w:r>
      <w:r w:rsidR="00E0190E" w:rsidRPr="000903B9">
        <w:rPr>
          <w:rFonts w:cs="Times New Roman"/>
          <w:w w:val="105"/>
          <w:sz w:val="24"/>
          <w:szCs w:val="24"/>
        </w:rPr>
        <w:t xml:space="preserve"> </w:t>
      </w:r>
      <w:r w:rsidR="00A7201A" w:rsidRPr="000903B9">
        <w:rPr>
          <w:rFonts w:cs="Times New Roman"/>
          <w:w w:val="105"/>
          <w:sz w:val="24"/>
          <w:szCs w:val="24"/>
        </w:rPr>
        <w:t>t</w:t>
      </w:r>
      <w:r w:rsidRPr="000903B9">
        <w:rPr>
          <w:rFonts w:cs="Times New Roman"/>
          <w:w w:val="105"/>
          <w:sz w:val="24"/>
          <w:szCs w:val="24"/>
        </w:rPr>
        <w:t>he safe fill level shall be established for each specific tank that will depend on the type of tank, diameter, its internal configuration and condition, rate of filling and the operating practices</w:t>
      </w:r>
      <w:r w:rsidR="00A7201A" w:rsidRPr="000903B9">
        <w:rPr>
          <w:rFonts w:cs="Times New Roman"/>
          <w:w w:val="105"/>
          <w:sz w:val="24"/>
          <w:szCs w:val="24"/>
        </w:rPr>
        <w:t>;</w:t>
      </w:r>
    </w:p>
    <w:p w14:paraId="6327ED8B" w14:textId="77777777" w:rsidR="006E68B2" w:rsidRPr="000903B9" w:rsidRDefault="00612D7C"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“S</w:t>
      </w:r>
      <w:r w:rsidR="007C4B17" w:rsidRPr="000903B9">
        <w:rPr>
          <w:rFonts w:cs="Times New Roman"/>
          <w:w w:val="105"/>
          <w:sz w:val="24"/>
          <w:szCs w:val="24"/>
        </w:rPr>
        <w:t>afety relief device” means an automatic pressure relieving device actuated by the pressure upstream of the valve and characterized by fully opened pop action, intended to prevent the rupture of a pressure vessel under certain conditions of exposure</w:t>
      </w:r>
      <w:r w:rsidR="00A7201A" w:rsidRPr="000903B9">
        <w:rPr>
          <w:rFonts w:cs="Times New Roman"/>
          <w:w w:val="105"/>
          <w:sz w:val="24"/>
          <w:szCs w:val="24"/>
        </w:rPr>
        <w:t>;</w:t>
      </w:r>
    </w:p>
    <w:p w14:paraId="0DD0DBCB" w14:textId="77777777" w:rsidR="00A7201A" w:rsidRPr="000903B9" w:rsidRDefault="00A7201A"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“Schedule” means the schedule appended to these regulations;</w:t>
      </w:r>
    </w:p>
    <w:p w14:paraId="208CBC9C" w14:textId="158210F2" w:rsidR="006E68B2" w:rsidRPr="000903B9" w:rsidRDefault="002445F2"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w:t>
      </w:r>
      <w:r w:rsidR="006E68B2" w:rsidRPr="000903B9">
        <w:rPr>
          <w:rFonts w:cs="Times New Roman"/>
          <w:w w:val="105"/>
          <w:sz w:val="24"/>
          <w:szCs w:val="24"/>
        </w:rPr>
        <w:t>Service Building</w:t>
      </w:r>
      <w:r w:rsidR="000D2502" w:rsidRPr="000903B9">
        <w:rPr>
          <w:rFonts w:cs="Times New Roman"/>
          <w:w w:val="105"/>
          <w:sz w:val="24"/>
          <w:szCs w:val="24"/>
        </w:rPr>
        <w:t xml:space="preserve">” </w:t>
      </w:r>
      <w:r w:rsidRPr="000903B9">
        <w:rPr>
          <w:rFonts w:cs="Times New Roman"/>
          <w:w w:val="105"/>
          <w:sz w:val="24"/>
          <w:szCs w:val="24"/>
        </w:rPr>
        <w:t>means b</w:t>
      </w:r>
      <w:r w:rsidR="006E68B2" w:rsidRPr="000903B9">
        <w:rPr>
          <w:rFonts w:cs="Times New Roman"/>
          <w:w w:val="105"/>
          <w:sz w:val="24"/>
          <w:szCs w:val="24"/>
        </w:rPr>
        <w:t>uilding</w:t>
      </w:r>
      <w:r w:rsidRPr="000903B9">
        <w:rPr>
          <w:rFonts w:cs="Times New Roman"/>
          <w:w w:val="105"/>
          <w:sz w:val="24"/>
          <w:szCs w:val="24"/>
        </w:rPr>
        <w:t xml:space="preserve"> housing facilities for inspection</w:t>
      </w:r>
      <w:r w:rsidR="00773DD8" w:rsidRPr="000903B9">
        <w:rPr>
          <w:rFonts w:cs="Times New Roman"/>
          <w:w w:val="105"/>
          <w:sz w:val="24"/>
          <w:szCs w:val="24"/>
        </w:rPr>
        <w:t xml:space="preserve"> or</w:t>
      </w:r>
      <w:r w:rsidR="00E0190E" w:rsidRPr="000903B9">
        <w:rPr>
          <w:rFonts w:cs="Times New Roman"/>
          <w:w w:val="105"/>
          <w:sz w:val="24"/>
          <w:szCs w:val="24"/>
        </w:rPr>
        <w:t xml:space="preserve"> </w:t>
      </w:r>
      <w:r w:rsidRPr="000903B9">
        <w:rPr>
          <w:rFonts w:cs="Times New Roman"/>
          <w:w w:val="105"/>
          <w:sz w:val="24"/>
          <w:szCs w:val="24"/>
        </w:rPr>
        <w:t>maintenance</w:t>
      </w:r>
      <w:r w:rsidR="00773DD8" w:rsidRPr="000903B9">
        <w:rPr>
          <w:rFonts w:cs="Times New Roman"/>
          <w:w w:val="105"/>
          <w:sz w:val="24"/>
          <w:szCs w:val="24"/>
        </w:rPr>
        <w:t xml:space="preserve"> or</w:t>
      </w:r>
      <w:r w:rsidR="00E0190E" w:rsidRPr="000903B9">
        <w:rPr>
          <w:rFonts w:cs="Times New Roman"/>
          <w:w w:val="105"/>
          <w:sz w:val="24"/>
          <w:szCs w:val="24"/>
        </w:rPr>
        <w:t xml:space="preserve"> </w:t>
      </w:r>
      <w:r w:rsidRPr="000903B9">
        <w:rPr>
          <w:rFonts w:cs="Times New Roman"/>
          <w:w w:val="105"/>
          <w:sz w:val="24"/>
          <w:szCs w:val="24"/>
        </w:rPr>
        <w:t>other supporting services which are directly required for operation of the installation</w:t>
      </w:r>
      <w:r w:rsidR="00A7201A" w:rsidRPr="000903B9">
        <w:rPr>
          <w:rFonts w:cs="Times New Roman"/>
          <w:w w:val="105"/>
          <w:sz w:val="24"/>
          <w:szCs w:val="24"/>
        </w:rPr>
        <w:t>;</w:t>
      </w:r>
    </w:p>
    <w:p w14:paraId="43729CB9" w14:textId="77777777" w:rsidR="00821BD5" w:rsidRPr="000903B9" w:rsidRDefault="00821BD5" w:rsidP="000903B9">
      <w:pPr>
        <w:pStyle w:val="ListParagraph"/>
        <w:numPr>
          <w:ilvl w:val="0"/>
          <w:numId w:val="11"/>
        </w:numPr>
        <w:autoSpaceDE w:val="0"/>
        <w:autoSpaceDN w:val="0"/>
        <w:adjustRightInd w:val="0"/>
        <w:spacing w:after="0" w:line="240" w:lineRule="auto"/>
        <w:ind w:hanging="87"/>
        <w:rPr>
          <w:rFonts w:cs="Times New Roman"/>
          <w:w w:val="105"/>
          <w:sz w:val="24"/>
          <w:szCs w:val="24"/>
        </w:rPr>
      </w:pPr>
      <w:r w:rsidRPr="000903B9">
        <w:rPr>
          <w:rFonts w:cs="Times New Roman"/>
          <w:w w:val="105"/>
          <w:sz w:val="24"/>
          <w:szCs w:val="24"/>
        </w:rPr>
        <w:t>“Shall” indicates a mandatory requirement;</w:t>
      </w:r>
    </w:p>
    <w:p w14:paraId="1EF33D2D" w14:textId="77777777" w:rsidR="00821BD5" w:rsidRPr="000903B9" w:rsidRDefault="00821BD5" w:rsidP="000903B9">
      <w:pPr>
        <w:pStyle w:val="ListParagraph"/>
        <w:numPr>
          <w:ilvl w:val="0"/>
          <w:numId w:val="11"/>
        </w:numPr>
        <w:autoSpaceDE w:val="0"/>
        <w:autoSpaceDN w:val="0"/>
        <w:adjustRightInd w:val="0"/>
        <w:spacing w:after="0" w:line="240" w:lineRule="auto"/>
        <w:ind w:hanging="87"/>
        <w:rPr>
          <w:rFonts w:cs="Times New Roman"/>
          <w:w w:val="105"/>
          <w:sz w:val="24"/>
          <w:szCs w:val="24"/>
        </w:rPr>
      </w:pPr>
      <w:r w:rsidRPr="000903B9">
        <w:rPr>
          <w:rFonts w:cs="Times New Roman"/>
          <w:w w:val="105"/>
          <w:sz w:val="24"/>
          <w:szCs w:val="24"/>
        </w:rPr>
        <w:t>“Should” indicates a recommendation or that which is advised but not mandatory;</w:t>
      </w:r>
    </w:p>
    <w:p w14:paraId="1F4051A6" w14:textId="4EE4BEA9" w:rsidR="008B7B21" w:rsidRPr="000903B9" w:rsidRDefault="00821BD5"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sidDel="00821BD5">
        <w:rPr>
          <w:rFonts w:cs="Times New Roman"/>
          <w:w w:val="105"/>
          <w:sz w:val="24"/>
          <w:szCs w:val="24"/>
        </w:rPr>
        <w:t xml:space="preserve"> </w:t>
      </w:r>
      <w:r w:rsidR="008B7B21" w:rsidRPr="000903B9">
        <w:rPr>
          <w:rFonts w:cs="Times New Roman"/>
          <w:w w:val="105"/>
          <w:sz w:val="24"/>
          <w:szCs w:val="24"/>
        </w:rPr>
        <w:t>“Slop” means off-specification products obtained from market</w:t>
      </w:r>
      <w:r w:rsidR="00773DD8" w:rsidRPr="000903B9">
        <w:rPr>
          <w:rFonts w:cs="Times New Roman"/>
          <w:w w:val="105"/>
          <w:sz w:val="24"/>
          <w:szCs w:val="24"/>
        </w:rPr>
        <w:t xml:space="preserve"> that is to say</w:t>
      </w:r>
      <w:r w:rsidR="00FE1331" w:rsidRPr="000903B9">
        <w:rPr>
          <w:rFonts w:cs="Times New Roman"/>
          <w:w w:val="105"/>
          <w:sz w:val="24"/>
          <w:szCs w:val="24"/>
        </w:rPr>
        <w:t xml:space="preserve"> Retail Outlet </w:t>
      </w:r>
      <w:r w:rsidR="00773DD8" w:rsidRPr="000903B9">
        <w:rPr>
          <w:rFonts w:cs="Times New Roman"/>
          <w:w w:val="105"/>
          <w:sz w:val="24"/>
          <w:szCs w:val="24"/>
        </w:rPr>
        <w:t>and like other outlets</w:t>
      </w:r>
      <w:r w:rsidR="008B7B21" w:rsidRPr="000903B9">
        <w:rPr>
          <w:rFonts w:cs="Times New Roman"/>
          <w:w w:val="105"/>
          <w:sz w:val="24"/>
          <w:szCs w:val="24"/>
        </w:rPr>
        <w:t>, during any disturbance in operation and draining</w:t>
      </w:r>
      <w:r w:rsidR="00773DD8" w:rsidRPr="000903B9">
        <w:rPr>
          <w:rFonts w:cs="Times New Roman"/>
          <w:w w:val="105"/>
          <w:sz w:val="24"/>
          <w:szCs w:val="24"/>
        </w:rPr>
        <w:t xml:space="preserve"> and like other activities</w:t>
      </w:r>
      <w:r w:rsidR="008B7B21" w:rsidRPr="000903B9">
        <w:rPr>
          <w:rFonts w:cs="Times New Roman"/>
          <w:w w:val="105"/>
          <w:sz w:val="24"/>
          <w:szCs w:val="24"/>
        </w:rPr>
        <w:t xml:space="preserve"> from various equipment </w:t>
      </w:r>
      <w:r w:rsidR="00773DD8" w:rsidRPr="000903B9">
        <w:rPr>
          <w:rFonts w:cs="Times New Roman"/>
          <w:w w:val="105"/>
          <w:sz w:val="24"/>
          <w:szCs w:val="24"/>
        </w:rPr>
        <w:t>or</w:t>
      </w:r>
      <w:r w:rsidR="008B7B21" w:rsidRPr="000903B9">
        <w:rPr>
          <w:rFonts w:cs="Times New Roman"/>
          <w:w w:val="105"/>
          <w:sz w:val="24"/>
          <w:szCs w:val="24"/>
        </w:rPr>
        <w:t xml:space="preserve"> tanks </w:t>
      </w:r>
      <w:r w:rsidR="00773DD8" w:rsidRPr="000903B9">
        <w:rPr>
          <w:rFonts w:cs="Times New Roman"/>
          <w:w w:val="105"/>
          <w:sz w:val="24"/>
          <w:szCs w:val="24"/>
        </w:rPr>
        <w:t>or</w:t>
      </w:r>
      <w:r w:rsidR="008B7B21" w:rsidRPr="000903B9">
        <w:rPr>
          <w:rFonts w:cs="Times New Roman"/>
          <w:w w:val="105"/>
          <w:sz w:val="24"/>
          <w:szCs w:val="24"/>
        </w:rPr>
        <w:t xml:space="preserve"> pumps containing oil -water mixture</w:t>
      </w:r>
      <w:r w:rsidR="00773DD8" w:rsidRPr="000903B9">
        <w:rPr>
          <w:rFonts w:cs="Times New Roman"/>
          <w:w w:val="105"/>
          <w:sz w:val="24"/>
          <w:szCs w:val="24"/>
        </w:rPr>
        <w:t>, but</w:t>
      </w:r>
      <w:r w:rsidR="008B7B21" w:rsidRPr="000903B9">
        <w:rPr>
          <w:rFonts w:cs="Times New Roman"/>
          <w:w w:val="105"/>
          <w:sz w:val="24"/>
          <w:szCs w:val="24"/>
        </w:rPr>
        <w:t xml:space="preserve"> does not include interface generated during pipe line transfer operations</w:t>
      </w:r>
      <w:r w:rsidR="00773DD8" w:rsidRPr="000903B9">
        <w:rPr>
          <w:rFonts w:cs="Times New Roman"/>
          <w:w w:val="105"/>
          <w:sz w:val="24"/>
          <w:szCs w:val="24"/>
        </w:rPr>
        <w:t>;</w:t>
      </w:r>
    </w:p>
    <w:p w14:paraId="01890116" w14:textId="77777777" w:rsidR="007C4B17" w:rsidRPr="000903B9" w:rsidRDefault="00773DD8"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w:t>
      </w:r>
      <w:r w:rsidR="00612D7C" w:rsidRPr="000903B9">
        <w:rPr>
          <w:rFonts w:cs="Times New Roman"/>
          <w:w w:val="105"/>
          <w:sz w:val="24"/>
          <w:szCs w:val="24"/>
        </w:rPr>
        <w:t>S</w:t>
      </w:r>
      <w:r w:rsidR="007C4B17" w:rsidRPr="000903B9">
        <w:rPr>
          <w:rFonts w:cs="Times New Roman"/>
          <w:w w:val="105"/>
          <w:sz w:val="24"/>
          <w:szCs w:val="24"/>
        </w:rPr>
        <w:t>ource of ignition” means naked lights, fires, exposed incandescent materials, electric welding arcs, lamps, other than those specially approved for use in flammable atmosphere, or a spark or flame produced by any means;</w:t>
      </w:r>
    </w:p>
    <w:p w14:paraId="7FFB49CF" w14:textId="77777777" w:rsidR="008B7B21" w:rsidRPr="000903B9" w:rsidRDefault="008B7B21" w:rsidP="00E0199B">
      <w:pPr>
        <w:pStyle w:val="ListParagraph"/>
        <w:numPr>
          <w:ilvl w:val="0"/>
          <w:numId w:val="11"/>
        </w:numPr>
        <w:autoSpaceDE w:val="0"/>
        <w:autoSpaceDN w:val="0"/>
        <w:adjustRightInd w:val="0"/>
        <w:spacing w:after="0" w:line="240" w:lineRule="auto"/>
        <w:ind w:left="1560" w:hanging="425"/>
        <w:rPr>
          <w:rFonts w:cs="Times New Roman"/>
          <w:w w:val="105"/>
          <w:sz w:val="24"/>
          <w:szCs w:val="24"/>
        </w:rPr>
      </w:pPr>
      <w:r w:rsidRPr="000903B9">
        <w:rPr>
          <w:rFonts w:cs="Times New Roman"/>
          <w:w w:val="105"/>
          <w:sz w:val="24"/>
          <w:szCs w:val="24"/>
        </w:rPr>
        <w:t xml:space="preserve">“Stabling Line” means an additional railway line </w:t>
      </w:r>
      <w:r w:rsidR="00773DD8" w:rsidRPr="000903B9">
        <w:rPr>
          <w:rFonts w:cs="Times New Roman"/>
          <w:w w:val="105"/>
          <w:sz w:val="24"/>
          <w:szCs w:val="24"/>
        </w:rPr>
        <w:t xml:space="preserve">or </w:t>
      </w:r>
      <w:r w:rsidRPr="000903B9">
        <w:rPr>
          <w:rFonts w:cs="Times New Roman"/>
          <w:w w:val="105"/>
          <w:sz w:val="24"/>
          <w:szCs w:val="24"/>
        </w:rPr>
        <w:t xml:space="preserve">spur reserved for additional rake </w:t>
      </w:r>
      <w:r w:rsidR="00773DD8" w:rsidRPr="000903B9">
        <w:rPr>
          <w:rFonts w:cs="Times New Roman"/>
          <w:w w:val="105"/>
          <w:sz w:val="24"/>
          <w:szCs w:val="24"/>
        </w:rPr>
        <w:t>or</w:t>
      </w:r>
      <w:r w:rsidRPr="000903B9">
        <w:rPr>
          <w:rFonts w:cs="Times New Roman"/>
          <w:w w:val="105"/>
          <w:sz w:val="24"/>
          <w:szCs w:val="24"/>
        </w:rPr>
        <w:t xml:space="preserve"> stabling</w:t>
      </w:r>
      <w:r w:rsidR="00773DD8" w:rsidRPr="000903B9">
        <w:rPr>
          <w:rFonts w:cs="Times New Roman"/>
          <w:w w:val="105"/>
          <w:sz w:val="24"/>
          <w:szCs w:val="24"/>
        </w:rPr>
        <w:t>;</w:t>
      </w:r>
    </w:p>
    <w:p w14:paraId="664B7978" w14:textId="77777777" w:rsidR="006E68B2" w:rsidRPr="000903B9" w:rsidRDefault="006E68B2" w:rsidP="00E0199B">
      <w:pPr>
        <w:pStyle w:val="ListParagraph"/>
        <w:numPr>
          <w:ilvl w:val="0"/>
          <w:numId w:val="11"/>
        </w:numPr>
        <w:autoSpaceDE w:val="0"/>
        <w:autoSpaceDN w:val="0"/>
        <w:adjustRightInd w:val="0"/>
        <w:spacing w:after="0" w:line="240" w:lineRule="auto"/>
        <w:ind w:left="1560" w:hanging="425"/>
        <w:rPr>
          <w:rFonts w:cs="Times New Roman"/>
          <w:sz w:val="24"/>
          <w:szCs w:val="24"/>
          <w:lang w:val="en-GB"/>
        </w:rPr>
      </w:pPr>
      <w:r w:rsidRPr="000903B9">
        <w:rPr>
          <w:rFonts w:cs="Times New Roman"/>
          <w:w w:val="105"/>
          <w:sz w:val="24"/>
          <w:szCs w:val="24"/>
        </w:rPr>
        <w:t xml:space="preserve">“Utilities” means buildings consisting of administrative building, QC Laboratory, canteen, parking shed, air compressors with or without dryers, dryers </w:t>
      </w:r>
      <w:r w:rsidR="00773DD8" w:rsidRPr="000903B9">
        <w:rPr>
          <w:rFonts w:cs="Times New Roman"/>
          <w:w w:val="105"/>
          <w:sz w:val="24"/>
          <w:szCs w:val="24"/>
        </w:rPr>
        <w:t>and like other device which</w:t>
      </w:r>
      <w:r w:rsidRPr="000903B9">
        <w:rPr>
          <w:rFonts w:cs="Times New Roman"/>
          <w:w w:val="105"/>
          <w:sz w:val="24"/>
          <w:szCs w:val="24"/>
        </w:rPr>
        <w:t xml:space="preserve"> shall be separated from other POL facilities and located as per the separation distance as specified in </w:t>
      </w:r>
      <w:r w:rsidR="00773DD8" w:rsidRPr="000903B9">
        <w:rPr>
          <w:rFonts w:cs="Times New Roman"/>
          <w:w w:val="105"/>
          <w:sz w:val="24"/>
          <w:szCs w:val="24"/>
        </w:rPr>
        <w:t xml:space="preserve">the </w:t>
      </w:r>
      <w:r w:rsidRPr="000903B9">
        <w:rPr>
          <w:rFonts w:cs="Times New Roman"/>
          <w:w w:val="105"/>
          <w:sz w:val="24"/>
          <w:szCs w:val="24"/>
        </w:rPr>
        <w:t>standard</w:t>
      </w:r>
      <w:r w:rsidR="00773DD8" w:rsidRPr="000903B9">
        <w:rPr>
          <w:rFonts w:cs="Times New Roman"/>
          <w:sz w:val="24"/>
          <w:szCs w:val="24"/>
          <w:lang w:val="en-GB"/>
        </w:rPr>
        <w:t xml:space="preserve"> in this regard</w:t>
      </w:r>
      <w:r w:rsidRPr="000903B9">
        <w:rPr>
          <w:rFonts w:cs="Times New Roman"/>
          <w:sz w:val="24"/>
          <w:szCs w:val="24"/>
          <w:lang w:val="en-GB"/>
        </w:rPr>
        <w:t>.</w:t>
      </w:r>
    </w:p>
    <w:p w14:paraId="787FCBEE" w14:textId="77777777" w:rsidR="002445F2" w:rsidRPr="000903B9" w:rsidRDefault="002445F2" w:rsidP="002445F2">
      <w:pPr>
        <w:pStyle w:val="BodyText"/>
        <w:tabs>
          <w:tab w:val="left" w:pos="0"/>
        </w:tabs>
        <w:spacing w:line="276" w:lineRule="auto"/>
        <w:ind w:left="1080"/>
        <w:rPr>
          <w:rFonts w:ascii="Times New Roman" w:hAnsi="Times New Roman"/>
          <w:sz w:val="24"/>
          <w:lang w:val="en-GB"/>
        </w:rPr>
      </w:pPr>
    </w:p>
    <w:p w14:paraId="59BF5369" w14:textId="77777777" w:rsidR="007C4B17" w:rsidRPr="000903B9" w:rsidRDefault="007C4B17" w:rsidP="00A423AF">
      <w:pPr>
        <w:widowControl w:val="0"/>
        <w:numPr>
          <w:ilvl w:val="0"/>
          <w:numId w:val="136"/>
        </w:numPr>
        <w:tabs>
          <w:tab w:val="clear" w:pos="2498"/>
          <w:tab w:val="left" w:pos="0"/>
        </w:tabs>
        <w:autoSpaceDE w:val="0"/>
        <w:autoSpaceDN w:val="0"/>
        <w:adjustRightInd w:val="0"/>
        <w:spacing w:after="0" w:line="276" w:lineRule="auto"/>
        <w:ind w:left="1134"/>
        <w:rPr>
          <w:rFonts w:cs="Times New Roman"/>
          <w:bCs/>
          <w:sz w:val="24"/>
          <w:szCs w:val="24"/>
        </w:rPr>
      </w:pPr>
      <w:bookmarkStart w:id="2" w:name="_DV_M210"/>
      <w:bookmarkStart w:id="3" w:name="_DV_M213"/>
      <w:bookmarkStart w:id="4" w:name="_DV_M214"/>
      <w:bookmarkStart w:id="5" w:name="_DV_M220"/>
      <w:bookmarkStart w:id="6" w:name="_DV_M229"/>
      <w:bookmarkStart w:id="7" w:name="_DV_M231"/>
      <w:bookmarkStart w:id="8" w:name="_DV_M235"/>
      <w:bookmarkStart w:id="9" w:name="_DV_M245"/>
      <w:bookmarkStart w:id="10" w:name="_DV_M248"/>
      <w:bookmarkStart w:id="11" w:name="_DV_M261"/>
      <w:bookmarkStart w:id="12" w:name="_DV_M269"/>
      <w:bookmarkStart w:id="13" w:name="_DV_M270"/>
      <w:bookmarkStart w:id="14" w:name="_DV_M274"/>
      <w:bookmarkStart w:id="15" w:name="_DV_M277"/>
      <w:bookmarkStart w:id="16" w:name="_DV_M238"/>
      <w:bookmarkStart w:id="17" w:name="_DV_M24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Pr="000903B9">
        <w:rPr>
          <w:rFonts w:cs="Times New Roman"/>
          <w:w w:val="105"/>
          <w:sz w:val="24"/>
          <w:szCs w:val="24"/>
        </w:rPr>
        <w:t>Words and</w:t>
      </w:r>
      <w:r w:rsidRPr="000903B9">
        <w:rPr>
          <w:rFonts w:cs="Times New Roman"/>
          <w:bCs/>
          <w:sz w:val="24"/>
          <w:szCs w:val="24"/>
        </w:rPr>
        <w:t xml:space="preserve"> expressions</w:t>
      </w:r>
      <w:r w:rsidR="00773DD8" w:rsidRPr="000903B9">
        <w:rPr>
          <w:rFonts w:cs="Times New Roman"/>
          <w:bCs/>
          <w:sz w:val="24"/>
          <w:szCs w:val="24"/>
        </w:rPr>
        <w:t>,</w:t>
      </w:r>
      <w:r w:rsidRPr="000903B9">
        <w:rPr>
          <w:rFonts w:cs="Times New Roman"/>
          <w:bCs/>
          <w:sz w:val="24"/>
          <w:szCs w:val="24"/>
        </w:rPr>
        <w:t xml:space="preserve"> used and not defined</w:t>
      </w:r>
      <w:r w:rsidR="00773DD8" w:rsidRPr="000903B9">
        <w:rPr>
          <w:rFonts w:cs="Times New Roman"/>
          <w:bCs/>
          <w:sz w:val="24"/>
          <w:szCs w:val="24"/>
        </w:rPr>
        <w:t>,</w:t>
      </w:r>
      <w:r w:rsidRPr="000903B9">
        <w:rPr>
          <w:rFonts w:cs="Times New Roman"/>
          <w:bCs/>
          <w:sz w:val="24"/>
          <w:szCs w:val="24"/>
        </w:rPr>
        <w:t xml:space="preserve"> in these regulations, but defined in the Act or in the rules or regulations made there under, shall have the meanings respectively assigned to them in the Act or in the rules or regulations, as the case may be.</w:t>
      </w:r>
    </w:p>
    <w:p w14:paraId="1BEFB6FE" w14:textId="77777777" w:rsidR="007C4B17" w:rsidRPr="000903B9" w:rsidRDefault="007C4B17" w:rsidP="007C4B17">
      <w:pPr>
        <w:pStyle w:val="BodyTextIndent3"/>
        <w:widowControl/>
        <w:tabs>
          <w:tab w:val="left" w:pos="0"/>
        </w:tabs>
        <w:autoSpaceDE/>
        <w:adjustRightInd/>
        <w:spacing w:line="276" w:lineRule="auto"/>
        <w:ind w:left="0" w:firstLine="0"/>
        <w:rPr>
          <w:rFonts w:ascii="Times New Roman" w:hAnsi="Times New Roman"/>
          <w:b w:val="0"/>
          <w:sz w:val="24"/>
        </w:rPr>
      </w:pPr>
      <w:bookmarkStart w:id="18" w:name="_Toc185624484"/>
    </w:p>
    <w:p w14:paraId="564BEB90" w14:textId="30BFF119"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Application</w:t>
      </w:r>
      <w:bookmarkEnd w:id="18"/>
      <w:r w:rsidR="00D45A46" w:rsidRPr="000903B9">
        <w:rPr>
          <w:rFonts w:ascii="Times New Roman" w:hAnsi="Times New Roman"/>
          <w:sz w:val="24"/>
        </w:rPr>
        <w:t>:</w:t>
      </w:r>
    </w:p>
    <w:p w14:paraId="3998E37B" w14:textId="77777777" w:rsidR="007C4B17" w:rsidRPr="000903B9" w:rsidRDefault="007C4B17" w:rsidP="007C4B17">
      <w:pPr>
        <w:pStyle w:val="BodyTextIndent3"/>
        <w:widowControl/>
        <w:tabs>
          <w:tab w:val="left" w:pos="0"/>
        </w:tabs>
        <w:autoSpaceDE/>
        <w:adjustRightInd/>
        <w:spacing w:line="276" w:lineRule="auto"/>
        <w:ind w:left="360" w:firstLine="0"/>
        <w:rPr>
          <w:rFonts w:ascii="Times New Roman" w:hAnsi="Times New Roman"/>
          <w:b w:val="0"/>
          <w:sz w:val="24"/>
        </w:rPr>
      </w:pPr>
    </w:p>
    <w:p w14:paraId="395BBC4D" w14:textId="035D0F23" w:rsidR="007C4B17" w:rsidRPr="000903B9" w:rsidRDefault="007C4B17" w:rsidP="00C66290">
      <w:pPr>
        <w:widowControl w:val="0"/>
        <w:tabs>
          <w:tab w:val="left" w:pos="0"/>
        </w:tabs>
        <w:autoSpaceDE w:val="0"/>
        <w:autoSpaceDN w:val="0"/>
        <w:adjustRightInd w:val="0"/>
        <w:spacing w:after="200" w:line="276" w:lineRule="auto"/>
        <w:ind w:left="720"/>
        <w:rPr>
          <w:rFonts w:cs="Times New Roman"/>
          <w:bCs/>
          <w:color w:val="FF0000"/>
          <w:sz w:val="24"/>
          <w:szCs w:val="24"/>
        </w:rPr>
      </w:pPr>
      <w:r w:rsidRPr="000903B9">
        <w:rPr>
          <w:rFonts w:cs="Times New Roman"/>
          <w:bCs/>
          <w:sz w:val="24"/>
          <w:szCs w:val="24"/>
        </w:rPr>
        <w:t>Definitions</w:t>
      </w:r>
      <w:r w:rsidR="00C66290" w:rsidRPr="000903B9">
        <w:rPr>
          <w:rFonts w:cs="Times New Roman"/>
          <w:bCs/>
          <w:sz w:val="24"/>
          <w:szCs w:val="24"/>
        </w:rPr>
        <w:t>,</w:t>
      </w:r>
      <w:r w:rsidR="00E0190E" w:rsidRPr="000903B9">
        <w:rPr>
          <w:rFonts w:cs="Times New Roman"/>
          <w:bCs/>
          <w:sz w:val="24"/>
          <w:szCs w:val="24"/>
        </w:rPr>
        <w:t xml:space="preserve"> </w:t>
      </w:r>
      <w:r w:rsidR="00C66290" w:rsidRPr="000903B9">
        <w:rPr>
          <w:rFonts w:eastAsia="Calibri" w:cs="Times New Roman"/>
          <w:sz w:val="24"/>
          <w:szCs w:val="24"/>
          <w:lang w:val="en-GB"/>
        </w:rPr>
        <w:t xml:space="preserve">layout, </w:t>
      </w:r>
      <w:r w:rsidR="00C66290" w:rsidRPr="000903B9">
        <w:rPr>
          <w:rFonts w:eastAsia="Calibri" w:cs="Times New Roman"/>
          <w:bCs/>
          <w:sz w:val="24"/>
          <w:szCs w:val="24"/>
        </w:rPr>
        <w:t>design, standard operating procedures, maintenance, inspection, competence assurance, fire protection, safety management plan and vehicle management system</w:t>
      </w:r>
      <w:r w:rsidR="00E0190E" w:rsidRPr="000903B9">
        <w:rPr>
          <w:rFonts w:eastAsia="Calibri" w:cs="Times New Roman"/>
          <w:bCs/>
          <w:sz w:val="24"/>
          <w:szCs w:val="24"/>
        </w:rPr>
        <w:t xml:space="preserve"> </w:t>
      </w:r>
      <w:r w:rsidRPr="000903B9">
        <w:rPr>
          <w:rFonts w:cs="Times New Roman"/>
          <w:bCs/>
          <w:sz w:val="24"/>
          <w:szCs w:val="24"/>
        </w:rPr>
        <w:t xml:space="preserve">of </w:t>
      </w:r>
      <w:r w:rsidR="001102A7" w:rsidRPr="000903B9">
        <w:rPr>
          <w:rFonts w:cs="Times New Roman"/>
          <w:bCs/>
          <w:sz w:val="24"/>
          <w:szCs w:val="24"/>
        </w:rPr>
        <w:t>Petroleum</w:t>
      </w:r>
      <w:r w:rsidR="00E0190E" w:rsidRPr="000903B9">
        <w:rPr>
          <w:rFonts w:cs="Times New Roman"/>
          <w:bCs/>
          <w:sz w:val="24"/>
          <w:szCs w:val="24"/>
        </w:rPr>
        <w:t xml:space="preserve"> </w:t>
      </w:r>
      <w:r w:rsidR="00C66290" w:rsidRPr="000903B9">
        <w:rPr>
          <w:rFonts w:cs="Times New Roman"/>
          <w:bCs/>
          <w:sz w:val="24"/>
          <w:szCs w:val="24"/>
        </w:rPr>
        <w:t xml:space="preserve">Installations </w:t>
      </w:r>
      <w:r w:rsidRPr="000903B9">
        <w:rPr>
          <w:rFonts w:cs="Times New Roman"/>
          <w:bCs/>
          <w:sz w:val="24"/>
          <w:szCs w:val="24"/>
        </w:rPr>
        <w:t>shall be in accordance with the requirements of these regulations.</w:t>
      </w:r>
      <w:r w:rsidR="001049EE" w:rsidRPr="000903B9">
        <w:rPr>
          <w:rFonts w:cs="Times New Roman"/>
          <w:bCs/>
          <w:sz w:val="24"/>
          <w:szCs w:val="24"/>
        </w:rPr>
        <w:t xml:space="preserve"> These regulations do not apply to petroleum installations with aggregate storage capacity less than 1000 KL.</w:t>
      </w:r>
    </w:p>
    <w:p w14:paraId="186A11CA" w14:textId="1BB25879"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Scope</w:t>
      </w:r>
      <w:r w:rsidR="00D45A46" w:rsidRPr="000903B9">
        <w:rPr>
          <w:rFonts w:ascii="Times New Roman" w:hAnsi="Times New Roman"/>
          <w:sz w:val="24"/>
        </w:rPr>
        <w:t>:</w:t>
      </w:r>
    </w:p>
    <w:p w14:paraId="38393080" w14:textId="77777777" w:rsidR="007C4B17" w:rsidRPr="000903B9" w:rsidRDefault="007C4B17" w:rsidP="007C4B17">
      <w:pPr>
        <w:pStyle w:val="BodyText"/>
        <w:tabs>
          <w:tab w:val="left" w:pos="0"/>
        </w:tabs>
        <w:spacing w:line="276" w:lineRule="auto"/>
        <w:ind w:left="360"/>
        <w:rPr>
          <w:rFonts w:ascii="Times New Roman" w:hAnsi="Times New Roman"/>
          <w:b/>
          <w:w w:val="105"/>
          <w:sz w:val="24"/>
        </w:rPr>
      </w:pPr>
    </w:p>
    <w:p w14:paraId="0506683C" w14:textId="5272986A" w:rsidR="007C4B17" w:rsidRPr="000903B9"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bCs/>
          <w:sz w:val="24"/>
          <w:szCs w:val="24"/>
        </w:rPr>
      </w:pPr>
      <w:r w:rsidRPr="000903B9">
        <w:rPr>
          <w:rFonts w:cs="Times New Roman"/>
          <w:bCs/>
          <w:sz w:val="24"/>
          <w:szCs w:val="24"/>
        </w:rPr>
        <w:t xml:space="preserve">Requirements of these regulations shall apply to all existing and new </w:t>
      </w:r>
      <w:r w:rsidR="001102A7" w:rsidRPr="000903B9">
        <w:rPr>
          <w:rFonts w:cs="Times New Roman"/>
          <w:bCs/>
          <w:sz w:val="24"/>
          <w:szCs w:val="24"/>
        </w:rPr>
        <w:t>P</w:t>
      </w:r>
      <w:r w:rsidR="007B3234" w:rsidRPr="000903B9">
        <w:rPr>
          <w:rFonts w:cs="Times New Roman"/>
          <w:bCs/>
          <w:sz w:val="24"/>
          <w:szCs w:val="24"/>
        </w:rPr>
        <w:t>etroleum</w:t>
      </w:r>
      <w:r w:rsidR="00E0199B" w:rsidRPr="000903B9">
        <w:rPr>
          <w:rFonts w:cs="Times New Roman"/>
          <w:bCs/>
          <w:sz w:val="24"/>
          <w:szCs w:val="24"/>
        </w:rPr>
        <w:t xml:space="preserve"> </w:t>
      </w:r>
      <w:r w:rsidR="00C66290" w:rsidRPr="000903B9">
        <w:rPr>
          <w:rFonts w:cs="Times New Roman"/>
          <w:bCs/>
          <w:sz w:val="24"/>
          <w:szCs w:val="24"/>
        </w:rPr>
        <w:t>Installation</w:t>
      </w:r>
      <w:r w:rsidRPr="000903B9">
        <w:rPr>
          <w:rFonts w:cs="Times New Roman"/>
          <w:bCs/>
          <w:sz w:val="24"/>
          <w:szCs w:val="24"/>
        </w:rPr>
        <w:t>s.</w:t>
      </w:r>
    </w:p>
    <w:p w14:paraId="61D96F15" w14:textId="77777777" w:rsidR="007C4B17" w:rsidRPr="000903B9" w:rsidRDefault="007C4B17" w:rsidP="00E0199B">
      <w:pPr>
        <w:widowControl w:val="0"/>
        <w:tabs>
          <w:tab w:val="left" w:pos="0"/>
        </w:tabs>
        <w:autoSpaceDE w:val="0"/>
        <w:autoSpaceDN w:val="0"/>
        <w:adjustRightInd w:val="0"/>
        <w:spacing w:after="0"/>
        <w:ind w:left="1134"/>
        <w:rPr>
          <w:rFonts w:cs="Times New Roman"/>
          <w:bCs/>
          <w:sz w:val="24"/>
          <w:szCs w:val="24"/>
        </w:rPr>
      </w:pPr>
    </w:p>
    <w:p w14:paraId="6D8755B0" w14:textId="46E5B19C" w:rsidR="007C4B17" w:rsidRPr="000903B9"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sz w:val="24"/>
          <w:szCs w:val="24"/>
          <w:lang w:val="en-GB"/>
        </w:rPr>
      </w:pPr>
      <w:r w:rsidRPr="000903B9">
        <w:rPr>
          <w:rFonts w:cs="Times New Roman"/>
          <w:sz w:val="24"/>
          <w:szCs w:val="24"/>
          <w:lang w:val="en-GB"/>
        </w:rPr>
        <w:t xml:space="preserve">These regulations cover safety in </w:t>
      </w:r>
      <w:r w:rsidR="00F46D69" w:rsidRPr="000903B9">
        <w:rPr>
          <w:rFonts w:cs="Times New Roman"/>
          <w:bCs/>
          <w:sz w:val="24"/>
          <w:szCs w:val="24"/>
        </w:rPr>
        <w:t xml:space="preserve">design, material and equipment, piping system components and fabrication, installation and testing, commissioning, corrosion control, operation and maintenance and safety of </w:t>
      </w:r>
      <w:r w:rsidR="001102A7" w:rsidRPr="000903B9">
        <w:rPr>
          <w:rFonts w:cs="Times New Roman"/>
          <w:bCs/>
          <w:sz w:val="24"/>
          <w:szCs w:val="24"/>
        </w:rPr>
        <w:t>P</w:t>
      </w:r>
      <w:r w:rsidR="007B3234" w:rsidRPr="000903B9">
        <w:rPr>
          <w:rFonts w:cs="Times New Roman"/>
          <w:bCs/>
          <w:sz w:val="24"/>
          <w:szCs w:val="24"/>
        </w:rPr>
        <w:t>etroleum</w:t>
      </w:r>
      <w:r w:rsidR="00E0190E" w:rsidRPr="000903B9">
        <w:rPr>
          <w:rFonts w:cs="Times New Roman"/>
          <w:bCs/>
          <w:sz w:val="24"/>
          <w:szCs w:val="24"/>
        </w:rPr>
        <w:t xml:space="preserve"> </w:t>
      </w:r>
      <w:r w:rsidR="00C66290" w:rsidRPr="000903B9">
        <w:rPr>
          <w:rFonts w:cs="Times New Roman"/>
          <w:bCs/>
          <w:sz w:val="24"/>
          <w:szCs w:val="24"/>
        </w:rPr>
        <w:t>Installation</w:t>
      </w:r>
      <w:r w:rsidR="00F46D69" w:rsidRPr="000903B9">
        <w:rPr>
          <w:rFonts w:cs="Times New Roman"/>
          <w:bCs/>
          <w:sz w:val="24"/>
          <w:szCs w:val="24"/>
        </w:rPr>
        <w:t>s</w:t>
      </w:r>
      <w:r w:rsidR="00031AD9" w:rsidRPr="000903B9">
        <w:rPr>
          <w:rFonts w:cs="Times New Roman"/>
          <w:bCs/>
          <w:sz w:val="24"/>
          <w:szCs w:val="24"/>
        </w:rPr>
        <w:tab/>
      </w:r>
      <w:r w:rsidRPr="000903B9">
        <w:rPr>
          <w:rFonts w:cs="Times New Roman"/>
          <w:sz w:val="24"/>
          <w:szCs w:val="24"/>
          <w:lang w:val="en-GB"/>
        </w:rPr>
        <w:t>.</w:t>
      </w:r>
    </w:p>
    <w:p w14:paraId="7BEF31B4" w14:textId="77777777" w:rsidR="007C4B17" w:rsidRPr="000903B9" w:rsidRDefault="007C4B17" w:rsidP="00E0199B">
      <w:pPr>
        <w:widowControl w:val="0"/>
        <w:tabs>
          <w:tab w:val="left" w:pos="0"/>
        </w:tabs>
        <w:autoSpaceDE w:val="0"/>
        <w:autoSpaceDN w:val="0"/>
        <w:adjustRightInd w:val="0"/>
        <w:spacing w:after="0"/>
        <w:ind w:left="1134"/>
        <w:rPr>
          <w:rFonts w:cs="Times New Roman"/>
          <w:sz w:val="24"/>
          <w:szCs w:val="24"/>
          <w:lang w:val="en-GB"/>
        </w:rPr>
      </w:pPr>
    </w:p>
    <w:p w14:paraId="2252AE78" w14:textId="77777777" w:rsidR="007C4B17" w:rsidRPr="000903B9" w:rsidRDefault="007C4B17" w:rsidP="00E0199B">
      <w:pPr>
        <w:widowControl w:val="0"/>
        <w:numPr>
          <w:ilvl w:val="0"/>
          <w:numId w:val="12"/>
        </w:numPr>
        <w:tabs>
          <w:tab w:val="clear" w:pos="900"/>
          <w:tab w:val="left" w:pos="0"/>
        </w:tabs>
        <w:autoSpaceDE w:val="0"/>
        <w:autoSpaceDN w:val="0"/>
        <w:adjustRightInd w:val="0"/>
        <w:spacing w:after="0" w:line="276" w:lineRule="auto"/>
        <w:ind w:left="1134"/>
        <w:rPr>
          <w:rFonts w:cs="Times New Roman"/>
          <w:sz w:val="24"/>
          <w:szCs w:val="24"/>
          <w:lang w:val="en-GB"/>
        </w:rPr>
      </w:pPr>
      <w:r w:rsidRPr="000903B9">
        <w:rPr>
          <w:rFonts w:cs="Times New Roman"/>
          <w:sz w:val="24"/>
          <w:szCs w:val="24"/>
        </w:rPr>
        <w:t>These regulations also cover engineering considerations in design and installations including fire protection and safety systems.</w:t>
      </w:r>
    </w:p>
    <w:p w14:paraId="58FBF09B" w14:textId="77777777" w:rsidR="00F36777" w:rsidRPr="000903B9" w:rsidRDefault="00F36777" w:rsidP="00E0199B">
      <w:pPr>
        <w:widowControl w:val="0"/>
        <w:tabs>
          <w:tab w:val="left" w:pos="0"/>
        </w:tabs>
        <w:autoSpaceDE w:val="0"/>
        <w:autoSpaceDN w:val="0"/>
        <w:adjustRightInd w:val="0"/>
        <w:spacing w:after="0" w:line="276" w:lineRule="auto"/>
        <w:ind w:left="1134"/>
        <w:rPr>
          <w:rFonts w:cs="Times New Roman"/>
          <w:sz w:val="24"/>
          <w:szCs w:val="24"/>
          <w:lang w:val="en-GB"/>
        </w:rPr>
      </w:pPr>
    </w:p>
    <w:p w14:paraId="544A614B" w14:textId="77777777" w:rsidR="00F36777" w:rsidRPr="000903B9" w:rsidRDefault="00F36777" w:rsidP="00E0199B">
      <w:pPr>
        <w:pStyle w:val="ListParagraph"/>
        <w:widowControl w:val="0"/>
        <w:numPr>
          <w:ilvl w:val="0"/>
          <w:numId w:val="12"/>
        </w:numPr>
        <w:tabs>
          <w:tab w:val="clear" w:pos="900"/>
          <w:tab w:val="left" w:pos="0"/>
        </w:tabs>
        <w:autoSpaceDE w:val="0"/>
        <w:autoSpaceDN w:val="0"/>
        <w:adjustRightInd w:val="0"/>
        <w:spacing w:after="200" w:line="276" w:lineRule="auto"/>
        <w:ind w:left="1134"/>
        <w:rPr>
          <w:rFonts w:cs="Times New Roman"/>
          <w:bCs/>
          <w:sz w:val="24"/>
          <w:szCs w:val="24"/>
        </w:rPr>
      </w:pPr>
      <w:r w:rsidRPr="000903B9">
        <w:rPr>
          <w:rFonts w:cs="Times New Roman"/>
          <w:bCs/>
          <w:sz w:val="24"/>
          <w:szCs w:val="24"/>
        </w:rPr>
        <w:t xml:space="preserve">These regulations do not cover the requirements in respect of </w:t>
      </w:r>
      <w:r w:rsidR="0083090B" w:rsidRPr="000903B9">
        <w:rPr>
          <w:rFonts w:cs="Times New Roman"/>
          <w:bCs/>
          <w:sz w:val="24"/>
          <w:szCs w:val="24"/>
        </w:rPr>
        <w:t>liquified petroleum gas (</w:t>
      </w:r>
      <w:r w:rsidRPr="000903B9">
        <w:rPr>
          <w:rFonts w:cs="Times New Roman"/>
          <w:bCs/>
          <w:sz w:val="24"/>
          <w:szCs w:val="24"/>
        </w:rPr>
        <w:t>LPG</w:t>
      </w:r>
      <w:r w:rsidR="0083090B" w:rsidRPr="000903B9">
        <w:rPr>
          <w:rFonts w:cs="Times New Roman"/>
          <w:bCs/>
          <w:sz w:val="24"/>
          <w:szCs w:val="24"/>
        </w:rPr>
        <w:t>)</w:t>
      </w:r>
      <w:r w:rsidRPr="000903B9">
        <w:rPr>
          <w:rFonts w:cs="Times New Roman"/>
          <w:bCs/>
          <w:sz w:val="24"/>
          <w:szCs w:val="24"/>
        </w:rPr>
        <w:t xml:space="preserve"> installations.</w:t>
      </w:r>
    </w:p>
    <w:p w14:paraId="4483652B" w14:textId="0D2A9D78"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Objective</w:t>
      </w:r>
      <w:r w:rsidR="00D45A46" w:rsidRPr="000903B9">
        <w:rPr>
          <w:rFonts w:ascii="Times New Roman" w:hAnsi="Times New Roman"/>
          <w:sz w:val="24"/>
        </w:rPr>
        <w:t>:</w:t>
      </w:r>
    </w:p>
    <w:p w14:paraId="7FCD042D" w14:textId="77777777" w:rsidR="007C4B17" w:rsidRPr="000903B9" w:rsidRDefault="007C4B17" w:rsidP="007C4B17">
      <w:pPr>
        <w:pStyle w:val="BodyText"/>
        <w:tabs>
          <w:tab w:val="left" w:pos="0"/>
        </w:tabs>
        <w:spacing w:line="276" w:lineRule="auto"/>
        <w:ind w:left="360"/>
        <w:rPr>
          <w:rFonts w:ascii="Times New Roman" w:hAnsi="Times New Roman"/>
          <w:w w:val="105"/>
          <w:sz w:val="24"/>
        </w:rPr>
      </w:pPr>
    </w:p>
    <w:p w14:paraId="77261F37" w14:textId="253E283D" w:rsidR="007C4B17" w:rsidRPr="000903B9" w:rsidRDefault="00C66290" w:rsidP="00755DA2">
      <w:pPr>
        <w:widowControl w:val="0"/>
        <w:tabs>
          <w:tab w:val="left" w:pos="0"/>
        </w:tabs>
        <w:autoSpaceDE w:val="0"/>
        <w:autoSpaceDN w:val="0"/>
        <w:adjustRightInd w:val="0"/>
        <w:ind w:left="720"/>
        <w:rPr>
          <w:rFonts w:cs="Times New Roman"/>
          <w:bCs/>
          <w:sz w:val="24"/>
          <w:szCs w:val="24"/>
        </w:rPr>
      </w:pPr>
      <w:r w:rsidRPr="000903B9">
        <w:rPr>
          <w:rFonts w:cs="Times New Roman"/>
          <w:bCs/>
          <w:sz w:val="24"/>
          <w:szCs w:val="24"/>
        </w:rPr>
        <w:t>These standards are intended to ensure uniform application of design principles in layout, material and equipment selection, construction, operations, maintenance</w:t>
      </w:r>
      <w:r w:rsidR="0083090B" w:rsidRPr="000903B9">
        <w:rPr>
          <w:rFonts w:cs="Times New Roman"/>
          <w:bCs/>
          <w:sz w:val="24"/>
          <w:szCs w:val="24"/>
        </w:rPr>
        <w:t xml:space="preserve"> and like other process</w:t>
      </w:r>
      <w:r w:rsidRPr="000903B9">
        <w:rPr>
          <w:rFonts w:cs="Times New Roman"/>
          <w:bCs/>
          <w:sz w:val="24"/>
          <w:szCs w:val="24"/>
        </w:rPr>
        <w:t xml:space="preserve">, as mentioned in </w:t>
      </w:r>
      <w:r w:rsidR="0083090B" w:rsidRPr="000903B9">
        <w:rPr>
          <w:rFonts w:cs="Times New Roman"/>
          <w:bCs/>
          <w:sz w:val="24"/>
          <w:szCs w:val="24"/>
        </w:rPr>
        <w:t>regulation 3</w:t>
      </w:r>
      <w:r w:rsidRPr="000903B9">
        <w:rPr>
          <w:rFonts w:cs="Times New Roman"/>
          <w:bCs/>
          <w:sz w:val="24"/>
          <w:szCs w:val="24"/>
        </w:rPr>
        <w:t xml:space="preserve"> above for safe operation at the </w:t>
      </w:r>
      <w:r w:rsidR="007C4B17" w:rsidRPr="000903B9">
        <w:rPr>
          <w:rFonts w:cs="Times New Roman"/>
          <w:bCs/>
          <w:sz w:val="24"/>
          <w:szCs w:val="24"/>
        </w:rPr>
        <w:t xml:space="preserve">facilities associated with </w:t>
      </w:r>
      <w:r w:rsidR="001102A7" w:rsidRPr="000903B9">
        <w:rPr>
          <w:rFonts w:cs="Times New Roman"/>
          <w:bCs/>
          <w:sz w:val="24"/>
          <w:szCs w:val="24"/>
        </w:rPr>
        <w:t>P</w:t>
      </w:r>
      <w:r w:rsidR="007B3234" w:rsidRPr="000903B9">
        <w:rPr>
          <w:rFonts w:cs="Times New Roman"/>
          <w:bCs/>
          <w:sz w:val="24"/>
          <w:szCs w:val="24"/>
        </w:rPr>
        <w:t>etroleum</w:t>
      </w:r>
      <w:r w:rsidR="00E0190E" w:rsidRPr="000903B9">
        <w:rPr>
          <w:rFonts w:cs="Times New Roman"/>
          <w:bCs/>
          <w:sz w:val="24"/>
          <w:szCs w:val="24"/>
        </w:rPr>
        <w:t xml:space="preserve"> </w:t>
      </w:r>
      <w:r w:rsidRPr="000903B9">
        <w:rPr>
          <w:rFonts w:cs="Times New Roman"/>
          <w:bCs/>
          <w:sz w:val="24"/>
          <w:szCs w:val="24"/>
        </w:rPr>
        <w:t>Installation</w:t>
      </w:r>
      <w:r w:rsidR="007C4B17" w:rsidRPr="000903B9">
        <w:rPr>
          <w:rFonts w:cs="Times New Roman"/>
          <w:bCs/>
          <w:sz w:val="24"/>
          <w:szCs w:val="24"/>
        </w:rPr>
        <w:t xml:space="preserve">s. </w:t>
      </w:r>
    </w:p>
    <w:p w14:paraId="0C887E57" w14:textId="29F95728"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The standard</w:t>
      </w:r>
      <w:r w:rsidR="00D45A46" w:rsidRPr="000903B9">
        <w:rPr>
          <w:rFonts w:ascii="Times New Roman" w:hAnsi="Times New Roman"/>
          <w:sz w:val="24"/>
        </w:rPr>
        <w:t>:</w:t>
      </w:r>
    </w:p>
    <w:p w14:paraId="6B637EBC" w14:textId="77777777" w:rsidR="007C4B17" w:rsidRPr="000903B9" w:rsidRDefault="007C4B17" w:rsidP="007C4B17">
      <w:pPr>
        <w:pStyle w:val="BodyTextIndent3"/>
        <w:widowControl/>
        <w:tabs>
          <w:tab w:val="left" w:pos="0"/>
        </w:tabs>
        <w:autoSpaceDE/>
        <w:adjustRightInd/>
        <w:spacing w:line="276" w:lineRule="auto"/>
        <w:ind w:left="0" w:firstLine="0"/>
        <w:rPr>
          <w:rFonts w:ascii="Times New Roman" w:hAnsi="Times New Roman"/>
          <w:b w:val="0"/>
          <w:w w:val="105"/>
          <w:sz w:val="24"/>
        </w:rPr>
      </w:pPr>
    </w:p>
    <w:p w14:paraId="6301D5CD" w14:textId="77777777" w:rsidR="00327EC8" w:rsidRPr="000903B9" w:rsidRDefault="0083090B" w:rsidP="00327EC8">
      <w:pPr>
        <w:pStyle w:val="TOC1"/>
        <w:numPr>
          <w:ilvl w:val="0"/>
          <w:numId w:val="0"/>
        </w:numPr>
        <w:ind w:left="720"/>
        <w:rPr>
          <w:rFonts w:eastAsia="Calibri"/>
          <w:bCs/>
          <w:lang w:val="en-IN" w:bidi="hi-IN"/>
        </w:rPr>
      </w:pPr>
      <w:r w:rsidRPr="000903B9">
        <w:t>The t</w:t>
      </w:r>
      <w:r w:rsidR="00327EC8" w:rsidRPr="000903B9">
        <w:t xml:space="preserve">echnical standards and specifications including safety standards (hereinafter referred to as standards) for </w:t>
      </w:r>
      <w:r w:rsidR="001102A7" w:rsidRPr="000903B9">
        <w:t>P</w:t>
      </w:r>
      <w:r w:rsidR="007B3234" w:rsidRPr="000903B9">
        <w:t>etroleum</w:t>
      </w:r>
      <w:r w:rsidR="00327EC8" w:rsidRPr="000903B9">
        <w:t xml:space="preserve"> Installations are as specified in Schedule which cover </w:t>
      </w:r>
      <w:r w:rsidR="00327EC8" w:rsidRPr="000903B9">
        <w:rPr>
          <w:rFonts w:eastAsia="Calibri"/>
          <w:lang w:val="en-GB" w:bidi="hi-IN"/>
        </w:rPr>
        <w:t xml:space="preserve">layout, </w:t>
      </w:r>
      <w:r w:rsidR="00327EC8" w:rsidRPr="000903B9">
        <w:rPr>
          <w:rFonts w:eastAsia="Calibri"/>
          <w:bCs/>
          <w:lang w:val="en-IN" w:bidi="hi-IN"/>
        </w:rPr>
        <w:t>design, standard operating procedures, maintenance, inspection, competence assurance, fire protection, safety management plan and vehicle managment sytem.</w:t>
      </w:r>
    </w:p>
    <w:p w14:paraId="5873FBB4" w14:textId="69C34EE2"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Compliance to these regulations</w:t>
      </w:r>
      <w:r w:rsidR="00D45A46" w:rsidRPr="000903B9">
        <w:rPr>
          <w:rFonts w:ascii="Times New Roman" w:hAnsi="Times New Roman"/>
          <w:sz w:val="24"/>
        </w:rPr>
        <w:t>:</w:t>
      </w:r>
    </w:p>
    <w:p w14:paraId="748C073F" w14:textId="77777777" w:rsidR="007C4B17" w:rsidRPr="000903B9" w:rsidRDefault="007C4B17" w:rsidP="007C4B17">
      <w:pPr>
        <w:pStyle w:val="BodyTextIndent3"/>
        <w:widowControl/>
        <w:tabs>
          <w:tab w:val="left" w:pos="0"/>
        </w:tabs>
        <w:autoSpaceDE/>
        <w:adjustRightInd/>
        <w:spacing w:line="276" w:lineRule="auto"/>
        <w:ind w:firstLine="0"/>
        <w:rPr>
          <w:rFonts w:ascii="Times New Roman" w:hAnsi="Times New Roman"/>
          <w:sz w:val="24"/>
        </w:rPr>
      </w:pPr>
    </w:p>
    <w:p w14:paraId="3AFEFA71" w14:textId="77777777" w:rsidR="00521039" w:rsidRPr="000903B9" w:rsidRDefault="007C4B17"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0903B9">
        <w:rPr>
          <w:rFonts w:cs="Times New Roman"/>
          <w:bCs/>
          <w:sz w:val="24"/>
          <w:szCs w:val="24"/>
        </w:rPr>
        <w:t>The Board shall monitor the compliance to these regulations either directly or through an accredited third party as per regulations</w:t>
      </w:r>
      <w:r w:rsidR="0083090B" w:rsidRPr="000903B9">
        <w:rPr>
          <w:rFonts w:cs="Times New Roman"/>
          <w:bCs/>
          <w:sz w:val="24"/>
          <w:szCs w:val="24"/>
        </w:rPr>
        <w:t xml:space="preserve"> applicable for such purpose</w:t>
      </w:r>
      <w:r w:rsidRPr="000903B9">
        <w:rPr>
          <w:rFonts w:cs="Times New Roman"/>
          <w:bCs/>
          <w:sz w:val="24"/>
          <w:szCs w:val="24"/>
        </w:rPr>
        <w:t xml:space="preserve"> on third party conformity assessment.</w:t>
      </w:r>
    </w:p>
    <w:p w14:paraId="62DA92F2" w14:textId="77777777" w:rsidR="00521039" w:rsidRPr="000903B9" w:rsidRDefault="00521039" w:rsidP="00E0199B">
      <w:pPr>
        <w:widowControl w:val="0"/>
        <w:tabs>
          <w:tab w:val="left" w:pos="0"/>
        </w:tabs>
        <w:autoSpaceDE w:val="0"/>
        <w:autoSpaceDN w:val="0"/>
        <w:adjustRightInd w:val="0"/>
        <w:spacing w:after="0" w:line="276" w:lineRule="auto"/>
        <w:ind w:left="1134" w:hanging="425"/>
        <w:rPr>
          <w:rFonts w:cs="Times New Roman"/>
          <w:bCs/>
          <w:sz w:val="24"/>
          <w:szCs w:val="24"/>
        </w:rPr>
      </w:pPr>
    </w:p>
    <w:p w14:paraId="76443C35" w14:textId="486CB165" w:rsidR="007C4B17" w:rsidRPr="000903B9" w:rsidRDefault="00A801C1" w:rsidP="00A801C1">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0903B9">
        <w:rPr>
          <w:rFonts w:cs="Times New Roman"/>
          <w:bCs/>
          <w:sz w:val="24"/>
          <w:szCs w:val="24"/>
        </w:rPr>
        <w:t>The Board of the concerned entity, within ninety days of the commencement of these regulations shall appoint one of its directors, who shall be responsible for ensuring compliance to these regulations</w:t>
      </w:r>
    </w:p>
    <w:p w14:paraId="32C6A57B" w14:textId="77777777" w:rsidR="00521039" w:rsidRPr="000903B9" w:rsidRDefault="00521039" w:rsidP="00E0199B">
      <w:pPr>
        <w:widowControl w:val="0"/>
        <w:tabs>
          <w:tab w:val="left" w:pos="0"/>
        </w:tabs>
        <w:autoSpaceDE w:val="0"/>
        <w:autoSpaceDN w:val="0"/>
        <w:adjustRightInd w:val="0"/>
        <w:spacing w:after="0"/>
        <w:ind w:left="1134" w:hanging="425"/>
        <w:rPr>
          <w:rFonts w:cs="Times New Roman"/>
          <w:bCs/>
          <w:sz w:val="24"/>
          <w:szCs w:val="24"/>
        </w:rPr>
      </w:pPr>
    </w:p>
    <w:p w14:paraId="09C72CA3" w14:textId="77777777" w:rsidR="00327EC8" w:rsidRPr="000903B9" w:rsidRDefault="00327EC8"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0903B9">
        <w:rPr>
          <w:rFonts w:cs="Times New Roman"/>
          <w:bCs/>
          <w:sz w:val="24"/>
          <w:szCs w:val="24"/>
        </w:rPr>
        <w:t xml:space="preserve">Any entity intending to set up a </w:t>
      </w:r>
      <w:r w:rsidR="001102A7" w:rsidRPr="000903B9">
        <w:rPr>
          <w:rFonts w:cs="Times New Roman"/>
          <w:bCs/>
          <w:sz w:val="24"/>
          <w:szCs w:val="24"/>
        </w:rPr>
        <w:t>P</w:t>
      </w:r>
      <w:r w:rsidR="007B3234" w:rsidRPr="000903B9">
        <w:rPr>
          <w:rFonts w:cs="Times New Roman"/>
          <w:bCs/>
          <w:sz w:val="24"/>
          <w:szCs w:val="24"/>
        </w:rPr>
        <w:t xml:space="preserve">etroleum </w:t>
      </w:r>
      <w:r w:rsidRPr="000903B9">
        <w:rPr>
          <w:rFonts w:cs="Times New Roman"/>
          <w:bCs/>
          <w:sz w:val="24"/>
          <w:szCs w:val="24"/>
        </w:rPr>
        <w:t xml:space="preserve">installation shall make available its detailed plan including design consideration conforming to these </w:t>
      </w:r>
      <w:r w:rsidR="0083090B" w:rsidRPr="000903B9">
        <w:rPr>
          <w:rFonts w:cs="Times New Roman"/>
          <w:bCs/>
          <w:sz w:val="24"/>
          <w:szCs w:val="24"/>
        </w:rPr>
        <w:t>r</w:t>
      </w:r>
      <w:r w:rsidRPr="000903B9">
        <w:rPr>
          <w:rFonts w:cs="Times New Roman"/>
          <w:bCs/>
          <w:sz w:val="24"/>
          <w:szCs w:val="24"/>
        </w:rPr>
        <w:t xml:space="preserve">egulations to </w:t>
      </w:r>
      <w:r w:rsidR="0083090B" w:rsidRPr="000903B9">
        <w:rPr>
          <w:rFonts w:cs="Times New Roman"/>
          <w:bCs/>
          <w:sz w:val="24"/>
          <w:szCs w:val="24"/>
        </w:rPr>
        <w:t>Petroleum and Explosives Safety Organisation (</w:t>
      </w:r>
      <w:r w:rsidRPr="000903B9">
        <w:rPr>
          <w:rFonts w:cs="Times New Roman"/>
          <w:bCs/>
          <w:sz w:val="24"/>
          <w:szCs w:val="24"/>
        </w:rPr>
        <w:t>PESO</w:t>
      </w:r>
      <w:r w:rsidR="0083090B" w:rsidRPr="000903B9">
        <w:rPr>
          <w:rFonts w:cs="Times New Roman"/>
          <w:bCs/>
          <w:sz w:val="24"/>
          <w:szCs w:val="24"/>
        </w:rPr>
        <w:t>)</w:t>
      </w:r>
      <w:r w:rsidRPr="000903B9">
        <w:rPr>
          <w:rFonts w:cs="Times New Roman"/>
          <w:bCs/>
          <w:sz w:val="24"/>
          <w:szCs w:val="24"/>
        </w:rPr>
        <w:t xml:space="preserve"> for their approval.</w:t>
      </w:r>
    </w:p>
    <w:p w14:paraId="39083199" w14:textId="77777777" w:rsidR="00327EC8" w:rsidRPr="000903B9" w:rsidRDefault="00327EC8" w:rsidP="00E0199B">
      <w:pPr>
        <w:widowControl w:val="0"/>
        <w:tabs>
          <w:tab w:val="left" w:pos="0"/>
        </w:tabs>
        <w:autoSpaceDE w:val="0"/>
        <w:autoSpaceDN w:val="0"/>
        <w:adjustRightInd w:val="0"/>
        <w:spacing w:after="0" w:line="276" w:lineRule="auto"/>
        <w:ind w:left="1134" w:hanging="425"/>
        <w:rPr>
          <w:rFonts w:cs="Times New Roman"/>
          <w:bCs/>
          <w:sz w:val="24"/>
          <w:szCs w:val="24"/>
        </w:rPr>
      </w:pPr>
    </w:p>
    <w:p w14:paraId="0A637FE5" w14:textId="2E2AAA26" w:rsidR="00755DA2" w:rsidRPr="000903B9" w:rsidRDefault="00755DA2" w:rsidP="00E0199B">
      <w:pPr>
        <w:widowControl w:val="0"/>
        <w:numPr>
          <w:ilvl w:val="0"/>
          <w:numId w:val="13"/>
        </w:numPr>
        <w:tabs>
          <w:tab w:val="left" w:pos="0"/>
        </w:tabs>
        <w:autoSpaceDE w:val="0"/>
        <w:autoSpaceDN w:val="0"/>
        <w:adjustRightInd w:val="0"/>
        <w:spacing w:after="0" w:line="276" w:lineRule="auto"/>
        <w:ind w:left="1134" w:hanging="425"/>
        <w:rPr>
          <w:rFonts w:cs="Times New Roman"/>
          <w:bCs/>
          <w:sz w:val="24"/>
          <w:szCs w:val="24"/>
        </w:rPr>
      </w:pPr>
      <w:r w:rsidRPr="000903B9">
        <w:rPr>
          <w:rFonts w:cs="Times New Roman"/>
          <w:bCs/>
          <w:color w:val="000000" w:themeColor="text1"/>
          <w:sz w:val="24"/>
          <w:szCs w:val="24"/>
        </w:rPr>
        <w:t>If an entity</w:t>
      </w:r>
      <w:r w:rsidR="0083090B" w:rsidRPr="000903B9">
        <w:rPr>
          <w:rFonts w:cs="Times New Roman"/>
          <w:bCs/>
          <w:color w:val="000000" w:themeColor="text1"/>
          <w:sz w:val="24"/>
          <w:szCs w:val="24"/>
        </w:rPr>
        <w:t xml:space="preserve"> before the commencement of these regulations,</w:t>
      </w:r>
      <w:r w:rsidRPr="000903B9">
        <w:rPr>
          <w:rFonts w:cs="Times New Roman"/>
          <w:bCs/>
          <w:color w:val="000000" w:themeColor="text1"/>
          <w:sz w:val="24"/>
          <w:szCs w:val="24"/>
        </w:rPr>
        <w:t xml:space="preserve"> has laid, built, constructed, </w:t>
      </w:r>
      <w:r w:rsidR="0083090B" w:rsidRPr="000903B9">
        <w:rPr>
          <w:rFonts w:cs="Times New Roman"/>
          <w:bCs/>
          <w:color w:val="000000" w:themeColor="text1"/>
          <w:sz w:val="24"/>
          <w:szCs w:val="24"/>
        </w:rPr>
        <w:t xml:space="preserve">kept </w:t>
      </w:r>
      <w:r w:rsidRPr="000903B9">
        <w:rPr>
          <w:rFonts w:cs="Times New Roman"/>
          <w:bCs/>
          <w:color w:val="000000" w:themeColor="text1"/>
          <w:sz w:val="24"/>
          <w:szCs w:val="24"/>
        </w:rPr>
        <w:t xml:space="preserve">under construction or expanded the </w:t>
      </w:r>
      <w:r w:rsidR="001102A7" w:rsidRPr="000903B9">
        <w:rPr>
          <w:rFonts w:cs="Times New Roman"/>
          <w:bCs/>
          <w:color w:val="000000" w:themeColor="text1"/>
          <w:sz w:val="24"/>
          <w:szCs w:val="24"/>
        </w:rPr>
        <w:t>P</w:t>
      </w:r>
      <w:r w:rsidR="007B3234" w:rsidRPr="000903B9">
        <w:rPr>
          <w:rFonts w:cs="Times New Roman"/>
          <w:bCs/>
          <w:color w:val="000000" w:themeColor="text1"/>
          <w:sz w:val="24"/>
          <w:szCs w:val="24"/>
        </w:rPr>
        <w:t>etroleum</w:t>
      </w:r>
      <w:r w:rsidR="0082587C" w:rsidRPr="000903B9">
        <w:rPr>
          <w:rFonts w:cs="Times New Roman"/>
          <w:bCs/>
          <w:color w:val="000000" w:themeColor="text1"/>
          <w:sz w:val="24"/>
          <w:szCs w:val="24"/>
        </w:rPr>
        <w:t xml:space="preserve"> Installation</w:t>
      </w:r>
      <w:r w:rsidRPr="000903B9">
        <w:rPr>
          <w:rFonts w:cs="Times New Roman"/>
          <w:bCs/>
          <w:color w:val="000000" w:themeColor="text1"/>
          <w:sz w:val="24"/>
          <w:szCs w:val="24"/>
        </w:rPr>
        <w:t xml:space="preserve"> based on some other standard or is not meeting the requirements specified in these </w:t>
      </w:r>
      <w:r w:rsidR="005D1CCD" w:rsidRPr="000903B9">
        <w:rPr>
          <w:rFonts w:cs="Times New Roman"/>
          <w:bCs/>
          <w:color w:val="000000" w:themeColor="text1"/>
          <w:sz w:val="24"/>
          <w:szCs w:val="24"/>
        </w:rPr>
        <w:t>r</w:t>
      </w:r>
      <w:r w:rsidRPr="000903B9">
        <w:rPr>
          <w:rFonts w:cs="Times New Roman"/>
          <w:bCs/>
          <w:color w:val="000000" w:themeColor="text1"/>
          <w:sz w:val="24"/>
          <w:szCs w:val="24"/>
        </w:rPr>
        <w:t>egulations, the entity shall carry out a detailed Quantitative Risk Analysis (QRA) of its infrastructure</w:t>
      </w:r>
      <w:r w:rsidR="005D1CCD" w:rsidRPr="000903B9">
        <w:rPr>
          <w:rFonts w:cs="Times New Roman"/>
          <w:bCs/>
          <w:color w:val="000000" w:themeColor="text1"/>
          <w:sz w:val="24"/>
          <w:szCs w:val="24"/>
        </w:rPr>
        <w:t xml:space="preserve"> and</w:t>
      </w:r>
      <w:r w:rsidR="00E0190E" w:rsidRPr="000903B9">
        <w:rPr>
          <w:rFonts w:cs="Times New Roman"/>
          <w:bCs/>
          <w:color w:val="000000" w:themeColor="text1"/>
          <w:sz w:val="24"/>
          <w:szCs w:val="24"/>
        </w:rPr>
        <w:t xml:space="preserve"> </w:t>
      </w:r>
      <w:r w:rsidR="005D1CCD" w:rsidRPr="000903B9">
        <w:rPr>
          <w:rFonts w:cs="Times New Roman"/>
          <w:bCs/>
          <w:color w:val="000000" w:themeColor="text1"/>
          <w:sz w:val="24"/>
          <w:szCs w:val="24"/>
        </w:rPr>
        <w:t>t</w:t>
      </w:r>
      <w:r w:rsidRPr="000903B9">
        <w:rPr>
          <w:rFonts w:cs="Times New Roman"/>
          <w:bCs/>
          <w:color w:val="000000" w:themeColor="text1"/>
          <w:sz w:val="24"/>
          <w:szCs w:val="24"/>
        </w:rPr>
        <w:t xml:space="preserve">he entity shall thereafter take approval from its highest decision making body or its </w:t>
      </w:r>
      <w:r w:rsidR="005D1CCD" w:rsidRPr="000903B9">
        <w:rPr>
          <w:rFonts w:cs="Times New Roman"/>
          <w:bCs/>
          <w:color w:val="000000" w:themeColor="text1"/>
          <w:sz w:val="24"/>
          <w:szCs w:val="24"/>
        </w:rPr>
        <w:t>b</w:t>
      </w:r>
      <w:r w:rsidRPr="000903B9">
        <w:rPr>
          <w:rFonts w:cs="Times New Roman"/>
          <w:bCs/>
          <w:color w:val="000000" w:themeColor="text1"/>
          <w:sz w:val="24"/>
          <w:szCs w:val="24"/>
        </w:rPr>
        <w:t>oard for non-conformities and mitigation measures</w:t>
      </w:r>
      <w:r w:rsidR="005D1CCD" w:rsidRPr="000903B9">
        <w:rPr>
          <w:rFonts w:cs="Times New Roman"/>
          <w:bCs/>
          <w:color w:val="000000" w:themeColor="text1"/>
          <w:sz w:val="24"/>
          <w:szCs w:val="24"/>
        </w:rPr>
        <w:t xml:space="preserve"> and</w:t>
      </w:r>
      <w:r w:rsidR="00E0190E" w:rsidRPr="000903B9">
        <w:rPr>
          <w:rFonts w:cs="Times New Roman"/>
          <w:bCs/>
          <w:color w:val="000000" w:themeColor="text1"/>
          <w:sz w:val="24"/>
          <w:szCs w:val="24"/>
        </w:rPr>
        <w:t xml:space="preserve"> </w:t>
      </w:r>
      <w:r w:rsidR="005D1CCD" w:rsidRPr="000903B9">
        <w:rPr>
          <w:rFonts w:cs="Times New Roman"/>
          <w:bCs/>
          <w:color w:val="000000" w:themeColor="text1"/>
          <w:sz w:val="24"/>
          <w:szCs w:val="24"/>
        </w:rPr>
        <w:t>t</w:t>
      </w:r>
      <w:r w:rsidRPr="000903B9">
        <w:rPr>
          <w:rFonts w:cs="Times New Roman"/>
          <w:bCs/>
          <w:color w:val="000000" w:themeColor="text1"/>
          <w:sz w:val="24"/>
          <w:szCs w:val="24"/>
        </w:rPr>
        <w:t xml:space="preserve">he entity’s </w:t>
      </w:r>
      <w:r w:rsidR="005D1CCD" w:rsidRPr="000903B9">
        <w:rPr>
          <w:rFonts w:cs="Times New Roman"/>
          <w:bCs/>
          <w:color w:val="000000" w:themeColor="text1"/>
          <w:sz w:val="24"/>
          <w:szCs w:val="24"/>
        </w:rPr>
        <w:t>b</w:t>
      </w:r>
      <w:r w:rsidRPr="000903B9">
        <w:rPr>
          <w:rFonts w:cs="Times New Roman"/>
          <w:bCs/>
          <w:color w:val="000000" w:themeColor="text1"/>
          <w:sz w:val="24"/>
          <w:szCs w:val="24"/>
        </w:rPr>
        <w:t>oard approval along with the compliance</w:t>
      </w:r>
      <w:r w:rsidRPr="000903B9">
        <w:rPr>
          <w:rFonts w:cs="Times New Roman"/>
          <w:bCs/>
          <w:sz w:val="24"/>
          <w:szCs w:val="24"/>
        </w:rPr>
        <w:t xml:space="preserve"> report, mitigation measures and implementation schedule shall be submitted to </w:t>
      </w:r>
      <w:r w:rsidR="005D1CCD" w:rsidRPr="000903B9">
        <w:rPr>
          <w:rFonts w:cs="Times New Roman"/>
          <w:bCs/>
          <w:sz w:val="24"/>
          <w:szCs w:val="24"/>
        </w:rPr>
        <w:t>Petroleum and Natural Gas Regulatory Board by such entity</w:t>
      </w:r>
      <w:r w:rsidRPr="000903B9">
        <w:rPr>
          <w:rFonts w:cs="Times New Roman"/>
          <w:bCs/>
          <w:sz w:val="24"/>
          <w:szCs w:val="24"/>
        </w:rPr>
        <w:t xml:space="preserve"> within six months from the date of </w:t>
      </w:r>
      <w:r w:rsidR="005D1CCD" w:rsidRPr="000903B9">
        <w:rPr>
          <w:rFonts w:cs="Times New Roman"/>
          <w:bCs/>
          <w:sz w:val="24"/>
          <w:szCs w:val="24"/>
        </w:rPr>
        <w:t xml:space="preserve">commencement </w:t>
      </w:r>
      <w:r w:rsidRPr="000903B9">
        <w:rPr>
          <w:rFonts w:cs="Times New Roman"/>
          <w:bCs/>
          <w:sz w:val="24"/>
          <w:szCs w:val="24"/>
        </w:rPr>
        <w:t xml:space="preserve">of these </w:t>
      </w:r>
      <w:r w:rsidR="00197316" w:rsidRPr="000903B9">
        <w:rPr>
          <w:rFonts w:cs="Times New Roman"/>
          <w:bCs/>
          <w:sz w:val="24"/>
          <w:szCs w:val="24"/>
        </w:rPr>
        <w:t>r</w:t>
      </w:r>
      <w:r w:rsidRPr="000903B9">
        <w:rPr>
          <w:rFonts w:cs="Times New Roman"/>
          <w:bCs/>
          <w:sz w:val="24"/>
          <w:szCs w:val="24"/>
        </w:rPr>
        <w:t>egulations.</w:t>
      </w:r>
    </w:p>
    <w:p w14:paraId="262E2858" w14:textId="77777777" w:rsidR="007C4B17" w:rsidRPr="000903B9" w:rsidRDefault="007C4B17" w:rsidP="007C4B17">
      <w:pPr>
        <w:widowControl w:val="0"/>
        <w:tabs>
          <w:tab w:val="left" w:pos="0"/>
        </w:tabs>
        <w:autoSpaceDE w:val="0"/>
        <w:autoSpaceDN w:val="0"/>
        <w:adjustRightInd w:val="0"/>
        <w:spacing w:after="0"/>
        <w:ind w:left="900"/>
        <w:rPr>
          <w:rFonts w:cs="Times New Roman"/>
          <w:bCs/>
          <w:sz w:val="24"/>
          <w:szCs w:val="24"/>
        </w:rPr>
      </w:pPr>
    </w:p>
    <w:p w14:paraId="53CE7BA1" w14:textId="02C1663F"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Default and Consequences</w:t>
      </w:r>
      <w:r w:rsidR="00D45A46" w:rsidRPr="000903B9">
        <w:rPr>
          <w:rFonts w:ascii="Times New Roman" w:hAnsi="Times New Roman"/>
          <w:sz w:val="24"/>
        </w:rPr>
        <w:t>:</w:t>
      </w:r>
    </w:p>
    <w:p w14:paraId="3369AA27" w14:textId="77777777" w:rsidR="007C4B17" w:rsidRPr="000903B9" w:rsidRDefault="007C4B17" w:rsidP="007C4B17">
      <w:pPr>
        <w:pStyle w:val="BodyTextIndent3"/>
        <w:widowControl/>
        <w:tabs>
          <w:tab w:val="left" w:pos="0"/>
        </w:tabs>
        <w:autoSpaceDE/>
        <w:adjustRightInd/>
        <w:spacing w:line="276" w:lineRule="auto"/>
        <w:ind w:left="0" w:firstLine="0"/>
        <w:rPr>
          <w:rFonts w:ascii="Times New Roman" w:hAnsi="Times New Roman"/>
          <w:b w:val="0"/>
          <w:w w:val="105"/>
          <w:sz w:val="24"/>
        </w:rPr>
      </w:pPr>
    </w:p>
    <w:p w14:paraId="77B16BC3" w14:textId="77777777" w:rsidR="007C4B17" w:rsidRPr="000903B9" w:rsidRDefault="007C4B17" w:rsidP="00E0199B">
      <w:pPr>
        <w:widowControl w:val="0"/>
        <w:numPr>
          <w:ilvl w:val="0"/>
          <w:numId w:val="14"/>
        </w:numPr>
        <w:tabs>
          <w:tab w:val="left" w:pos="0"/>
        </w:tabs>
        <w:autoSpaceDE w:val="0"/>
        <w:autoSpaceDN w:val="0"/>
        <w:adjustRightInd w:val="0"/>
        <w:spacing w:after="200" w:line="276" w:lineRule="auto"/>
        <w:ind w:left="1134"/>
        <w:rPr>
          <w:rFonts w:cs="Times New Roman"/>
          <w:bCs/>
          <w:sz w:val="24"/>
          <w:szCs w:val="24"/>
        </w:rPr>
      </w:pPr>
      <w:r w:rsidRPr="000903B9">
        <w:rPr>
          <w:rFonts w:cs="Times New Roman"/>
          <w:bCs/>
          <w:sz w:val="24"/>
          <w:szCs w:val="24"/>
        </w:rPr>
        <w:t>There shall be a system</w:t>
      </w:r>
      <w:r w:rsidR="005D1CCD" w:rsidRPr="000903B9">
        <w:rPr>
          <w:rFonts w:cs="Times New Roman"/>
          <w:bCs/>
          <w:sz w:val="24"/>
          <w:szCs w:val="24"/>
        </w:rPr>
        <w:t xml:space="preserve"> maintained by the entity concerned</w:t>
      </w:r>
      <w:r w:rsidRPr="000903B9">
        <w:rPr>
          <w:rFonts w:cs="Times New Roman"/>
          <w:bCs/>
          <w:sz w:val="24"/>
          <w:szCs w:val="24"/>
        </w:rPr>
        <w:t xml:space="preserve"> for ensuring compliance to the provision of these </w:t>
      </w:r>
      <w:r w:rsidR="005D1CCD" w:rsidRPr="000903B9">
        <w:rPr>
          <w:rFonts w:cs="Times New Roman"/>
          <w:bCs/>
          <w:sz w:val="24"/>
          <w:szCs w:val="24"/>
        </w:rPr>
        <w:t>r</w:t>
      </w:r>
      <w:r w:rsidRPr="000903B9">
        <w:rPr>
          <w:rFonts w:cs="Times New Roman"/>
          <w:bCs/>
          <w:sz w:val="24"/>
          <w:szCs w:val="24"/>
        </w:rPr>
        <w:t xml:space="preserve">egulations through conduct of technical and safety audits during the construction, commissioning and operation phase. </w:t>
      </w:r>
    </w:p>
    <w:p w14:paraId="6C80109F" w14:textId="77777777" w:rsidR="00327EC8" w:rsidRPr="000903B9" w:rsidRDefault="00327EC8" w:rsidP="00E0199B">
      <w:pPr>
        <w:widowControl w:val="0"/>
        <w:numPr>
          <w:ilvl w:val="0"/>
          <w:numId w:val="14"/>
        </w:numPr>
        <w:tabs>
          <w:tab w:val="clear" w:pos="1350"/>
          <w:tab w:val="left" w:pos="0"/>
          <w:tab w:val="num" w:pos="2498"/>
        </w:tabs>
        <w:autoSpaceDE w:val="0"/>
        <w:autoSpaceDN w:val="0"/>
        <w:adjustRightInd w:val="0"/>
        <w:spacing w:after="0" w:line="276" w:lineRule="auto"/>
        <w:ind w:left="1134"/>
        <w:rPr>
          <w:rFonts w:cs="Times New Roman"/>
          <w:bCs/>
          <w:sz w:val="24"/>
          <w:szCs w:val="24"/>
        </w:rPr>
      </w:pPr>
      <w:r w:rsidRPr="000903B9">
        <w:rPr>
          <w:rFonts w:cs="Times New Roman"/>
          <w:bCs/>
          <w:sz w:val="24"/>
          <w:szCs w:val="24"/>
        </w:rPr>
        <w:t xml:space="preserve">In case of any deviation or shortfall in compliance </w:t>
      </w:r>
      <w:r w:rsidR="005D1CCD" w:rsidRPr="000903B9">
        <w:rPr>
          <w:rFonts w:cs="Times New Roman"/>
          <w:bCs/>
          <w:sz w:val="24"/>
          <w:szCs w:val="24"/>
        </w:rPr>
        <w:t xml:space="preserve">with the provision of </w:t>
      </w:r>
      <w:r w:rsidRPr="000903B9">
        <w:rPr>
          <w:rFonts w:cs="Times New Roman"/>
          <w:bCs/>
          <w:sz w:val="24"/>
          <w:szCs w:val="24"/>
        </w:rPr>
        <w:t xml:space="preserve">these </w:t>
      </w:r>
      <w:r w:rsidR="005D1CCD" w:rsidRPr="000903B9">
        <w:rPr>
          <w:rFonts w:cs="Times New Roman"/>
          <w:bCs/>
          <w:sz w:val="24"/>
          <w:szCs w:val="24"/>
        </w:rPr>
        <w:t>r</w:t>
      </w:r>
      <w:r w:rsidRPr="000903B9">
        <w:rPr>
          <w:rFonts w:cs="Times New Roman"/>
          <w:bCs/>
          <w:sz w:val="24"/>
          <w:szCs w:val="24"/>
        </w:rPr>
        <w:t>egulations, the entity shall be given time limit for rectification of such deviation, shortfall, default and in case of non-compliance</w:t>
      </w:r>
      <w:r w:rsidR="005D1CCD" w:rsidRPr="000903B9">
        <w:rPr>
          <w:rFonts w:cs="Times New Roman"/>
          <w:bCs/>
          <w:sz w:val="24"/>
          <w:szCs w:val="24"/>
        </w:rPr>
        <w:t xml:space="preserve"> there</w:t>
      </w:r>
      <w:r w:rsidR="007F7472" w:rsidRPr="000903B9">
        <w:rPr>
          <w:rFonts w:cs="Times New Roman"/>
          <w:bCs/>
          <w:sz w:val="24"/>
          <w:szCs w:val="24"/>
        </w:rPr>
        <w:t>after</w:t>
      </w:r>
      <w:r w:rsidRPr="000903B9">
        <w:rPr>
          <w:rFonts w:cs="Times New Roman"/>
          <w:bCs/>
          <w:sz w:val="24"/>
          <w:szCs w:val="24"/>
        </w:rPr>
        <w:t xml:space="preserve">, the entity shall be liable for </w:t>
      </w:r>
      <w:r w:rsidR="007F7472" w:rsidRPr="000903B9">
        <w:rPr>
          <w:rFonts w:cs="Times New Roman"/>
          <w:bCs/>
          <w:sz w:val="24"/>
          <w:szCs w:val="24"/>
        </w:rPr>
        <w:t xml:space="preserve">the </w:t>
      </w:r>
      <w:r w:rsidRPr="000903B9">
        <w:rPr>
          <w:rFonts w:cs="Times New Roman"/>
          <w:bCs/>
          <w:sz w:val="24"/>
          <w:szCs w:val="24"/>
        </w:rPr>
        <w:t xml:space="preserve">penal action under the provisions of the Act or termination of operation or termination of authorization. </w:t>
      </w:r>
    </w:p>
    <w:p w14:paraId="080A9C7A" w14:textId="77777777" w:rsidR="007C4B17" w:rsidRPr="000903B9" w:rsidRDefault="007C4B17" w:rsidP="00327EC8">
      <w:pPr>
        <w:widowControl w:val="0"/>
        <w:tabs>
          <w:tab w:val="left" w:pos="0"/>
        </w:tabs>
        <w:autoSpaceDE w:val="0"/>
        <w:autoSpaceDN w:val="0"/>
        <w:adjustRightInd w:val="0"/>
        <w:spacing w:after="0" w:line="276" w:lineRule="auto"/>
        <w:ind w:left="900"/>
        <w:rPr>
          <w:rFonts w:cs="Times New Roman"/>
          <w:bCs/>
          <w:color w:val="FF0000"/>
          <w:sz w:val="24"/>
          <w:szCs w:val="24"/>
        </w:rPr>
      </w:pPr>
    </w:p>
    <w:p w14:paraId="1A21996A" w14:textId="18DDD58F"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Requirements under other statutes</w:t>
      </w:r>
      <w:r w:rsidR="00D45A46" w:rsidRPr="000903B9">
        <w:rPr>
          <w:rFonts w:ascii="Times New Roman" w:hAnsi="Times New Roman"/>
          <w:sz w:val="24"/>
        </w:rPr>
        <w:t>:</w:t>
      </w:r>
    </w:p>
    <w:p w14:paraId="1607279D" w14:textId="77777777" w:rsidR="007C4B17" w:rsidRPr="000903B9" w:rsidRDefault="007C4B17" w:rsidP="007C4B17">
      <w:pPr>
        <w:pStyle w:val="BodyTextIndent3"/>
        <w:widowControl/>
        <w:tabs>
          <w:tab w:val="left" w:pos="0"/>
        </w:tabs>
        <w:autoSpaceDE/>
        <w:adjustRightInd/>
        <w:spacing w:line="276" w:lineRule="auto"/>
        <w:ind w:firstLine="0"/>
        <w:rPr>
          <w:rFonts w:ascii="Times New Roman" w:hAnsi="Times New Roman"/>
          <w:sz w:val="24"/>
        </w:rPr>
      </w:pPr>
    </w:p>
    <w:p w14:paraId="2B877D0A" w14:textId="77777777" w:rsidR="007C4B17" w:rsidRPr="000903B9" w:rsidRDefault="007C4B17" w:rsidP="00327EC8">
      <w:pPr>
        <w:widowControl w:val="0"/>
        <w:tabs>
          <w:tab w:val="left" w:pos="0"/>
        </w:tabs>
        <w:autoSpaceDE w:val="0"/>
        <w:autoSpaceDN w:val="0"/>
        <w:adjustRightInd w:val="0"/>
        <w:ind w:left="720"/>
        <w:rPr>
          <w:rFonts w:cs="Times New Roman"/>
          <w:bCs/>
          <w:sz w:val="24"/>
          <w:szCs w:val="24"/>
        </w:rPr>
      </w:pPr>
      <w:r w:rsidRPr="000903B9">
        <w:rPr>
          <w:rFonts w:cs="Times New Roman"/>
          <w:bCs/>
          <w:sz w:val="24"/>
          <w:szCs w:val="24"/>
        </w:rPr>
        <w:t xml:space="preserve">It shall be necessary to comply with all statutory rules, regulations and Acts in force as applicable and requisite approvals shall be obtained from the relevant competent authorities for </w:t>
      </w:r>
      <w:r w:rsidR="004E008A" w:rsidRPr="000903B9">
        <w:rPr>
          <w:rFonts w:cs="Times New Roman"/>
          <w:bCs/>
          <w:sz w:val="24"/>
          <w:szCs w:val="24"/>
        </w:rPr>
        <w:t>P</w:t>
      </w:r>
      <w:r w:rsidR="001102A7" w:rsidRPr="000903B9">
        <w:rPr>
          <w:rFonts w:cs="Times New Roman"/>
          <w:bCs/>
          <w:sz w:val="24"/>
          <w:szCs w:val="24"/>
        </w:rPr>
        <w:t xml:space="preserve">etroleum </w:t>
      </w:r>
      <w:r w:rsidR="00327BDD" w:rsidRPr="000903B9">
        <w:rPr>
          <w:rFonts w:cs="Times New Roman"/>
          <w:bCs/>
          <w:sz w:val="24"/>
          <w:szCs w:val="24"/>
        </w:rPr>
        <w:t>Installations</w:t>
      </w:r>
      <w:r w:rsidRPr="000903B9">
        <w:rPr>
          <w:rFonts w:cs="Times New Roman"/>
          <w:bCs/>
          <w:sz w:val="24"/>
          <w:szCs w:val="24"/>
        </w:rPr>
        <w:t xml:space="preserve">. </w:t>
      </w:r>
    </w:p>
    <w:p w14:paraId="07D4BBA8" w14:textId="493837ED" w:rsidR="007C4B17" w:rsidRPr="000903B9" w:rsidRDefault="007C4B17" w:rsidP="00152C75">
      <w:pPr>
        <w:pStyle w:val="BodyTextIndent3"/>
        <w:widowControl/>
        <w:numPr>
          <w:ilvl w:val="0"/>
          <w:numId w:val="9"/>
        </w:numPr>
        <w:tabs>
          <w:tab w:val="left" w:pos="0"/>
        </w:tabs>
        <w:autoSpaceDE/>
        <w:adjustRightInd/>
        <w:spacing w:line="276" w:lineRule="auto"/>
        <w:ind w:hanging="720"/>
        <w:rPr>
          <w:rFonts w:ascii="Times New Roman" w:hAnsi="Times New Roman"/>
          <w:sz w:val="24"/>
        </w:rPr>
      </w:pPr>
      <w:r w:rsidRPr="000903B9">
        <w:rPr>
          <w:rFonts w:ascii="Times New Roman" w:hAnsi="Times New Roman"/>
          <w:sz w:val="24"/>
        </w:rPr>
        <w:t>Miscellaneous</w:t>
      </w:r>
      <w:r w:rsidR="00D45A46" w:rsidRPr="000903B9">
        <w:rPr>
          <w:rFonts w:ascii="Times New Roman" w:hAnsi="Times New Roman"/>
          <w:sz w:val="24"/>
        </w:rPr>
        <w:t>:</w:t>
      </w:r>
    </w:p>
    <w:p w14:paraId="51B3EED4" w14:textId="77777777" w:rsidR="007C4B17" w:rsidRPr="000903B9"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0903B9">
        <w:rPr>
          <w:rFonts w:cs="Times New Roman"/>
          <w:bCs/>
          <w:sz w:val="24"/>
          <w:szCs w:val="24"/>
        </w:rPr>
        <w:t xml:space="preserve">If any dispute arises with regard to the interpretation of any of the provisions of these </w:t>
      </w:r>
      <w:r w:rsidR="007B3234" w:rsidRPr="000903B9">
        <w:rPr>
          <w:rFonts w:cs="Times New Roman"/>
          <w:bCs/>
          <w:sz w:val="24"/>
          <w:szCs w:val="24"/>
        </w:rPr>
        <w:t>r</w:t>
      </w:r>
      <w:r w:rsidRPr="000903B9">
        <w:rPr>
          <w:rFonts w:cs="Times New Roman"/>
          <w:bCs/>
          <w:sz w:val="24"/>
          <w:szCs w:val="24"/>
        </w:rPr>
        <w:t xml:space="preserve">egulations, the decision of the Board shall be final. </w:t>
      </w:r>
    </w:p>
    <w:p w14:paraId="27B933E8" w14:textId="33785426" w:rsidR="007C4B17" w:rsidRPr="000903B9"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0903B9">
        <w:rPr>
          <w:rFonts w:cs="Times New Roman"/>
          <w:bCs/>
          <w:sz w:val="24"/>
          <w:szCs w:val="24"/>
        </w:rPr>
        <w:t>The Board may at any time</w:t>
      </w:r>
      <w:r w:rsidR="00D45A46" w:rsidRPr="000903B9">
        <w:rPr>
          <w:rFonts w:cs="Times New Roman"/>
          <w:bCs/>
          <w:sz w:val="24"/>
          <w:szCs w:val="24"/>
        </w:rPr>
        <w:t>, by notification in the Official G</w:t>
      </w:r>
      <w:r w:rsidR="007F7472" w:rsidRPr="000903B9">
        <w:rPr>
          <w:rFonts w:cs="Times New Roman"/>
          <w:bCs/>
          <w:sz w:val="24"/>
          <w:szCs w:val="24"/>
        </w:rPr>
        <w:t>azette,</w:t>
      </w:r>
      <w:r w:rsidRPr="000903B9">
        <w:rPr>
          <w:rFonts w:cs="Times New Roman"/>
          <w:bCs/>
          <w:sz w:val="24"/>
          <w:szCs w:val="24"/>
        </w:rPr>
        <w:t xml:space="preserve"> effect appropriate modifications in these </w:t>
      </w:r>
      <w:r w:rsidR="007B3234" w:rsidRPr="000903B9">
        <w:rPr>
          <w:rFonts w:cs="Times New Roman"/>
          <w:bCs/>
          <w:sz w:val="24"/>
          <w:szCs w:val="24"/>
        </w:rPr>
        <w:t>r</w:t>
      </w:r>
      <w:r w:rsidRPr="000903B9">
        <w:rPr>
          <w:rFonts w:cs="Times New Roman"/>
          <w:bCs/>
          <w:sz w:val="24"/>
          <w:szCs w:val="24"/>
        </w:rPr>
        <w:t>egulations.</w:t>
      </w:r>
    </w:p>
    <w:p w14:paraId="02190803" w14:textId="032D276A" w:rsidR="007C4B17" w:rsidRPr="000903B9" w:rsidRDefault="007C4B17" w:rsidP="00E0199B">
      <w:pPr>
        <w:widowControl w:val="0"/>
        <w:numPr>
          <w:ilvl w:val="0"/>
          <w:numId w:val="15"/>
        </w:numPr>
        <w:tabs>
          <w:tab w:val="left" w:pos="0"/>
        </w:tabs>
        <w:autoSpaceDE w:val="0"/>
        <w:autoSpaceDN w:val="0"/>
        <w:adjustRightInd w:val="0"/>
        <w:spacing w:after="0" w:line="276" w:lineRule="auto"/>
        <w:ind w:left="1134"/>
        <w:rPr>
          <w:rFonts w:cs="Times New Roman"/>
          <w:bCs/>
          <w:sz w:val="24"/>
          <w:szCs w:val="24"/>
        </w:rPr>
      </w:pPr>
      <w:r w:rsidRPr="000903B9">
        <w:rPr>
          <w:rFonts w:cs="Times New Roman"/>
          <w:bCs/>
          <w:sz w:val="24"/>
          <w:szCs w:val="24"/>
        </w:rPr>
        <w:t xml:space="preserve">The Board may issue guidelines consistent with the Act to meet the objective of these </w:t>
      </w:r>
      <w:r w:rsidR="007B3234" w:rsidRPr="000903B9">
        <w:rPr>
          <w:rFonts w:cs="Times New Roman"/>
          <w:bCs/>
          <w:sz w:val="24"/>
          <w:szCs w:val="24"/>
        </w:rPr>
        <w:t>r</w:t>
      </w:r>
      <w:r w:rsidRPr="000903B9">
        <w:rPr>
          <w:rFonts w:cs="Times New Roman"/>
          <w:bCs/>
          <w:sz w:val="24"/>
          <w:szCs w:val="24"/>
        </w:rPr>
        <w:t>egulations as</w:t>
      </w:r>
      <w:r w:rsidR="007F7472" w:rsidRPr="000903B9">
        <w:rPr>
          <w:rFonts w:cs="Times New Roman"/>
          <w:bCs/>
          <w:sz w:val="24"/>
          <w:szCs w:val="24"/>
        </w:rPr>
        <w:t xml:space="preserve"> if</w:t>
      </w:r>
      <w:r w:rsidRPr="000903B9">
        <w:rPr>
          <w:rFonts w:cs="Times New Roman"/>
          <w:bCs/>
          <w:sz w:val="24"/>
          <w:szCs w:val="24"/>
        </w:rPr>
        <w:t xml:space="preserve"> dee</w:t>
      </w:r>
      <w:r w:rsidR="00E0199B" w:rsidRPr="000903B9">
        <w:rPr>
          <w:rFonts w:cs="Times New Roman"/>
          <w:bCs/>
          <w:sz w:val="24"/>
          <w:szCs w:val="24"/>
        </w:rPr>
        <w:t>ms</w:t>
      </w:r>
      <w:r w:rsidRPr="000903B9">
        <w:rPr>
          <w:rFonts w:cs="Times New Roman"/>
          <w:bCs/>
          <w:sz w:val="24"/>
          <w:szCs w:val="24"/>
        </w:rPr>
        <w:t xml:space="preserve"> fit.</w:t>
      </w:r>
    </w:p>
    <w:p w14:paraId="0E133C67" w14:textId="3BDE83AB" w:rsidR="007F7472" w:rsidRPr="000903B9" w:rsidRDefault="007F7472" w:rsidP="007F7472">
      <w:pPr>
        <w:jc w:val="center"/>
        <w:rPr>
          <w:rFonts w:cs="Times New Roman"/>
          <w:b/>
          <w:bCs/>
          <w:sz w:val="24"/>
          <w:szCs w:val="24"/>
        </w:rPr>
      </w:pPr>
      <w:r w:rsidRPr="000903B9">
        <w:rPr>
          <w:rFonts w:cs="Times New Roman"/>
          <w:b/>
          <w:bCs/>
          <w:sz w:val="24"/>
          <w:szCs w:val="24"/>
        </w:rPr>
        <w:t>S</w:t>
      </w:r>
      <w:r w:rsidR="007F36B6" w:rsidRPr="000903B9">
        <w:rPr>
          <w:rFonts w:cs="Times New Roman"/>
          <w:b/>
          <w:bCs/>
          <w:sz w:val="24"/>
          <w:szCs w:val="24"/>
        </w:rPr>
        <w:t>CHEDULE</w:t>
      </w:r>
      <w:r w:rsidRPr="000903B9">
        <w:rPr>
          <w:rFonts w:cs="Times New Roman"/>
          <w:b/>
          <w:bCs/>
          <w:sz w:val="24"/>
          <w:szCs w:val="24"/>
        </w:rPr>
        <w:t xml:space="preserve"> – 1 </w:t>
      </w:r>
    </w:p>
    <w:p w14:paraId="1300FC3C" w14:textId="77777777" w:rsidR="007F7472" w:rsidRPr="000903B9" w:rsidRDefault="007F7472" w:rsidP="007F7472">
      <w:pPr>
        <w:jc w:val="center"/>
        <w:rPr>
          <w:rFonts w:cs="Times New Roman"/>
          <w:b/>
          <w:bCs/>
          <w:sz w:val="24"/>
          <w:szCs w:val="24"/>
        </w:rPr>
      </w:pPr>
      <w:r w:rsidRPr="000903B9">
        <w:rPr>
          <w:rFonts w:cs="Times New Roman"/>
          <w:b/>
          <w:bCs/>
          <w:sz w:val="24"/>
          <w:szCs w:val="24"/>
        </w:rPr>
        <w:t>Technical Standards and Specifications including Safety Standards for Petroleum Installations</w:t>
      </w:r>
    </w:p>
    <w:p w14:paraId="27D94D59" w14:textId="77777777" w:rsidR="007F7472" w:rsidRPr="000903B9" w:rsidRDefault="007F7472" w:rsidP="007F7472">
      <w:pPr>
        <w:pBdr>
          <w:bottom w:val="single" w:sz="6" w:space="1" w:color="auto"/>
        </w:pBdr>
        <w:jc w:val="center"/>
        <w:rPr>
          <w:rFonts w:cs="Times New Roman"/>
          <w:b/>
          <w:bCs/>
          <w:sz w:val="24"/>
          <w:szCs w:val="24"/>
        </w:rPr>
      </w:pPr>
      <w:r w:rsidRPr="000903B9">
        <w:rPr>
          <w:rFonts w:cs="Times New Roman"/>
          <w:b/>
          <w:bCs/>
          <w:sz w:val="24"/>
          <w:szCs w:val="24"/>
        </w:rPr>
        <w:t>(See regulation 6)</w:t>
      </w:r>
    </w:p>
    <w:p w14:paraId="56790C5C" w14:textId="77777777" w:rsidR="007F7472" w:rsidRPr="000903B9" w:rsidRDefault="007F7472" w:rsidP="00D467C2">
      <w:pPr>
        <w:pBdr>
          <w:bottom w:val="single" w:sz="6" w:space="1" w:color="auto"/>
        </w:pBdr>
        <w:spacing w:after="0"/>
        <w:jc w:val="center"/>
        <w:rPr>
          <w:rFonts w:cs="Times New Roman"/>
          <w:b/>
          <w:bCs/>
          <w:sz w:val="24"/>
          <w:szCs w:val="24"/>
        </w:rPr>
      </w:pPr>
      <w:r w:rsidRPr="000903B9">
        <w:rPr>
          <w:rFonts w:cs="Times New Roman"/>
          <w:b/>
          <w:bCs/>
          <w:sz w:val="24"/>
          <w:szCs w:val="24"/>
        </w:rPr>
        <w:t>–PART- A</w:t>
      </w:r>
    </w:p>
    <w:p w14:paraId="7CDC1061" w14:textId="0B568301" w:rsidR="00764388" w:rsidRPr="000903B9" w:rsidRDefault="007F7472" w:rsidP="007F7472">
      <w:pPr>
        <w:pBdr>
          <w:bottom w:val="single" w:sz="6" w:space="1" w:color="auto"/>
        </w:pBdr>
        <w:jc w:val="center"/>
        <w:rPr>
          <w:rFonts w:cs="Times New Roman"/>
          <w:b/>
          <w:bCs/>
          <w:sz w:val="24"/>
          <w:szCs w:val="24"/>
        </w:rPr>
      </w:pPr>
      <w:r w:rsidRPr="000903B9">
        <w:rPr>
          <w:rFonts w:cs="Times New Roman"/>
          <w:b/>
          <w:bCs/>
          <w:sz w:val="24"/>
          <w:szCs w:val="24"/>
        </w:rPr>
        <w:t>(</w:t>
      </w:r>
      <w:r w:rsidR="007F36B6" w:rsidRPr="000903B9">
        <w:rPr>
          <w:rFonts w:cs="Times New Roman"/>
          <w:b/>
          <w:bCs/>
          <w:sz w:val="24"/>
          <w:szCs w:val="24"/>
        </w:rPr>
        <w:t>Design and</w:t>
      </w:r>
      <w:r w:rsidR="00764388" w:rsidRPr="000903B9">
        <w:rPr>
          <w:rFonts w:cs="Times New Roman"/>
          <w:b/>
          <w:bCs/>
          <w:sz w:val="24"/>
          <w:szCs w:val="24"/>
        </w:rPr>
        <w:t xml:space="preserve"> Layout</w:t>
      </w:r>
      <w:r w:rsidRPr="000903B9">
        <w:rPr>
          <w:rFonts w:cs="Times New Roman"/>
          <w:b/>
          <w:bCs/>
          <w:sz w:val="24"/>
          <w:szCs w:val="24"/>
        </w:rPr>
        <w:t>)</w:t>
      </w:r>
    </w:p>
    <w:p w14:paraId="216D516D" w14:textId="77777777" w:rsidR="00764388" w:rsidRPr="000903B9" w:rsidRDefault="00764388" w:rsidP="00764388">
      <w:pPr>
        <w:pStyle w:val="Default"/>
        <w:rPr>
          <w:rFonts w:ascii="Times New Roman" w:hAnsi="Times New Roman" w:cs="Times New Roman"/>
          <w:b/>
          <w:bCs/>
        </w:rPr>
      </w:pPr>
    </w:p>
    <w:p w14:paraId="79D9838F" w14:textId="535CF64C" w:rsidR="00A75A8A" w:rsidRPr="000903B9" w:rsidRDefault="00E91179" w:rsidP="00A75A8A">
      <w:pPr>
        <w:rPr>
          <w:rFonts w:cs="Times New Roman"/>
          <w:b/>
          <w:bCs/>
          <w:sz w:val="24"/>
          <w:szCs w:val="24"/>
        </w:rPr>
      </w:pPr>
      <w:r w:rsidRPr="000903B9">
        <w:rPr>
          <w:rFonts w:cs="Times New Roman"/>
          <w:b/>
          <w:bCs/>
          <w:sz w:val="24"/>
          <w:szCs w:val="24"/>
        </w:rPr>
        <w:t>1</w:t>
      </w:r>
      <w:r w:rsidR="00A75A8A" w:rsidRPr="000903B9">
        <w:rPr>
          <w:rFonts w:cs="Times New Roman"/>
          <w:b/>
          <w:bCs/>
          <w:sz w:val="24"/>
          <w:szCs w:val="24"/>
        </w:rPr>
        <w:t xml:space="preserve">.0 </w:t>
      </w:r>
      <w:r w:rsidR="0042584A" w:rsidRPr="000903B9">
        <w:rPr>
          <w:rFonts w:cs="Times New Roman"/>
          <w:b/>
          <w:bCs/>
          <w:sz w:val="24"/>
          <w:szCs w:val="24"/>
        </w:rPr>
        <w:tab/>
      </w:r>
      <w:r w:rsidR="00A75A8A" w:rsidRPr="000903B9">
        <w:rPr>
          <w:rFonts w:cs="Times New Roman"/>
          <w:b/>
          <w:bCs/>
          <w:sz w:val="24"/>
          <w:szCs w:val="24"/>
        </w:rPr>
        <w:t>INSTALLATION LAYOUT</w:t>
      </w:r>
      <w:r w:rsidR="00A67ED8" w:rsidRPr="000903B9">
        <w:rPr>
          <w:rFonts w:cs="Times New Roman"/>
          <w:b/>
          <w:bCs/>
          <w:sz w:val="24"/>
          <w:szCs w:val="24"/>
        </w:rPr>
        <w:t>:</w:t>
      </w:r>
    </w:p>
    <w:p w14:paraId="2898F14C" w14:textId="3A2C77F2" w:rsidR="007C4B17" w:rsidRPr="000903B9" w:rsidRDefault="00A75A8A" w:rsidP="00A423AF">
      <w:pPr>
        <w:pStyle w:val="ListParagraph"/>
        <w:numPr>
          <w:ilvl w:val="0"/>
          <w:numId w:val="137"/>
        </w:numPr>
        <w:ind w:left="426" w:hanging="426"/>
        <w:rPr>
          <w:rFonts w:cs="Times New Roman"/>
          <w:sz w:val="24"/>
          <w:szCs w:val="24"/>
        </w:rPr>
      </w:pPr>
      <w:r w:rsidRPr="000903B9">
        <w:rPr>
          <w:rFonts w:cs="Times New Roman"/>
          <w:sz w:val="24"/>
          <w:szCs w:val="24"/>
        </w:rPr>
        <w:t>LAYOUT PHILOSOPHY</w:t>
      </w:r>
      <w:r w:rsidR="00A67ED8" w:rsidRPr="000903B9">
        <w:rPr>
          <w:rFonts w:cs="Times New Roman"/>
          <w:sz w:val="24"/>
          <w:szCs w:val="24"/>
        </w:rPr>
        <w:t>:</w:t>
      </w:r>
    </w:p>
    <w:p w14:paraId="0E6DBD44" w14:textId="77777777" w:rsidR="00A75A8A" w:rsidRPr="000903B9" w:rsidRDefault="00A75A8A" w:rsidP="00DF2B07">
      <w:pPr>
        <w:ind w:left="426" w:firstLine="11"/>
        <w:rPr>
          <w:rFonts w:cs="Times New Roman"/>
          <w:sz w:val="24"/>
          <w:szCs w:val="24"/>
        </w:rPr>
      </w:pPr>
      <w:r w:rsidRPr="000903B9">
        <w:rPr>
          <w:rFonts w:cs="Times New Roman"/>
          <w:sz w:val="24"/>
          <w:szCs w:val="24"/>
        </w:rPr>
        <w:t>Following philosophy</w:t>
      </w:r>
      <w:r w:rsidR="00A67ED8" w:rsidRPr="000903B9">
        <w:rPr>
          <w:rFonts w:cs="Times New Roman"/>
          <w:sz w:val="24"/>
          <w:szCs w:val="24"/>
        </w:rPr>
        <w:t>, which is fundamental in the implementation of these regulations relating to lay out of installation,</w:t>
      </w:r>
      <w:r w:rsidRPr="000903B9">
        <w:rPr>
          <w:rFonts w:cs="Times New Roman"/>
          <w:sz w:val="24"/>
          <w:szCs w:val="24"/>
        </w:rPr>
        <w:t xml:space="preserve"> should be adopted in layout of an installation: </w:t>
      </w:r>
    </w:p>
    <w:p w14:paraId="23028636" w14:textId="77777777" w:rsidR="0042584A" w:rsidRPr="000903B9" w:rsidRDefault="00A75A8A" w:rsidP="00A423AF">
      <w:pPr>
        <w:pStyle w:val="ListParagraph"/>
        <w:numPr>
          <w:ilvl w:val="0"/>
          <w:numId w:val="34"/>
        </w:numPr>
        <w:ind w:left="851"/>
        <w:rPr>
          <w:rFonts w:cs="Times New Roman"/>
          <w:sz w:val="24"/>
          <w:szCs w:val="24"/>
        </w:rPr>
      </w:pPr>
      <w:r w:rsidRPr="000903B9">
        <w:rPr>
          <w:rFonts w:cs="Times New Roman"/>
          <w:sz w:val="24"/>
          <w:szCs w:val="24"/>
        </w:rPr>
        <w:t>Presence of ignition source shall always be contemplated beyond the boundary wall of installation</w:t>
      </w:r>
      <w:r w:rsidR="00A67ED8" w:rsidRPr="000903B9">
        <w:rPr>
          <w:rFonts w:cs="Times New Roman"/>
          <w:sz w:val="24"/>
          <w:szCs w:val="24"/>
        </w:rPr>
        <w:t>;</w:t>
      </w:r>
    </w:p>
    <w:p w14:paraId="32E39B69" w14:textId="7F65C0E1" w:rsidR="00A75A8A" w:rsidRPr="000903B9" w:rsidRDefault="00E47025" w:rsidP="00A423AF">
      <w:pPr>
        <w:pStyle w:val="ListParagraph"/>
        <w:numPr>
          <w:ilvl w:val="0"/>
          <w:numId w:val="34"/>
        </w:numPr>
        <w:ind w:left="851"/>
        <w:rPr>
          <w:rFonts w:cs="Times New Roman"/>
          <w:sz w:val="24"/>
          <w:szCs w:val="24"/>
        </w:rPr>
      </w:pPr>
      <w:r w:rsidRPr="000903B9">
        <w:rPr>
          <w:rFonts w:cs="Times New Roman"/>
          <w:sz w:val="24"/>
          <w:szCs w:val="24"/>
        </w:rPr>
        <w:t>Quan</w:t>
      </w:r>
      <w:r w:rsidR="002445F2" w:rsidRPr="000903B9">
        <w:rPr>
          <w:rFonts w:cs="Times New Roman"/>
          <w:sz w:val="24"/>
          <w:szCs w:val="24"/>
        </w:rPr>
        <w:t>ti</w:t>
      </w:r>
      <w:r w:rsidRPr="000903B9">
        <w:rPr>
          <w:rFonts w:cs="Times New Roman"/>
          <w:sz w:val="24"/>
          <w:szCs w:val="24"/>
        </w:rPr>
        <w:t xml:space="preserve">tative </w:t>
      </w:r>
      <w:r w:rsidR="00A75A8A" w:rsidRPr="000903B9">
        <w:rPr>
          <w:rFonts w:cs="Times New Roman"/>
          <w:sz w:val="24"/>
          <w:szCs w:val="24"/>
        </w:rPr>
        <w:t xml:space="preserve">Risk Analysis </w:t>
      </w:r>
      <w:r w:rsidR="00A67ED8" w:rsidRPr="000903B9">
        <w:rPr>
          <w:rFonts w:cs="Times New Roman"/>
          <w:sz w:val="24"/>
          <w:szCs w:val="24"/>
        </w:rPr>
        <w:t>or</w:t>
      </w:r>
      <w:r w:rsidR="00A75A8A" w:rsidRPr="000903B9">
        <w:rPr>
          <w:rFonts w:cs="Times New Roman"/>
          <w:sz w:val="24"/>
          <w:szCs w:val="24"/>
        </w:rPr>
        <w:t xml:space="preserve"> Assessment shall be carried out at the layout stage with an objective to arrive at any specific mitigation measures required for Hazards identified. Risk reduction </w:t>
      </w:r>
      <w:r w:rsidR="00A67ED8" w:rsidRPr="000903B9">
        <w:rPr>
          <w:rFonts w:cs="Times New Roman"/>
          <w:sz w:val="24"/>
          <w:szCs w:val="24"/>
        </w:rPr>
        <w:t>or</w:t>
      </w:r>
      <w:r w:rsidR="00A75A8A" w:rsidRPr="000903B9">
        <w:rPr>
          <w:rFonts w:cs="Times New Roman"/>
          <w:sz w:val="24"/>
          <w:szCs w:val="24"/>
        </w:rPr>
        <w:t xml:space="preserve"> mitigation measures shall be given due credit</w:t>
      </w:r>
      <w:r w:rsidR="00A67ED8" w:rsidRPr="000903B9">
        <w:rPr>
          <w:rFonts w:cs="Times New Roman"/>
          <w:sz w:val="24"/>
          <w:szCs w:val="24"/>
        </w:rPr>
        <w:t xml:space="preserve"> as below:</w:t>
      </w:r>
    </w:p>
    <w:p w14:paraId="7DA5667B" w14:textId="77777777" w:rsidR="0085214C" w:rsidRPr="000903B9" w:rsidRDefault="0085214C" w:rsidP="0085214C">
      <w:pPr>
        <w:pStyle w:val="ListParagraph"/>
        <w:ind w:left="1134"/>
        <w:rPr>
          <w:rFonts w:cs="Times New Roman"/>
          <w:sz w:val="24"/>
          <w:szCs w:val="24"/>
        </w:rPr>
      </w:pPr>
    </w:p>
    <w:p w14:paraId="60CDE428" w14:textId="77777777" w:rsidR="00A75A8A" w:rsidRPr="000903B9" w:rsidRDefault="00197316" w:rsidP="00A423AF">
      <w:pPr>
        <w:pStyle w:val="ListParagraph"/>
        <w:numPr>
          <w:ilvl w:val="1"/>
          <w:numId w:val="34"/>
        </w:numPr>
        <w:ind w:left="1418"/>
        <w:rPr>
          <w:rFonts w:cs="Times New Roman"/>
          <w:sz w:val="24"/>
          <w:szCs w:val="24"/>
        </w:rPr>
      </w:pPr>
      <w:r w:rsidRPr="000903B9">
        <w:rPr>
          <w:rFonts w:cs="Times New Roman"/>
          <w:sz w:val="24"/>
          <w:szCs w:val="24"/>
        </w:rPr>
        <w:t>Risk assessment shall include U</w:t>
      </w:r>
      <w:r w:rsidR="00FE1331" w:rsidRPr="000903B9">
        <w:rPr>
          <w:rFonts w:cs="Times New Roman"/>
          <w:sz w:val="24"/>
          <w:szCs w:val="24"/>
        </w:rPr>
        <w:t>nconfined Vapour C</w:t>
      </w:r>
      <w:r w:rsidR="00A75A8A" w:rsidRPr="000903B9">
        <w:rPr>
          <w:rFonts w:cs="Times New Roman"/>
          <w:sz w:val="24"/>
          <w:szCs w:val="24"/>
        </w:rPr>
        <w:t xml:space="preserve">loud </w:t>
      </w:r>
      <w:r w:rsidR="00FE1331" w:rsidRPr="000903B9">
        <w:rPr>
          <w:rFonts w:cs="Times New Roman"/>
          <w:sz w:val="24"/>
          <w:szCs w:val="24"/>
        </w:rPr>
        <w:t>E</w:t>
      </w:r>
      <w:r w:rsidR="00A75A8A" w:rsidRPr="000903B9">
        <w:rPr>
          <w:rFonts w:cs="Times New Roman"/>
          <w:sz w:val="24"/>
          <w:szCs w:val="24"/>
        </w:rPr>
        <w:t xml:space="preserve">xplosion (UVCE). The outcome shall guide in preparation of onsite </w:t>
      </w:r>
      <w:r w:rsidR="00A67ED8" w:rsidRPr="000903B9">
        <w:rPr>
          <w:rFonts w:cs="Times New Roman"/>
          <w:sz w:val="24"/>
          <w:szCs w:val="24"/>
        </w:rPr>
        <w:t>or</w:t>
      </w:r>
      <w:r w:rsidR="00A75A8A" w:rsidRPr="000903B9">
        <w:rPr>
          <w:rFonts w:cs="Times New Roman"/>
          <w:sz w:val="24"/>
          <w:szCs w:val="24"/>
        </w:rPr>
        <w:t xml:space="preserve"> off</w:t>
      </w:r>
      <w:r w:rsidR="00A67ED8" w:rsidRPr="000903B9">
        <w:rPr>
          <w:rFonts w:cs="Times New Roman"/>
          <w:sz w:val="24"/>
          <w:szCs w:val="24"/>
        </w:rPr>
        <w:t>-</w:t>
      </w:r>
      <w:r w:rsidR="00A75A8A" w:rsidRPr="000903B9">
        <w:rPr>
          <w:rFonts w:cs="Times New Roman"/>
          <w:sz w:val="24"/>
          <w:szCs w:val="24"/>
        </w:rPr>
        <w:t>site emergency plan</w:t>
      </w:r>
      <w:r w:rsidR="00A67ED8" w:rsidRPr="000903B9">
        <w:rPr>
          <w:rFonts w:cs="Times New Roman"/>
          <w:sz w:val="24"/>
          <w:szCs w:val="24"/>
        </w:rPr>
        <w:t>; and</w:t>
      </w:r>
    </w:p>
    <w:p w14:paraId="55B6CAA4" w14:textId="4D596881" w:rsidR="00A75A8A" w:rsidRPr="000903B9" w:rsidRDefault="00A75A8A" w:rsidP="00A423AF">
      <w:pPr>
        <w:pStyle w:val="ListParagraph"/>
        <w:numPr>
          <w:ilvl w:val="1"/>
          <w:numId w:val="34"/>
        </w:numPr>
        <w:ind w:left="1418"/>
        <w:rPr>
          <w:rFonts w:cs="Times New Roman"/>
          <w:sz w:val="24"/>
          <w:szCs w:val="24"/>
        </w:rPr>
      </w:pPr>
      <w:r w:rsidRPr="000903B9">
        <w:rPr>
          <w:rFonts w:cs="Times New Roman"/>
          <w:sz w:val="24"/>
          <w:szCs w:val="24"/>
        </w:rPr>
        <w:t>Quantitative Risk Assessment (QRA) shall be done whenever major addition in facilities or major change in the surrounding areas, operating parameters, product grade takes place or once in every five years</w:t>
      </w:r>
      <w:r w:rsidR="00A67ED8" w:rsidRPr="000903B9">
        <w:rPr>
          <w:rFonts w:cs="Times New Roman"/>
          <w:sz w:val="24"/>
          <w:szCs w:val="24"/>
        </w:rPr>
        <w:t>,</w:t>
      </w:r>
      <w:r w:rsidRPr="000903B9">
        <w:rPr>
          <w:rFonts w:cs="Times New Roman"/>
          <w:sz w:val="24"/>
          <w:szCs w:val="24"/>
        </w:rPr>
        <w:t xml:space="preserve"> whichever is earlier</w:t>
      </w:r>
      <w:r w:rsidR="00A67ED8" w:rsidRPr="000903B9">
        <w:rPr>
          <w:rFonts w:cs="Times New Roman"/>
          <w:sz w:val="24"/>
          <w:szCs w:val="24"/>
        </w:rPr>
        <w:t>;</w:t>
      </w:r>
    </w:p>
    <w:p w14:paraId="7A0B0563" w14:textId="77777777" w:rsidR="0085214C" w:rsidRPr="000903B9" w:rsidRDefault="0085214C" w:rsidP="0085214C">
      <w:pPr>
        <w:pStyle w:val="ListParagraph"/>
        <w:ind w:left="1440"/>
        <w:rPr>
          <w:rFonts w:cs="Times New Roman"/>
          <w:sz w:val="24"/>
          <w:szCs w:val="24"/>
        </w:rPr>
      </w:pPr>
    </w:p>
    <w:p w14:paraId="6088D5EF" w14:textId="3FA94605" w:rsidR="00A75A8A" w:rsidRPr="000903B9" w:rsidRDefault="00A75A8A" w:rsidP="00A423AF">
      <w:pPr>
        <w:pStyle w:val="ListParagraph"/>
        <w:numPr>
          <w:ilvl w:val="0"/>
          <w:numId w:val="34"/>
        </w:numPr>
        <w:ind w:left="851"/>
        <w:rPr>
          <w:rFonts w:cs="Times New Roman"/>
          <w:sz w:val="24"/>
          <w:szCs w:val="24"/>
        </w:rPr>
      </w:pPr>
      <w:r w:rsidRPr="000903B9">
        <w:rPr>
          <w:rFonts w:cs="Times New Roman"/>
          <w:sz w:val="24"/>
          <w:szCs w:val="24"/>
        </w:rPr>
        <w:t xml:space="preserve">Approaches from the highway </w:t>
      </w:r>
      <w:r w:rsidR="00A67ED8" w:rsidRPr="000903B9">
        <w:rPr>
          <w:rFonts w:cs="Times New Roman"/>
          <w:sz w:val="24"/>
          <w:szCs w:val="24"/>
        </w:rPr>
        <w:t>or</w:t>
      </w:r>
      <w:r w:rsidRPr="000903B9">
        <w:rPr>
          <w:rFonts w:cs="Times New Roman"/>
          <w:sz w:val="24"/>
          <w:szCs w:val="24"/>
        </w:rPr>
        <w:t xml:space="preserve"> major road should be provided</w:t>
      </w:r>
      <w:r w:rsidR="008F7667" w:rsidRPr="000903B9">
        <w:rPr>
          <w:rFonts w:cs="Times New Roman"/>
          <w:sz w:val="24"/>
          <w:szCs w:val="24"/>
        </w:rPr>
        <w:t xml:space="preserve"> for normal </w:t>
      </w:r>
      <w:r w:rsidR="00A67ED8" w:rsidRPr="000903B9">
        <w:rPr>
          <w:rFonts w:cs="Times New Roman"/>
          <w:sz w:val="24"/>
          <w:szCs w:val="24"/>
        </w:rPr>
        <w:t>or</w:t>
      </w:r>
      <w:r w:rsidR="008F7667" w:rsidRPr="000903B9">
        <w:rPr>
          <w:rFonts w:cs="Times New Roman"/>
          <w:sz w:val="24"/>
          <w:szCs w:val="24"/>
        </w:rPr>
        <w:t xml:space="preserve"> emergency movement </w:t>
      </w:r>
      <w:r w:rsidR="006C25F5" w:rsidRPr="000903B9">
        <w:rPr>
          <w:rFonts w:cs="Times New Roman"/>
          <w:sz w:val="24"/>
          <w:szCs w:val="24"/>
        </w:rPr>
        <w:t>with minimum</w:t>
      </w:r>
      <w:r w:rsidRPr="000903B9">
        <w:rPr>
          <w:rFonts w:cs="Times New Roman"/>
          <w:sz w:val="24"/>
          <w:szCs w:val="24"/>
        </w:rPr>
        <w:t xml:space="preserve"> road width of 3.5 m</w:t>
      </w:r>
      <w:r w:rsidR="00813E76" w:rsidRPr="000903B9">
        <w:rPr>
          <w:rFonts w:cs="Times New Roman"/>
          <w:sz w:val="24"/>
          <w:szCs w:val="24"/>
        </w:rPr>
        <w:t>et</w:t>
      </w:r>
      <w:r w:rsidRPr="000903B9">
        <w:rPr>
          <w:rFonts w:cs="Times New Roman"/>
          <w:sz w:val="24"/>
          <w:szCs w:val="24"/>
        </w:rPr>
        <w:t>r</w:t>
      </w:r>
      <w:r w:rsidR="00813E76" w:rsidRPr="000903B9">
        <w:rPr>
          <w:rFonts w:cs="Times New Roman"/>
          <w:sz w:val="24"/>
          <w:szCs w:val="24"/>
        </w:rPr>
        <w:t>e</w:t>
      </w:r>
      <w:r w:rsidRPr="000903B9">
        <w:rPr>
          <w:rFonts w:cs="Times New Roman"/>
          <w:sz w:val="24"/>
          <w:szCs w:val="24"/>
        </w:rPr>
        <w:t xml:space="preserve">s for </w:t>
      </w:r>
      <w:r w:rsidR="00B1471D" w:rsidRPr="000903B9">
        <w:rPr>
          <w:rFonts w:cs="Times New Roman"/>
          <w:sz w:val="24"/>
          <w:szCs w:val="24"/>
        </w:rPr>
        <w:t>one-way</w:t>
      </w:r>
      <w:r w:rsidRPr="000903B9">
        <w:rPr>
          <w:rFonts w:cs="Times New Roman"/>
          <w:sz w:val="24"/>
          <w:szCs w:val="24"/>
        </w:rPr>
        <w:t xml:space="preserve"> movement</w:t>
      </w:r>
      <w:r w:rsidR="00A67ED8" w:rsidRPr="000903B9">
        <w:rPr>
          <w:rFonts w:cs="Times New Roman"/>
          <w:sz w:val="24"/>
          <w:szCs w:val="24"/>
        </w:rPr>
        <w:t>;</w:t>
      </w:r>
    </w:p>
    <w:p w14:paraId="7C84224A" w14:textId="5195767F" w:rsidR="0042584A" w:rsidRPr="000903B9" w:rsidRDefault="00A75A8A" w:rsidP="00A423AF">
      <w:pPr>
        <w:pStyle w:val="ListParagraph"/>
        <w:numPr>
          <w:ilvl w:val="0"/>
          <w:numId w:val="34"/>
        </w:numPr>
        <w:ind w:left="851"/>
        <w:rPr>
          <w:rFonts w:cs="Times New Roman"/>
          <w:sz w:val="24"/>
          <w:szCs w:val="24"/>
        </w:rPr>
      </w:pPr>
      <w:r w:rsidRPr="000903B9">
        <w:rPr>
          <w:rFonts w:cs="Times New Roman"/>
          <w:sz w:val="24"/>
          <w:szCs w:val="24"/>
        </w:rPr>
        <w:t>Roads inside the hazardous area of Installation shall be restricted to vehicles required for operational, maintenance and safety</w:t>
      </w:r>
      <w:r w:rsidR="00A67ED8" w:rsidRPr="000903B9">
        <w:rPr>
          <w:rFonts w:cs="Times New Roman"/>
          <w:sz w:val="24"/>
          <w:szCs w:val="24"/>
        </w:rPr>
        <w:t xml:space="preserve"> or </w:t>
      </w:r>
      <w:r w:rsidRPr="000903B9">
        <w:rPr>
          <w:rFonts w:cs="Times New Roman"/>
          <w:sz w:val="24"/>
          <w:szCs w:val="24"/>
        </w:rPr>
        <w:t>security reasons and allowed only with proper safety fittings and authorization from location in-ch</w:t>
      </w:r>
      <w:r w:rsidR="00DE03AE" w:rsidRPr="000903B9">
        <w:rPr>
          <w:rFonts w:cs="Times New Roman"/>
          <w:sz w:val="24"/>
          <w:szCs w:val="24"/>
        </w:rPr>
        <w:t>arge</w:t>
      </w:r>
      <w:r w:rsidR="00A67ED8" w:rsidRPr="000903B9">
        <w:rPr>
          <w:rFonts w:cs="Times New Roman"/>
          <w:sz w:val="24"/>
          <w:szCs w:val="24"/>
        </w:rPr>
        <w:t xml:space="preserve"> or </w:t>
      </w:r>
      <w:r w:rsidR="00DE03AE" w:rsidRPr="000903B9">
        <w:rPr>
          <w:rFonts w:cs="Times New Roman"/>
          <w:sz w:val="24"/>
          <w:szCs w:val="24"/>
        </w:rPr>
        <w:t>designated safety officer</w:t>
      </w:r>
      <w:r w:rsidR="00DF2B07" w:rsidRPr="000903B9">
        <w:rPr>
          <w:rFonts w:cs="Times New Roman"/>
          <w:sz w:val="24"/>
          <w:szCs w:val="24"/>
        </w:rPr>
        <w:t>,</w:t>
      </w:r>
      <w:r w:rsidR="00DE03AE" w:rsidRPr="000903B9">
        <w:rPr>
          <w:rFonts w:cs="Times New Roman"/>
          <w:sz w:val="24"/>
          <w:szCs w:val="24"/>
        </w:rPr>
        <w:t xml:space="preserve"> except tank trucks coming inside for filling </w:t>
      </w:r>
      <w:r w:rsidR="00A67ED8" w:rsidRPr="000903B9">
        <w:rPr>
          <w:rFonts w:cs="Times New Roman"/>
          <w:sz w:val="24"/>
          <w:szCs w:val="24"/>
        </w:rPr>
        <w:t>or</w:t>
      </w:r>
      <w:r w:rsidR="00DE03AE" w:rsidRPr="000903B9">
        <w:rPr>
          <w:rFonts w:cs="Times New Roman"/>
          <w:sz w:val="24"/>
          <w:szCs w:val="24"/>
        </w:rPr>
        <w:t xml:space="preserve"> decantation</w:t>
      </w:r>
      <w:r w:rsidR="00A67ED8" w:rsidRPr="000903B9">
        <w:rPr>
          <w:rFonts w:cs="Times New Roman"/>
          <w:sz w:val="24"/>
          <w:szCs w:val="24"/>
        </w:rPr>
        <w:t>;</w:t>
      </w:r>
    </w:p>
    <w:p w14:paraId="7424635F" w14:textId="77777777" w:rsidR="0042584A" w:rsidRPr="000903B9" w:rsidRDefault="00A75A8A" w:rsidP="00A423AF">
      <w:pPr>
        <w:pStyle w:val="ListParagraph"/>
        <w:numPr>
          <w:ilvl w:val="0"/>
          <w:numId w:val="34"/>
        </w:numPr>
        <w:ind w:left="851"/>
        <w:rPr>
          <w:rFonts w:cs="Times New Roman"/>
          <w:sz w:val="24"/>
          <w:szCs w:val="24"/>
        </w:rPr>
      </w:pPr>
      <w:r w:rsidRPr="000903B9">
        <w:rPr>
          <w:rFonts w:cs="Times New Roman"/>
          <w:sz w:val="24"/>
          <w:szCs w:val="24"/>
        </w:rPr>
        <w:t>Alternative access shall be provided for each facility so that it can be approached for firefighting in the event of blockage on one route</w:t>
      </w:r>
      <w:r w:rsidR="00A67ED8" w:rsidRPr="000903B9">
        <w:rPr>
          <w:rFonts w:cs="Times New Roman"/>
          <w:sz w:val="24"/>
          <w:szCs w:val="24"/>
        </w:rPr>
        <w:t>;</w:t>
      </w:r>
    </w:p>
    <w:p w14:paraId="33052255" w14:textId="77777777" w:rsidR="0042584A" w:rsidRPr="000903B9" w:rsidRDefault="00A75A8A" w:rsidP="00A423AF">
      <w:pPr>
        <w:pStyle w:val="ListParagraph"/>
        <w:numPr>
          <w:ilvl w:val="0"/>
          <w:numId w:val="34"/>
        </w:numPr>
        <w:ind w:left="851"/>
        <w:rPr>
          <w:rFonts w:cs="Times New Roman"/>
          <w:sz w:val="24"/>
          <w:szCs w:val="24"/>
        </w:rPr>
      </w:pPr>
      <w:r w:rsidRPr="000903B9">
        <w:rPr>
          <w:rFonts w:cs="Times New Roman"/>
          <w:sz w:val="24"/>
          <w:szCs w:val="24"/>
        </w:rPr>
        <w:t>Road widths, gradient and turning radii at road junctions shall be designed to facilitate movement of the fire-fighting vehicle envisaged in the event of emergency. Minimum road width of 3.5 M should be maintained</w:t>
      </w:r>
      <w:r w:rsidR="0042584A" w:rsidRPr="000903B9">
        <w:rPr>
          <w:rFonts w:cs="Times New Roman"/>
          <w:sz w:val="24"/>
          <w:szCs w:val="24"/>
        </w:rPr>
        <w:t xml:space="preserve"> for each way. </w:t>
      </w:r>
      <w:r w:rsidR="00936B93" w:rsidRPr="000903B9">
        <w:rPr>
          <w:rFonts w:cs="Times New Roman"/>
          <w:sz w:val="24"/>
          <w:szCs w:val="24"/>
        </w:rPr>
        <w:t>The turning radius at the gantry shall be designed to facilitate the smooth movement of the tank trucks (including trailer mounted)</w:t>
      </w:r>
      <w:r w:rsidR="00A67ED8" w:rsidRPr="000903B9">
        <w:rPr>
          <w:rFonts w:cs="Times New Roman"/>
          <w:sz w:val="24"/>
          <w:szCs w:val="24"/>
        </w:rPr>
        <w:t>;</w:t>
      </w:r>
    </w:p>
    <w:p w14:paraId="3E0AF2FD" w14:textId="77777777" w:rsidR="00DF2B07" w:rsidRPr="000903B9" w:rsidRDefault="00A75A8A" w:rsidP="00A423AF">
      <w:pPr>
        <w:pStyle w:val="ListParagraph"/>
        <w:numPr>
          <w:ilvl w:val="0"/>
          <w:numId w:val="34"/>
        </w:numPr>
        <w:ind w:left="851"/>
        <w:rPr>
          <w:rFonts w:cs="Times New Roman"/>
          <w:sz w:val="24"/>
          <w:szCs w:val="24"/>
        </w:rPr>
      </w:pPr>
      <w:r w:rsidRPr="000903B9">
        <w:rPr>
          <w:rFonts w:cs="Times New Roman"/>
          <w:sz w:val="24"/>
          <w:szCs w:val="24"/>
        </w:rPr>
        <w:t>Rail spur should be located close to the boundary of the installation to minimise road</w:t>
      </w:r>
      <w:r w:rsidR="00A67ED8" w:rsidRPr="000903B9">
        <w:rPr>
          <w:rFonts w:cs="Times New Roman"/>
          <w:sz w:val="24"/>
          <w:szCs w:val="24"/>
        </w:rPr>
        <w:t xml:space="preserve"> or </w:t>
      </w:r>
      <w:r w:rsidRPr="000903B9">
        <w:rPr>
          <w:rFonts w:cs="Times New Roman"/>
          <w:sz w:val="24"/>
          <w:szCs w:val="24"/>
        </w:rPr>
        <w:t xml:space="preserve">pipe crossings and blockage of roads during shunting. </w:t>
      </w:r>
      <w:r w:rsidR="00B809A9" w:rsidRPr="000903B9">
        <w:rPr>
          <w:rFonts w:cs="Times New Roman"/>
          <w:sz w:val="24"/>
          <w:szCs w:val="24"/>
        </w:rPr>
        <w:t>The rail spur should be designed in line with the Railway Guidelines</w:t>
      </w:r>
      <w:r w:rsidR="00A67ED8" w:rsidRPr="000903B9">
        <w:rPr>
          <w:rFonts w:cs="Times New Roman"/>
          <w:sz w:val="24"/>
          <w:szCs w:val="24"/>
        </w:rPr>
        <w:t>;</w:t>
      </w:r>
    </w:p>
    <w:p w14:paraId="74D42BCB" w14:textId="7391DE52" w:rsidR="00A75A8A" w:rsidRPr="000903B9" w:rsidRDefault="00A75A8A" w:rsidP="002A6810">
      <w:pPr>
        <w:pStyle w:val="ListParagraph"/>
        <w:numPr>
          <w:ilvl w:val="0"/>
          <w:numId w:val="34"/>
        </w:numPr>
        <w:ind w:left="851" w:hanging="401"/>
        <w:rPr>
          <w:rFonts w:cs="Times New Roman"/>
          <w:sz w:val="24"/>
          <w:szCs w:val="24"/>
        </w:rPr>
      </w:pPr>
      <w:r w:rsidRPr="000903B9">
        <w:rPr>
          <w:rFonts w:cs="Times New Roman"/>
          <w:sz w:val="24"/>
          <w:szCs w:val="24"/>
        </w:rPr>
        <w:t xml:space="preserve">Layout should consider the space requirements for </w:t>
      </w:r>
      <w:r w:rsidR="00A67ED8" w:rsidRPr="000903B9">
        <w:rPr>
          <w:rFonts w:cs="Times New Roman"/>
          <w:sz w:val="24"/>
          <w:szCs w:val="24"/>
        </w:rPr>
        <w:t>-</w:t>
      </w:r>
    </w:p>
    <w:p w14:paraId="0AA0F107" w14:textId="77777777" w:rsidR="00A75A8A" w:rsidRPr="000903B9" w:rsidRDefault="00A75A8A" w:rsidP="00A423AF">
      <w:pPr>
        <w:pStyle w:val="Default"/>
        <w:numPr>
          <w:ilvl w:val="1"/>
          <w:numId w:val="34"/>
        </w:numPr>
        <w:ind w:left="1418" w:hanging="436"/>
        <w:rPr>
          <w:rFonts w:ascii="Times New Roman" w:hAnsi="Times New Roman" w:cs="Times New Roman"/>
          <w:color w:val="auto"/>
        </w:rPr>
      </w:pPr>
      <w:r w:rsidRPr="000903B9">
        <w:rPr>
          <w:rFonts w:ascii="Times New Roman" w:hAnsi="Times New Roman" w:cs="Times New Roman"/>
          <w:color w:val="auto"/>
        </w:rPr>
        <w:t xml:space="preserve">Maintenance and inspection of each equipment </w:t>
      </w:r>
      <w:r w:rsidR="00BF63B1" w:rsidRPr="000903B9">
        <w:rPr>
          <w:rFonts w:ascii="Times New Roman" w:hAnsi="Times New Roman" w:cs="Times New Roman"/>
          <w:color w:val="auto"/>
        </w:rPr>
        <w:t>or</w:t>
      </w:r>
      <w:r w:rsidRPr="000903B9">
        <w:rPr>
          <w:rFonts w:ascii="Times New Roman" w:hAnsi="Times New Roman" w:cs="Times New Roman"/>
          <w:color w:val="auto"/>
        </w:rPr>
        <w:t xml:space="preserve"> facility</w:t>
      </w:r>
      <w:r w:rsidR="00BF63B1" w:rsidRPr="000903B9">
        <w:rPr>
          <w:rFonts w:ascii="Times New Roman" w:hAnsi="Times New Roman" w:cs="Times New Roman"/>
          <w:color w:val="auto"/>
        </w:rPr>
        <w:t>;</w:t>
      </w:r>
    </w:p>
    <w:p w14:paraId="5B4B4AC5" w14:textId="77777777" w:rsidR="00A75A8A" w:rsidRPr="000903B9" w:rsidRDefault="00A75A8A" w:rsidP="00A423AF">
      <w:pPr>
        <w:pStyle w:val="Default"/>
        <w:numPr>
          <w:ilvl w:val="1"/>
          <w:numId w:val="34"/>
        </w:numPr>
        <w:ind w:left="1418" w:hanging="436"/>
        <w:rPr>
          <w:rFonts w:ascii="Times New Roman" w:hAnsi="Times New Roman" w:cs="Times New Roman"/>
          <w:color w:val="auto"/>
        </w:rPr>
      </w:pPr>
      <w:r w:rsidRPr="000903B9">
        <w:rPr>
          <w:rFonts w:ascii="Times New Roman" w:hAnsi="Times New Roman" w:cs="Times New Roman"/>
          <w:color w:val="auto"/>
        </w:rPr>
        <w:t>Dedicated area for construction</w:t>
      </w:r>
      <w:r w:rsidR="00BF63B1" w:rsidRPr="000903B9">
        <w:rPr>
          <w:rFonts w:ascii="Times New Roman" w:hAnsi="Times New Roman" w:cs="Times New Roman"/>
          <w:color w:val="auto"/>
        </w:rPr>
        <w:t xml:space="preserve"> or</w:t>
      </w:r>
      <w:r w:rsidR="00582D6F" w:rsidRPr="000903B9">
        <w:rPr>
          <w:rFonts w:ascii="Times New Roman" w:hAnsi="Times New Roman" w:cs="Times New Roman"/>
          <w:color w:val="auto"/>
        </w:rPr>
        <w:t xml:space="preserve"> fabrication</w:t>
      </w:r>
      <w:r w:rsidRPr="000903B9">
        <w:rPr>
          <w:rFonts w:ascii="Times New Roman" w:hAnsi="Times New Roman" w:cs="Times New Roman"/>
          <w:color w:val="auto"/>
        </w:rPr>
        <w:t xml:space="preserve"> activities</w:t>
      </w:r>
      <w:r w:rsidR="00BF63B1" w:rsidRPr="000903B9">
        <w:rPr>
          <w:rFonts w:ascii="Times New Roman" w:hAnsi="Times New Roman" w:cs="Times New Roman"/>
          <w:color w:val="auto"/>
        </w:rPr>
        <w:t>; and</w:t>
      </w:r>
    </w:p>
    <w:p w14:paraId="72804E5E" w14:textId="77777777" w:rsidR="00A75A8A" w:rsidRPr="000903B9" w:rsidRDefault="00A75A8A" w:rsidP="00A423AF">
      <w:pPr>
        <w:pStyle w:val="Default"/>
        <w:numPr>
          <w:ilvl w:val="1"/>
          <w:numId w:val="34"/>
        </w:numPr>
        <w:ind w:left="1418" w:hanging="436"/>
        <w:rPr>
          <w:rFonts w:ascii="Times New Roman" w:hAnsi="Times New Roman" w:cs="Times New Roman"/>
          <w:color w:val="auto"/>
        </w:rPr>
      </w:pPr>
      <w:r w:rsidRPr="000903B9">
        <w:rPr>
          <w:rFonts w:ascii="Times New Roman" w:hAnsi="Times New Roman" w:cs="Times New Roman"/>
          <w:color w:val="auto"/>
        </w:rPr>
        <w:t>Future expansion for addition of facilities</w:t>
      </w:r>
      <w:r w:rsidR="00BF63B1" w:rsidRPr="000903B9">
        <w:rPr>
          <w:rFonts w:ascii="Times New Roman" w:hAnsi="Times New Roman" w:cs="Times New Roman"/>
          <w:color w:val="auto"/>
        </w:rPr>
        <w:t>;</w:t>
      </w:r>
    </w:p>
    <w:p w14:paraId="3F4B4E15" w14:textId="77777777" w:rsidR="00A75A8A" w:rsidRPr="000903B9" w:rsidRDefault="00A75A8A" w:rsidP="002A6810">
      <w:pPr>
        <w:pStyle w:val="Default"/>
        <w:numPr>
          <w:ilvl w:val="0"/>
          <w:numId w:val="34"/>
        </w:numPr>
        <w:spacing w:before="240"/>
        <w:ind w:left="900" w:hanging="450"/>
        <w:jc w:val="both"/>
        <w:rPr>
          <w:rFonts w:ascii="Times New Roman" w:hAnsi="Times New Roman" w:cs="Times New Roman"/>
          <w:color w:val="auto"/>
        </w:rPr>
      </w:pPr>
      <w:r w:rsidRPr="000903B9">
        <w:rPr>
          <w:rFonts w:ascii="Times New Roman" w:hAnsi="Times New Roman" w:cs="Times New Roman"/>
          <w:color w:val="auto"/>
        </w:rPr>
        <w:t>Vehicles with spark ignition engine shall not be allowed in</w:t>
      </w:r>
      <w:r w:rsidR="005B00EC" w:rsidRPr="000903B9">
        <w:rPr>
          <w:rFonts w:ascii="Times New Roman" w:hAnsi="Times New Roman" w:cs="Times New Roman"/>
          <w:color w:val="auto"/>
        </w:rPr>
        <w:t xml:space="preserve"> the </w:t>
      </w:r>
      <w:r w:rsidRPr="000903B9">
        <w:rPr>
          <w:rFonts w:ascii="Times New Roman" w:hAnsi="Times New Roman" w:cs="Times New Roman"/>
          <w:color w:val="auto"/>
        </w:rPr>
        <w:t>hazardous area. Vehicles with internal combustion engine (compression ignition) such as tank truck (fuelled by HSD) required to be permitted for business shall have Petroleum and Explosives Safety Organization (PESO) approved tank body with approved spark arrestor fitted on the vehicle</w:t>
      </w:r>
      <w:r w:rsidR="00BF63B1" w:rsidRPr="000903B9">
        <w:rPr>
          <w:rFonts w:ascii="Times New Roman" w:hAnsi="Times New Roman" w:cs="Times New Roman"/>
          <w:color w:val="auto"/>
        </w:rPr>
        <w:t>; and</w:t>
      </w:r>
    </w:p>
    <w:p w14:paraId="46FF3EB1" w14:textId="77777777" w:rsidR="00A75A8A" w:rsidRPr="000903B9" w:rsidRDefault="00FB1543" w:rsidP="002A6810">
      <w:pPr>
        <w:pStyle w:val="Default"/>
        <w:numPr>
          <w:ilvl w:val="0"/>
          <w:numId w:val="34"/>
        </w:numPr>
        <w:ind w:left="900" w:hanging="450"/>
        <w:jc w:val="both"/>
        <w:rPr>
          <w:rFonts w:ascii="Times New Roman" w:hAnsi="Times New Roman" w:cs="Times New Roman"/>
          <w:color w:val="auto"/>
        </w:rPr>
      </w:pPr>
      <w:r w:rsidRPr="000903B9">
        <w:rPr>
          <w:rFonts w:ascii="Times New Roman" w:hAnsi="Times New Roman" w:cs="Times New Roman"/>
          <w:color w:val="auto"/>
        </w:rPr>
        <w:t xml:space="preserve">Layout drawing indicating hazardous and </w:t>
      </w:r>
      <w:r w:rsidR="00B1471D" w:rsidRPr="000903B9">
        <w:rPr>
          <w:rFonts w:ascii="Times New Roman" w:hAnsi="Times New Roman" w:cs="Times New Roman"/>
          <w:color w:val="auto"/>
        </w:rPr>
        <w:t>non-hazardous</w:t>
      </w:r>
      <w:r w:rsidRPr="000903B9">
        <w:rPr>
          <w:rFonts w:ascii="Times New Roman" w:hAnsi="Times New Roman" w:cs="Times New Roman"/>
          <w:color w:val="auto"/>
        </w:rPr>
        <w:t xml:space="preserve"> area segregation </w:t>
      </w:r>
      <w:r w:rsidR="00BF63B1" w:rsidRPr="000903B9">
        <w:rPr>
          <w:rFonts w:ascii="Times New Roman" w:hAnsi="Times New Roman" w:cs="Times New Roman"/>
          <w:color w:val="auto"/>
        </w:rPr>
        <w:t xml:space="preserve">or </w:t>
      </w:r>
      <w:r w:rsidRPr="000903B9">
        <w:rPr>
          <w:rFonts w:ascii="Times New Roman" w:hAnsi="Times New Roman" w:cs="Times New Roman"/>
          <w:color w:val="auto"/>
        </w:rPr>
        <w:t>demarcation shall be available. Hazardous area segregation</w:t>
      </w:r>
      <w:r w:rsidR="00BF63B1" w:rsidRPr="000903B9">
        <w:rPr>
          <w:rFonts w:ascii="Times New Roman" w:hAnsi="Times New Roman" w:cs="Times New Roman"/>
          <w:color w:val="auto"/>
        </w:rPr>
        <w:t xml:space="preserve"> or </w:t>
      </w:r>
      <w:r w:rsidRPr="000903B9">
        <w:rPr>
          <w:rFonts w:ascii="Times New Roman" w:hAnsi="Times New Roman" w:cs="Times New Roman"/>
          <w:color w:val="auto"/>
        </w:rPr>
        <w:t>demarcation shall be as per IS 5572:2009.</w:t>
      </w:r>
    </w:p>
    <w:p w14:paraId="4914D595" w14:textId="77777777" w:rsidR="00A75A8A" w:rsidRPr="000903B9" w:rsidRDefault="00A75A8A" w:rsidP="004F29AF">
      <w:pPr>
        <w:pStyle w:val="Default"/>
        <w:ind w:left="720" w:hanging="720"/>
        <w:jc w:val="both"/>
        <w:rPr>
          <w:rFonts w:ascii="Times New Roman" w:hAnsi="Times New Roman" w:cs="Times New Roman"/>
          <w:color w:val="auto"/>
        </w:rPr>
      </w:pPr>
    </w:p>
    <w:p w14:paraId="3F528155" w14:textId="732A3991" w:rsidR="00A75A8A" w:rsidRPr="000903B9" w:rsidRDefault="00A75A8A" w:rsidP="00A423AF">
      <w:pPr>
        <w:pStyle w:val="ListParagraph"/>
        <w:numPr>
          <w:ilvl w:val="0"/>
          <w:numId w:val="137"/>
        </w:numPr>
        <w:ind w:left="426" w:hanging="426"/>
        <w:rPr>
          <w:rFonts w:cs="Times New Roman"/>
          <w:b/>
          <w:bCs/>
          <w:sz w:val="24"/>
          <w:szCs w:val="24"/>
        </w:rPr>
      </w:pPr>
      <w:r w:rsidRPr="000903B9">
        <w:rPr>
          <w:rFonts w:cs="Times New Roman"/>
          <w:b/>
          <w:bCs/>
          <w:sz w:val="24"/>
          <w:szCs w:val="24"/>
        </w:rPr>
        <w:t>LAYOUT OF FACILTIES</w:t>
      </w:r>
      <w:r w:rsidR="00D55E7C" w:rsidRPr="000903B9">
        <w:rPr>
          <w:rFonts w:cs="Times New Roman"/>
          <w:b/>
          <w:bCs/>
          <w:sz w:val="24"/>
          <w:szCs w:val="24"/>
        </w:rPr>
        <w:t>:</w:t>
      </w:r>
    </w:p>
    <w:p w14:paraId="1E2C9D7F" w14:textId="5F4859BD" w:rsidR="00A75A8A" w:rsidRPr="000903B9" w:rsidRDefault="00A75A8A" w:rsidP="00DF2B07">
      <w:pPr>
        <w:pStyle w:val="Default"/>
        <w:ind w:left="426"/>
        <w:jc w:val="both"/>
        <w:rPr>
          <w:rFonts w:ascii="Times New Roman" w:hAnsi="Times New Roman" w:cs="Times New Roman"/>
          <w:color w:val="auto"/>
        </w:rPr>
      </w:pPr>
      <w:r w:rsidRPr="000903B9">
        <w:rPr>
          <w:rFonts w:ascii="Times New Roman" w:hAnsi="Times New Roman" w:cs="Times New Roman"/>
          <w:color w:val="auto"/>
        </w:rPr>
        <w:t>To prepare a layout, information should be collec</w:t>
      </w:r>
      <w:r w:rsidR="004F29AF" w:rsidRPr="000903B9">
        <w:rPr>
          <w:rFonts w:ascii="Times New Roman" w:hAnsi="Times New Roman" w:cs="Times New Roman"/>
          <w:color w:val="auto"/>
        </w:rPr>
        <w:t>ted on all applicable affecting a</w:t>
      </w:r>
      <w:r w:rsidRPr="000903B9">
        <w:rPr>
          <w:rFonts w:ascii="Times New Roman" w:hAnsi="Times New Roman" w:cs="Times New Roman"/>
          <w:color w:val="auto"/>
        </w:rPr>
        <w:t>spects and not limiting to following</w:t>
      </w:r>
      <w:r w:rsidR="007F36B6" w:rsidRPr="000903B9">
        <w:rPr>
          <w:rFonts w:ascii="Times New Roman" w:hAnsi="Times New Roman" w:cs="Times New Roman"/>
          <w:color w:val="auto"/>
        </w:rPr>
        <w:t>,</w:t>
      </w:r>
      <w:r w:rsidR="00BF63B1" w:rsidRPr="000903B9">
        <w:rPr>
          <w:rFonts w:ascii="Times New Roman" w:hAnsi="Times New Roman" w:cs="Times New Roman"/>
          <w:color w:val="auto"/>
        </w:rPr>
        <w:t xml:space="preserve"> namely</w:t>
      </w:r>
      <w:r w:rsidRPr="000903B9">
        <w:rPr>
          <w:rFonts w:ascii="Times New Roman" w:hAnsi="Times New Roman" w:cs="Times New Roman"/>
          <w:color w:val="auto"/>
        </w:rPr>
        <w:t>:</w:t>
      </w:r>
      <w:r w:rsidR="00BF63B1" w:rsidRPr="000903B9">
        <w:rPr>
          <w:rFonts w:ascii="Times New Roman" w:hAnsi="Times New Roman" w:cs="Times New Roman"/>
          <w:color w:val="auto"/>
        </w:rPr>
        <w:t xml:space="preserve"> -</w:t>
      </w:r>
    </w:p>
    <w:p w14:paraId="30A2C18B" w14:textId="77777777" w:rsidR="00A75A8A" w:rsidRPr="000903B9" w:rsidRDefault="00A75A8A" w:rsidP="00DF2B07">
      <w:pPr>
        <w:pStyle w:val="Default"/>
        <w:ind w:left="426" w:hanging="720"/>
        <w:jc w:val="both"/>
        <w:rPr>
          <w:rFonts w:ascii="Times New Roman" w:hAnsi="Times New Roman" w:cs="Times New Roman"/>
          <w:color w:val="auto"/>
        </w:rPr>
      </w:pPr>
    </w:p>
    <w:p w14:paraId="6EE7B202" w14:textId="77777777" w:rsidR="00A75A8A" w:rsidRPr="000903B9" w:rsidRDefault="00A75A8A"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Storage tanks, utility requirements</w:t>
      </w:r>
      <w:r w:rsidR="00BF63B1" w:rsidRPr="000903B9">
        <w:rPr>
          <w:rFonts w:ascii="Times New Roman" w:hAnsi="Times New Roman" w:cs="Times New Roman"/>
          <w:color w:val="auto"/>
        </w:rPr>
        <w:t>;</w:t>
      </w:r>
    </w:p>
    <w:p w14:paraId="49A4DFA0" w14:textId="77777777" w:rsidR="00DC6764" w:rsidRPr="000903B9" w:rsidRDefault="00DC6764"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Town planning</w:t>
      </w:r>
      <w:r w:rsidR="00D55E7C" w:rsidRPr="000903B9">
        <w:rPr>
          <w:rFonts w:ascii="Times New Roman" w:hAnsi="Times New Roman" w:cs="Times New Roman"/>
          <w:color w:val="auto"/>
        </w:rPr>
        <w:t>;</w:t>
      </w:r>
    </w:p>
    <w:p w14:paraId="5523E25A" w14:textId="77777777" w:rsidR="00A75A8A" w:rsidRPr="000903B9" w:rsidRDefault="00A75A8A"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 xml:space="preserve">Product receipt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dispatch and mode of transport (Rail, Road, Pipeline and Tanker</w:t>
      </w:r>
      <w:r w:rsidR="00D55E7C" w:rsidRPr="000903B9">
        <w:rPr>
          <w:rFonts w:ascii="Times New Roman" w:hAnsi="Times New Roman" w:cs="Times New Roman"/>
          <w:color w:val="auto"/>
        </w:rPr>
        <w:t xml:space="preserve"> or </w:t>
      </w:r>
      <w:r w:rsidRPr="000903B9">
        <w:rPr>
          <w:rFonts w:ascii="Times New Roman" w:hAnsi="Times New Roman" w:cs="Times New Roman"/>
          <w:color w:val="auto"/>
        </w:rPr>
        <w:t>Barge)</w:t>
      </w:r>
      <w:r w:rsidR="00D55E7C" w:rsidRPr="000903B9">
        <w:rPr>
          <w:rFonts w:ascii="Times New Roman" w:hAnsi="Times New Roman" w:cs="Times New Roman"/>
          <w:color w:val="auto"/>
        </w:rPr>
        <w:t>;</w:t>
      </w:r>
    </w:p>
    <w:p w14:paraId="53C48F30" w14:textId="77777777" w:rsidR="00A75A8A" w:rsidRPr="000903B9" w:rsidRDefault="00A75A8A"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 xml:space="preserve">Warehouses, storage areas for bitumen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asphalt, lube </w:t>
      </w:r>
      <w:r w:rsidR="00D55E7C" w:rsidRPr="000903B9">
        <w:rPr>
          <w:rFonts w:ascii="Times New Roman" w:hAnsi="Times New Roman" w:cs="Times New Roman"/>
          <w:color w:val="auto"/>
        </w:rPr>
        <w:t xml:space="preserve">and like other lubricants </w:t>
      </w:r>
      <w:r w:rsidRPr="000903B9">
        <w:rPr>
          <w:rFonts w:ascii="Times New Roman" w:hAnsi="Times New Roman" w:cs="Times New Roman"/>
          <w:color w:val="auto"/>
        </w:rPr>
        <w:t>and other open storage areas like scrap yards and dumping ground</w:t>
      </w:r>
      <w:r w:rsidR="00D55E7C" w:rsidRPr="000903B9">
        <w:rPr>
          <w:rFonts w:ascii="Times New Roman" w:hAnsi="Times New Roman" w:cs="Times New Roman"/>
          <w:color w:val="auto"/>
        </w:rPr>
        <w:t>;</w:t>
      </w:r>
    </w:p>
    <w:p w14:paraId="36B6053F" w14:textId="77777777" w:rsidR="00A75A8A" w:rsidRPr="000903B9" w:rsidRDefault="00A75A8A"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 xml:space="preserve">Chemicals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Toxic chemicals storage, Sludge, hazardous waste storage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disposal facilities</w:t>
      </w:r>
      <w:r w:rsidR="00D55E7C" w:rsidRPr="000903B9">
        <w:rPr>
          <w:rFonts w:ascii="Times New Roman" w:hAnsi="Times New Roman" w:cs="Times New Roman"/>
          <w:color w:val="auto"/>
        </w:rPr>
        <w:t xml:space="preserve"> and like other facilities;</w:t>
      </w:r>
    </w:p>
    <w:p w14:paraId="7FF40F6F" w14:textId="77777777" w:rsidR="00A75A8A" w:rsidRPr="000903B9" w:rsidRDefault="00A75A8A"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Service buildings, fire station and allied facilities</w:t>
      </w:r>
      <w:r w:rsidR="00D55E7C" w:rsidRPr="000903B9">
        <w:rPr>
          <w:rFonts w:ascii="Times New Roman" w:hAnsi="Times New Roman" w:cs="Times New Roman"/>
          <w:color w:val="auto"/>
        </w:rPr>
        <w:t>;</w:t>
      </w:r>
    </w:p>
    <w:p w14:paraId="51011573" w14:textId="77777777" w:rsidR="00A75A8A" w:rsidRPr="000903B9" w:rsidRDefault="00A75A8A" w:rsidP="00F92FF5">
      <w:pPr>
        <w:pStyle w:val="Default"/>
        <w:numPr>
          <w:ilvl w:val="0"/>
          <w:numId w:val="36"/>
        </w:numPr>
        <w:ind w:left="1276" w:hanging="567"/>
        <w:jc w:val="both"/>
        <w:rPr>
          <w:rFonts w:ascii="Times New Roman" w:hAnsi="Times New Roman" w:cs="Times New Roman"/>
          <w:color w:val="auto"/>
        </w:rPr>
      </w:pPr>
      <w:r w:rsidRPr="000903B9">
        <w:rPr>
          <w:rFonts w:ascii="Times New Roman" w:hAnsi="Times New Roman" w:cs="Times New Roman"/>
          <w:color w:val="auto"/>
        </w:rPr>
        <w:t>Site topography including elevation, slope, and drainage</w:t>
      </w:r>
      <w:r w:rsidR="00D55E7C" w:rsidRPr="000903B9">
        <w:rPr>
          <w:rFonts w:ascii="Times New Roman" w:hAnsi="Times New Roman" w:cs="Times New Roman"/>
          <w:color w:val="auto"/>
        </w:rPr>
        <w:t>;</w:t>
      </w:r>
    </w:p>
    <w:p w14:paraId="31A0CDFF"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Meteorological data</w:t>
      </w:r>
      <w:r w:rsidR="00D55E7C" w:rsidRPr="000903B9">
        <w:rPr>
          <w:rFonts w:ascii="Times New Roman" w:hAnsi="Times New Roman" w:cs="Times New Roman"/>
          <w:color w:val="auto"/>
        </w:rPr>
        <w:t>;</w:t>
      </w:r>
    </w:p>
    <w:p w14:paraId="010B74BA"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 xml:space="preserve">Bathymetric data (high tide level, surge wave height </w:t>
      </w:r>
      <w:r w:rsidR="00D55E7C" w:rsidRPr="000903B9">
        <w:rPr>
          <w:rFonts w:ascii="Times New Roman" w:hAnsi="Times New Roman" w:cs="Times New Roman"/>
          <w:color w:val="auto"/>
        </w:rPr>
        <w:t>and like other tidal surge</w:t>
      </w:r>
      <w:r w:rsidRPr="000903B9">
        <w:rPr>
          <w:rFonts w:ascii="Times New Roman" w:hAnsi="Times New Roman" w:cs="Times New Roman"/>
          <w:color w:val="auto"/>
        </w:rPr>
        <w:t>) for installations in coastal areas</w:t>
      </w:r>
      <w:r w:rsidR="00D55E7C" w:rsidRPr="000903B9">
        <w:rPr>
          <w:rFonts w:ascii="Times New Roman" w:hAnsi="Times New Roman" w:cs="Times New Roman"/>
          <w:color w:val="auto"/>
        </w:rPr>
        <w:t>;</w:t>
      </w:r>
    </w:p>
    <w:p w14:paraId="2F89A2D1"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Seismic data and probability of Tsunami in coastal areas</w:t>
      </w:r>
      <w:r w:rsidR="00D55E7C" w:rsidRPr="000903B9">
        <w:rPr>
          <w:rFonts w:ascii="Times New Roman" w:hAnsi="Times New Roman" w:cs="Times New Roman"/>
          <w:color w:val="auto"/>
        </w:rPr>
        <w:t>;</w:t>
      </w:r>
    </w:p>
    <w:p w14:paraId="4E37FBF3"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Highest flood level in the area, water table, natural streams</w:t>
      </w:r>
      <w:r w:rsidR="00D55E7C" w:rsidRPr="000903B9">
        <w:rPr>
          <w:rFonts w:ascii="Times New Roman" w:hAnsi="Times New Roman" w:cs="Times New Roman"/>
          <w:color w:val="auto"/>
        </w:rPr>
        <w:t xml:space="preserve"> or</w:t>
      </w:r>
      <w:r w:rsidRPr="000903B9">
        <w:rPr>
          <w:rFonts w:ascii="Times New Roman" w:hAnsi="Times New Roman" w:cs="Times New Roman"/>
          <w:color w:val="auto"/>
        </w:rPr>
        <w:t xml:space="preserve"> canals</w:t>
      </w:r>
      <w:r w:rsidR="00D55E7C" w:rsidRPr="000903B9">
        <w:rPr>
          <w:rFonts w:ascii="Times New Roman" w:hAnsi="Times New Roman" w:cs="Times New Roman"/>
          <w:color w:val="auto"/>
        </w:rPr>
        <w:t>;</w:t>
      </w:r>
    </w:p>
    <w:p w14:paraId="54C97E51"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Approach roads for functional areas</w:t>
      </w:r>
      <w:r w:rsidR="00D55E7C" w:rsidRPr="000903B9">
        <w:rPr>
          <w:rFonts w:ascii="Times New Roman" w:hAnsi="Times New Roman" w:cs="Times New Roman"/>
          <w:color w:val="auto"/>
        </w:rPr>
        <w:t>;</w:t>
      </w:r>
    </w:p>
    <w:p w14:paraId="50FFD446"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Aviation considerations to and from adjacent facilities</w:t>
      </w:r>
      <w:r w:rsidR="00D55E7C" w:rsidRPr="000903B9">
        <w:rPr>
          <w:rFonts w:ascii="Times New Roman" w:hAnsi="Times New Roman" w:cs="Times New Roman"/>
          <w:color w:val="auto"/>
        </w:rPr>
        <w:t>;</w:t>
      </w:r>
    </w:p>
    <w:p w14:paraId="017F5C06"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Environmental considerations including water treatment plant and reuse of treated water, rain water harvesting and roof top solar system with connectivity to grid</w:t>
      </w:r>
      <w:r w:rsidR="00D55E7C" w:rsidRPr="000903B9">
        <w:rPr>
          <w:rFonts w:ascii="Times New Roman" w:hAnsi="Times New Roman" w:cs="Times New Roman"/>
          <w:color w:val="auto"/>
        </w:rPr>
        <w:t>; and</w:t>
      </w:r>
    </w:p>
    <w:p w14:paraId="0DF9F673" w14:textId="77777777" w:rsidR="00A75A8A" w:rsidRPr="000903B9" w:rsidRDefault="00A75A8A" w:rsidP="00F92FF5">
      <w:pPr>
        <w:pStyle w:val="Default"/>
        <w:numPr>
          <w:ilvl w:val="0"/>
          <w:numId w:val="36"/>
        </w:numPr>
        <w:ind w:left="1276" w:hanging="567"/>
        <w:rPr>
          <w:rFonts w:ascii="Times New Roman" w:hAnsi="Times New Roman" w:cs="Times New Roman"/>
          <w:color w:val="auto"/>
        </w:rPr>
      </w:pPr>
      <w:r w:rsidRPr="000903B9">
        <w:rPr>
          <w:rFonts w:ascii="Times New Roman" w:hAnsi="Times New Roman" w:cs="Times New Roman"/>
          <w:color w:val="auto"/>
        </w:rPr>
        <w:t xml:space="preserve">Statutory requirements. </w:t>
      </w:r>
    </w:p>
    <w:p w14:paraId="497049F5" w14:textId="77777777" w:rsidR="00DB4B11" w:rsidRPr="000903B9" w:rsidRDefault="00DB4B11" w:rsidP="00F92FF5">
      <w:pPr>
        <w:pStyle w:val="Default"/>
        <w:ind w:left="1276" w:hanging="567"/>
        <w:rPr>
          <w:rFonts w:ascii="Times New Roman" w:hAnsi="Times New Roman" w:cs="Times New Roman"/>
          <w:b/>
          <w:bCs/>
        </w:rPr>
      </w:pPr>
    </w:p>
    <w:p w14:paraId="73D21979" w14:textId="77777777" w:rsidR="00DB4B11" w:rsidRPr="000903B9" w:rsidRDefault="00DB4B11" w:rsidP="00A75A8A">
      <w:pPr>
        <w:pStyle w:val="Default"/>
        <w:rPr>
          <w:rFonts w:ascii="Times New Roman" w:hAnsi="Times New Roman" w:cs="Times New Roman"/>
          <w:b/>
          <w:bCs/>
        </w:rPr>
      </w:pPr>
    </w:p>
    <w:p w14:paraId="5E283AD4" w14:textId="3D08EE99" w:rsidR="00A75A8A" w:rsidRPr="000903B9" w:rsidRDefault="00A75A8A" w:rsidP="00A423AF">
      <w:pPr>
        <w:pStyle w:val="Default"/>
        <w:numPr>
          <w:ilvl w:val="0"/>
          <w:numId w:val="138"/>
        </w:numPr>
        <w:ind w:left="426" w:hanging="426"/>
        <w:jc w:val="both"/>
        <w:rPr>
          <w:rFonts w:ascii="Times New Roman" w:hAnsi="Times New Roman" w:cs="Times New Roman"/>
          <w:b/>
          <w:bCs/>
          <w:color w:val="auto"/>
        </w:rPr>
      </w:pPr>
      <w:r w:rsidRPr="000903B9">
        <w:rPr>
          <w:rFonts w:ascii="Times New Roman" w:hAnsi="Times New Roman" w:cs="Times New Roman"/>
          <w:b/>
          <w:bCs/>
          <w:color w:val="auto"/>
        </w:rPr>
        <w:t>GENERAL CONSIDERATION</w:t>
      </w:r>
      <w:r w:rsidR="00D55E7C" w:rsidRPr="000903B9">
        <w:rPr>
          <w:rFonts w:ascii="Times New Roman" w:hAnsi="Times New Roman" w:cs="Times New Roman"/>
          <w:b/>
          <w:bCs/>
          <w:color w:val="auto"/>
        </w:rPr>
        <w:t>:</w:t>
      </w:r>
    </w:p>
    <w:p w14:paraId="4865CB3B" w14:textId="77777777" w:rsidR="00A75A8A" w:rsidRPr="000903B9" w:rsidRDefault="00A75A8A" w:rsidP="004F29AF">
      <w:pPr>
        <w:pStyle w:val="Default"/>
        <w:jc w:val="both"/>
        <w:rPr>
          <w:rFonts w:ascii="Times New Roman" w:hAnsi="Times New Roman" w:cs="Times New Roman"/>
          <w:color w:val="auto"/>
        </w:rPr>
      </w:pPr>
    </w:p>
    <w:p w14:paraId="043265B6" w14:textId="77777777" w:rsidR="00A75A8A" w:rsidRPr="000903B9" w:rsidRDefault="00A75A8A" w:rsidP="0042584A">
      <w:pPr>
        <w:pStyle w:val="Default"/>
        <w:ind w:firstLine="720"/>
        <w:jc w:val="both"/>
        <w:rPr>
          <w:rFonts w:ascii="Times New Roman" w:hAnsi="Times New Roman" w:cs="Times New Roman"/>
          <w:color w:val="auto"/>
        </w:rPr>
      </w:pPr>
      <w:r w:rsidRPr="000903B9">
        <w:rPr>
          <w:rFonts w:ascii="Times New Roman" w:hAnsi="Times New Roman" w:cs="Times New Roman"/>
          <w:color w:val="auto"/>
        </w:rPr>
        <w:t>While locating the various facilities the following should be considered</w:t>
      </w:r>
      <w:r w:rsidR="00D55E7C" w:rsidRPr="000903B9">
        <w:rPr>
          <w:rFonts w:ascii="Times New Roman" w:hAnsi="Times New Roman" w:cs="Times New Roman"/>
          <w:color w:val="auto"/>
        </w:rPr>
        <w:t>, namely</w:t>
      </w:r>
      <w:r w:rsidRPr="000903B9">
        <w:rPr>
          <w:rFonts w:ascii="Times New Roman" w:hAnsi="Times New Roman" w:cs="Times New Roman"/>
          <w:color w:val="auto"/>
        </w:rPr>
        <w:t>:</w:t>
      </w:r>
      <w:r w:rsidR="00D55E7C" w:rsidRPr="000903B9">
        <w:rPr>
          <w:rFonts w:ascii="Times New Roman" w:hAnsi="Times New Roman" w:cs="Times New Roman"/>
          <w:color w:val="auto"/>
        </w:rPr>
        <w:t xml:space="preserve"> -</w:t>
      </w:r>
    </w:p>
    <w:p w14:paraId="1C74B157" w14:textId="77777777" w:rsidR="00A75A8A" w:rsidRPr="000903B9" w:rsidRDefault="00A75A8A" w:rsidP="004F29AF">
      <w:pPr>
        <w:pStyle w:val="Default"/>
        <w:jc w:val="both"/>
        <w:rPr>
          <w:rFonts w:ascii="Times New Roman" w:hAnsi="Times New Roman" w:cs="Times New Roman"/>
          <w:color w:val="auto"/>
        </w:rPr>
      </w:pPr>
    </w:p>
    <w:p w14:paraId="43C40F40"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Tank farm, loading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unloading gantry, utilities, Effluent Treatment Plant (ETP)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mechanised OWS</w:t>
      </w:r>
      <w:r w:rsidR="005B00EC" w:rsidRPr="000903B9">
        <w:rPr>
          <w:rFonts w:ascii="Times New Roman" w:hAnsi="Times New Roman" w:cs="Times New Roman"/>
          <w:color w:val="auto"/>
        </w:rPr>
        <w:t>, Drains and culverts</w:t>
      </w:r>
      <w:r w:rsidRPr="000903B9">
        <w:rPr>
          <w:rFonts w:ascii="Times New Roman" w:hAnsi="Times New Roman" w:cs="Times New Roman"/>
          <w:color w:val="auto"/>
        </w:rPr>
        <w:t xml:space="preserve"> and approach roads should be suitably constructed to prevent flooding</w:t>
      </w:r>
      <w:r w:rsidR="00D55E7C" w:rsidRPr="000903B9">
        <w:rPr>
          <w:rFonts w:ascii="Times New Roman" w:hAnsi="Times New Roman" w:cs="Times New Roman"/>
          <w:color w:val="auto"/>
        </w:rPr>
        <w:t>;</w:t>
      </w:r>
    </w:p>
    <w:p w14:paraId="5389F060"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Control room should be located in a non-hazardous area, upwind (Majority of the year) of hydrocarbon storage and handling facilities and at a distance from potential leak sources. It shall not be located on a lower level than surrounding plants and tank farms. There shall be no structure in close vicinity that would fall on the control room in case of a blast. </w:t>
      </w:r>
      <w:r w:rsidR="00CC5446" w:rsidRPr="000903B9">
        <w:rPr>
          <w:rFonts w:ascii="Times New Roman" w:hAnsi="Times New Roman" w:cs="Times New Roman"/>
          <w:color w:val="auto"/>
        </w:rPr>
        <w:t>Control Room should be situated at such a place in the layout from which most of the facilities</w:t>
      </w:r>
      <w:r w:rsidR="00D55E7C" w:rsidRPr="000903B9">
        <w:rPr>
          <w:rFonts w:ascii="Times New Roman" w:hAnsi="Times New Roman" w:cs="Times New Roman"/>
          <w:color w:val="auto"/>
        </w:rPr>
        <w:t xml:space="preserve"> or </w:t>
      </w:r>
      <w:r w:rsidR="00CC5446" w:rsidRPr="000903B9">
        <w:rPr>
          <w:rFonts w:ascii="Times New Roman" w:hAnsi="Times New Roman" w:cs="Times New Roman"/>
          <w:color w:val="auto"/>
        </w:rPr>
        <w:t>activities of the location are visible</w:t>
      </w:r>
      <w:r w:rsidR="00D55E7C" w:rsidRPr="000903B9">
        <w:rPr>
          <w:rFonts w:ascii="Times New Roman" w:hAnsi="Times New Roman" w:cs="Times New Roman"/>
          <w:color w:val="auto"/>
        </w:rPr>
        <w:t>;</w:t>
      </w:r>
    </w:p>
    <w:p w14:paraId="6DD782D1"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In case</w:t>
      </w:r>
      <w:r w:rsidR="00D55E7C" w:rsidRPr="000903B9">
        <w:rPr>
          <w:rFonts w:ascii="Times New Roman" w:hAnsi="Times New Roman" w:cs="Times New Roman"/>
          <w:color w:val="auto"/>
        </w:rPr>
        <w:t>,</w:t>
      </w:r>
      <w:r w:rsidRPr="000903B9">
        <w:rPr>
          <w:rFonts w:ascii="Times New Roman" w:hAnsi="Times New Roman" w:cs="Times New Roman"/>
          <w:color w:val="auto"/>
        </w:rPr>
        <w:t xml:space="preserve"> it is unavoidable to comply with </w:t>
      </w:r>
      <w:r w:rsidR="008F7667" w:rsidRPr="000903B9">
        <w:rPr>
          <w:rFonts w:ascii="Times New Roman" w:hAnsi="Times New Roman" w:cs="Times New Roman"/>
          <w:color w:val="auto"/>
        </w:rPr>
        <w:t xml:space="preserve">inter distance </w:t>
      </w:r>
      <w:r w:rsidRPr="000903B9">
        <w:rPr>
          <w:rFonts w:ascii="Times New Roman" w:hAnsi="Times New Roman" w:cs="Times New Roman"/>
          <w:color w:val="auto"/>
        </w:rPr>
        <w:t>requirements</w:t>
      </w:r>
      <w:r w:rsidR="008F7667" w:rsidRPr="000903B9">
        <w:rPr>
          <w:rFonts w:ascii="Times New Roman" w:hAnsi="Times New Roman" w:cs="Times New Roman"/>
          <w:color w:val="auto"/>
        </w:rPr>
        <w:t xml:space="preserve"> for control room</w:t>
      </w:r>
      <w:r w:rsidRPr="000903B9">
        <w:rPr>
          <w:rFonts w:ascii="Times New Roman" w:hAnsi="Times New Roman" w:cs="Times New Roman"/>
          <w:color w:val="auto"/>
        </w:rPr>
        <w:t>, the control roo</w:t>
      </w:r>
      <w:r w:rsidR="008F7667" w:rsidRPr="000903B9">
        <w:rPr>
          <w:rFonts w:ascii="Times New Roman" w:hAnsi="Times New Roman" w:cs="Times New Roman"/>
          <w:color w:val="auto"/>
        </w:rPr>
        <w:t>m shall be made blast resistant</w:t>
      </w:r>
      <w:r w:rsidR="00D55E7C" w:rsidRPr="000903B9">
        <w:rPr>
          <w:rFonts w:ascii="Times New Roman" w:hAnsi="Times New Roman" w:cs="Times New Roman"/>
          <w:color w:val="auto"/>
        </w:rPr>
        <w:t>;</w:t>
      </w:r>
    </w:p>
    <w:p w14:paraId="7FC273FF"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The control room for Pipeline Tap off Point (TOP) (if applicable) at the same location of the same company, shall be in the same building where the Control room for Depot</w:t>
      </w:r>
      <w:r w:rsidR="00D55E7C" w:rsidRPr="000903B9">
        <w:rPr>
          <w:rFonts w:ascii="Times New Roman" w:hAnsi="Times New Roman" w:cs="Times New Roman"/>
          <w:color w:val="auto"/>
        </w:rPr>
        <w:t xml:space="preserve"> or </w:t>
      </w:r>
      <w:r w:rsidR="0024362C" w:rsidRPr="000903B9">
        <w:rPr>
          <w:rFonts w:ascii="Times New Roman" w:hAnsi="Times New Roman" w:cs="Times New Roman"/>
          <w:color w:val="auto"/>
        </w:rPr>
        <w:t>installation</w:t>
      </w:r>
      <w:r w:rsidRPr="000903B9">
        <w:rPr>
          <w:rFonts w:ascii="Times New Roman" w:hAnsi="Times New Roman" w:cs="Times New Roman"/>
          <w:color w:val="auto"/>
        </w:rPr>
        <w:t xml:space="preserve"> is located</w:t>
      </w:r>
      <w:r w:rsidR="00D55E7C" w:rsidRPr="000903B9">
        <w:rPr>
          <w:rFonts w:ascii="Times New Roman" w:hAnsi="Times New Roman" w:cs="Times New Roman"/>
          <w:color w:val="auto"/>
        </w:rPr>
        <w:t>;</w:t>
      </w:r>
    </w:p>
    <w:p w14:paraId="61E90960"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Utility block sh</w:t>
      </w:r>
      <w:r w:rsidR="00FB1543" w:rsidRPr="000903B9">
        <w:rPr>
          <w:rFonts w:ascii="Times New Roman" w:hAnsi="Times New Roman" w:cs="Times New Roman"/>
          <w:color w:val="auto"/>
        </w:rPr>
        <w:t>ould</w:t>
      </w:r>
      <w:r w:rsidRPr="000903B9">
        <w:rPr>
          <w:rFonts w:ascii="Times New Roman" w:hAnsi="Times New Roman" w:cs="Times New Roman"/>
          <w:color w:val="auto"/>
        </w:rPr>
        <w:t xml:space="preserve"> be loca</w:t>
      </w:r>
      <w:r w:rsidR="00E47025" w:rsidRPr="000903B9">
        <w:rPr>
          <w:rFonts w:ascii="Times New Roman" w:hAnsi="Times New Roman" w:cs="Times New Roman"/>
          <w:color w:val="auto"/>
        </w:rPr>
        <w:t>ted outside the hazardous area</w:t>
      </w:r>
      <w:r w:rsidR="00D55E7C" w:rsidRPr="000903B9">
        <w:rPr>
          <w:rFonts w:ascii="Times New Roman" w:hAnsi="Times New Roman" w:cs="Times New Roman"/>
          <w:color w:val="auto"/>
        </w:rPr>
        <w:t>;</w:t>
      </w:r>
    </w:p>
    <w:p w14:paraId="44199EF0" w14:textId="5017C991"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Overhead power transmission lines shall not pass over the </w:t>
      </w:r>
      <w:r w:rsidR="00813E76" w:rsidRPr="000903B9">
        <w:rPr>
          <w:rFonts w:ascii="Times New Roman" w:hAnsi="Times New Roman" w:cs="Times New Roman"/>
          <w:color w:val="auto"/>
        </w:rPr>
        <w:t>i</w:t>
      </w:r>
      <w:r w:rsidRPr="000903B9">
        <w:rPr>
          <w:rFonts w:ascii="Times New Roman" w:hAnsi="Times New Roman" w:cs="Times New Roman"/>
          <w:color w:val="auto"/>
        </w:rPr>
        <w:t>nstallation</w:t>
      </w:r>
      <w:r w:rsidR="00813E76" w:rsidRPr="000903B9">
        <w:rPr>
          <w:rFonts w:ascii="Times New Roman" w:hAnsi="Times New Roman" w:cs="Times New Roman"/>
          <w:color w:val="auto"/>
        </w:rPr>
        <w:t xml:space="preserve"> </w:t>
      </w:r>
      <w:r w:rsidRPr="000903B9">
        <w:rPr>
          <w:rFonts w:ascii="Times New Roman" w:hAnsi="Times New Roman" w:cs="Times New Roman"/>
          <w:color w:val="auto"/>
        </w:rPr>
        <w:t>including the tank truck parking areas. Horizontal clearance shall be in line with the Cent</w:t>
      </w:r>
      <w:r w:rsidR="008F7667" w:rsidRPr="000903B9">
        <w:rPr>
          <w:rFonts w:ascii="Times New Roman" w:hAnsi="Times New Roman" w:cs="Times New Roman"/>
          <w:color w:val="auto"/>
        </w:rPr>
        <w:t>ral Electricity Authority</w:t>
      </w:r>
      <w:r w:rsidR="00D55E7C" w:rsidRPr="000903B9">
        <w:rPr>
          <w:rFonts w:ascii="Times New Roman" w:hAnsi="Times New Roman" w:cs="Times New Roman"/>
          <w:color w:val="auto"/>
        </w:rPr>
        <w:t>;</w:t>
      </w:r>
    </w:p>
    <w:p w14:paraId="25F328B8" w14:textId="3B9CA8BA"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High Tension (HT) line and HT sub-station shall be terminated </w:t>
      </w:r>
      <w:r w:rsidR="00D55E7C" w:rsidRPr="000903B9">
        <w:rPr>
          <w:rFonts w:ascii="Times New Roman" w:hAnsi="Times New Roman" w:cs="Times New Roman"/>
          <w:color w:val="auto"/>
        </w:rPr>
        <w:t>or</w:t>
      </w:r>
      <w:r w:rsidRPr="000903B9">
        <w:rPr>
          <w:rFonts w:ascii="Times New Roman" w:hAnsi="Times New Roman" w:cs="Times New Roman"/>
          <w:color w:val="auto"/>
        </w:rPr>
        <w:t xml:space="preserve"> located outside the hazardous area</w:t>
      </w:r>
      <w:r w:rsidR="00813E76" w:rsidRPr="000903B9">
        <w:rPr>
          <w:rFonts w:ascii="Times New Roman" w:hAnsi="Times New Roman" w:cs="Times New Roman"/>
          <w:color w:val="auto"/>
        </w:rPr>
        <w:t xml:space="preserve"> </w:t>
      </w:r>
      <w:r w:rsidR="00D55E7C" w:rsidRPr="000903B9">
        <w:rPr>
          <w:rFonts w:ascii="Times New Roman" w:hAnsi="Times New Roman" w:cs="Times New Roman"/>
          <w:color w:val="auto"/>
        </w:rPr>
        <w:t>as per distance as specified in Tab</w:t>
      </w:r>
      <w:r w:rsidR="00B07567" w:rsidRPr="000903B9">
        <w:rPr>
          <w:rFonts w:ascii="Times New Roman" w:hAnsi="Times New Roman" w:cs="Times New Roman"/>
          <w:color w:val="auto"/>
        </w:rPr>
        <w:t>le-1 in this Part</w:t>
      </w:r>
      <w:r w:rsidR="00D55E7C" w:rsidRPr="000903B9">
        <w:rPr>
          <w:rFonts w:ascii="Times New Roman" w:hAnsi="Times New Roman" w:cs="Times New Roman"/>
          <w:color w:val="auto"/>
        </w:rPr>
        <w:t>;</w:t>
      </w:r>
    </w:p>
    <w:p w14:paraId="7C6DD1EA" w14:textId="0401B460"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Tank truck movement inside the installation shall be kept to minimum and for this purpose the truck loading </w:t>
      </w:r>
      <w:r w:rsidR="00B07567" w:rsidRPr="000903B9">
        <w:rPr>
          <w:rFonts w:ascii="Times New Roman" w:hAnsi="Times New Roman" w:cs="Times New Roman"/>
          <w:color w:val="auto"/>
        </w:rPr>
        <w:t>or</w:t>
      </w:r>
      <w:r w:rsidRPr="000903B9">
        <w:rPr>
          <w:rFonts w:ascii="Times New Roman" w:hAnsi="Times New Roman" w:cs="Times New Roman"/>
          <w:color w:val="auto"/>
        </w:rPr>
        <w:t xml:space="preserve"> unloading facilities should be located at a safe distance near the gate meant for its movement and should be oriented to provide one-way traffic pattern for entrance and</w:t>
      </w:r>
      <w:r w:rsidR="00813E76" w:rsidRPr="000903B9">
        <w:rPr>
          <w:rFonts w:ascii="Times New Roman" w:hAnsi="Times New Roman" w:cs="Times New Roman"/>
          <w:color w:val="auto"/>
        </w:rPr>
        <w:t xml:space="preserve"> </w:t>
      </w:r>
      <w:r w:rsidRPr="000903B9">
        <w:rPr>
          <w:rFonts w:ascii="Times New Roman" w:hAnsi="Times New Roman" w:cs="Times New Roman"/>
          <w:color w:val="auto"/>
        </w:rPr>
        <w:t>exit. Tank truck in the gantry shall</w:t>
      </w:r>
      <w:r w:rsidR="003B402B" w:rsidRPr="000903B9">
        <w:rPr>
          <w:rFonts w:ascii="Times New Roman" w:hAnsi="Times New Roman" w:cs="Times New Roman"/>
          <w:color w:val="auto"/>
        </w:rPr>
        <w:t xml:space="preserve"> always</w:t>
      </w:r>
      <w:r w:rsidRPr="000903B9">
        <w:rPr>
          <w:rFonts w:ascii="Times New Roman" w:hAnsi="Times New Roman" w:cs="Times New Roman"/>
          <w:color w:val="auto"/>
        </w:rPr>
        <w:t xml:space="preserve"> be in drive out position for easy escape in case of emergency</w:t>
      </w:r>
      <w:r w:rsidR="00D55E7C" w:rsidRPr="000903B9">
        <w:rPr>
          <w:rFonts w:ascii="Times New Roman" w:hAnsi="Times New Roman" w:cs="Times New Roman"/>
          <w:color w:val="auto"/>
        </w:rPr>
        <w:t>;</w:t>
      </w:r>
    </w:p>
    <w:p w14:paraId="1C1AEB41"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Rail loading </w:t>
      </w:r>
      <w:r w:rsidR="00B07567" w:rsidRPr="000903B9">
        <w:rPr>
          <w:rFonts w:ascii="Times New Roman" w:hAnsi="Times New Roman" w:cs="Times New Roman"/>
          <w:color w:val="auto"/>
        </w:rPr>
        <w:t>or</w:t>
      </w:r>
      <w:r w:rsidRPr="000903B9">
        <w:rPr>
          <w:rFonts w:ascii="Times New Roman" w:hAnsi="Times New Roman" w:cs="Times New Roman"/>
          <w:color w:val="auto"/>
        </w:rPr>
        <w:t xml:space="preserve"> unloading facilities should be located along the boundary of the installation. In case Tank wagon (TW) unloading facilities are located outside of installation boundary that sh</w:t>
      </w:r>
      <w:r w:rsidR="00C90B7D" w:rsidRPr="000903B9">
        <w:rPr>
          <w:rFonts w:ascii="Times New Roman" w:hAnsi="Times New Roman" w:cs="Times New Roman"/>
          <w:color w:val="auto"/>
        </w:rPr>
        <w:t xml:space="preserve">ould </w:t>
      </w:r>
      <w:r w:rsidRPr="000903B9">
        <w:rPr>
          <w:rFonts w:ascii="Times New Roman" w:hAnsi="Times New Roman" w:cs="Times New Roman"/>
          <w:color w:val="auto"/>
        </w:rPr>
        <w:t xml:space="preserve">also have a boundary wall as per MOHA </w:t>
      </w:r>
      <w:r w:rsidR="00B07567" w:rsidRPr="000903B9">
        <w:rPr>
          <w:rFonts w:ascii="Times New Roman" w:hAnsi="Times New Roman" w:cs="Times New Roman"/>
          <w:color w:val="auto"/>
        </w:rPr>
        <w:t>or</w:t>
      </w:r>
      <w:r w:rsidRPr="000903B9">
        <w:rPr>
          <w:rFonts w:ascii="Times New Roman" w:hAnsi="Times New Roman" w:cs="Times New Roman"/>
          <w:color w:val="auto"/>
        </w:rPr>
        <w:t xml:space="preserve"> Government Guidelines</w:t>
      </w:r>
      <w:r w:rsidR="00D55E7C" w:rsidRPr="000903B9">
        <w:rPr>
          <w:rFonts w:ascii="Times New Roman" w:hAnsi="Times New Roman" w:cs="Times New Roman"/>
          <w:color w:val="auto"/>
        </w:rPr>
        <w:t>;</w:t>
      </w:r>
    </w:p>
    <w:p w14:paraId="4FBFF028"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Drain shall be provided around the TT gantry loading platform area to collect product due to accidental spill over </w:t>
      </w:r>
      <w:r w:rsidR="00B07567" w:rsidRPr="000903B9">
        <w:rPr>
          <w:rFonts w:ascii="Times New Roman" w:hAnsi="Times New Roman" w:cs="Times New Roman"/>
          <w:color w:val="auto"/>
        </w:rPr>
        <w:t>or</w:t>
      </w:r>
      <w:r w:rsidRPr="000903B9">
        <w:rPr>
          <w:rFonts w:ascii="Times New Roman" w:hAnsi="Times New Roman" w:cs="Times New Roman"/>
          <w:color w:val="auto"/>
        </w:rPr>
        <w:t xml:space="preserve"> leakage and shall be routed to OWS</w:t>
      </w:r>
      <w:r w:rsidR="00B07567" w:rsidRPr="000903B9">
        <w:rPr>
          <w:rFonts w:ascii="Times New Roman" w:hAnsi="Times New Roman" w:cs="Times New Roman"/>
          <w:color w:val="auto"/>
        </w:rPr>
        <w:t xml:space="preserve"> or </w:t>
      </w:r>
      <w:r w:rsidRPr="000903B9">
        <w:rPr>
          <w:rFonts w:ascii="Times New Roman" w:hAnsi="Times New Roman" w:cs="Times New Roman"/>
          <w:color w:val="auto"/>
        </w:rPr>
        <w:t>ETP. The drains shall always be maintained clean</w:t>
      </w:r>
      <w:r w:rsidR="00D55E7C" w:rsidRPr="000903B9">
        <w:rPr>
          <w:rFonts w:ascii="Times New Roman" w:hAnsi="Times New Roman" w:cs="Times New Roman"/>
          <w:color w:val="auto"/>
        </w:rPr>
        <w:t>;</w:t>
      </w:r>
    </w:p>
    <w:p w14:paraId="116D1CAE"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Effluent Treatment Plant should be located at a distance </w:t>
      </w:r>
      <w:r w:rsidR="00B07567" w:rsidRPr="000903B9">
        <w:rPr>
          <w:rFonts w:ascii="Times New Roman" w:hAnsi="Times New Roman" w:cs="Times New Roman"/>
          <w:color w:val="auto"/>
        </w:rPr>
        <w:t>as per distance as specified in Table-1 in this Part</w:t>
      </w:r>
      <w:r w:rsidRPr="000903B9">
        <w:rPr>
          <w:rFonts w:ascii="Times New Roman" w:hAnsi="Times New Roman" w:cs="Times New Roman"/>
          <w:color w:val="auto"/>
        </w:rPr>
        <w:t>. This should be closer to disposal point by the side of the boundary and at lower grade to facilitate gravity flow of effluent</w:t>
      </w:r>
      <w:r w:rsidR="00D55E7C" w:rsidRPr="000903B9">
        <w:rPr>
          <w:rFonts w:ascii="Times New Roman" w:hAnsi="Times New Roman" w:cs="Times New Roman"/>
          <w:color w:val="auto"/>
        </w:rPr>
        <w:t>;</w:t>
      </w:r>
    </w:p>
    <w:p w14:paraId="21F1F323" w14:textId="77777777"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Roads should be provided in a symmetric manner to serve all areas requiring access for the operation, maintenance and firefighting</w:t>
      </w:r>
      <w:r w:rsidR="00D55E7C" w:rsidRPr="000903B9">
        <w:rPr>
          <w:rFonts w:ascii="Times New Roman" w:hAnsi="Times New Roman" w:cs="Times New Roman"/>
          <w:color w:val="auto"/>
        </w:rPr>
        <w:t>;</w:t>
      </w:r>
    </w:p>
    <w:p w14:paraId="5A095AD5" w14:textId="283CE715" w:rsidR="00A75A8A"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Smoking booths shall not be provided in </w:t>
      </w:r>
      <w:r w:rsidR="00B07567" w:rsidRPr="000903B9">
        <w:rPr>
          <w:rFonts w:ascii="Times New Roman" w:hAnsi="Times New Roman" w:cs="Times New Roman"/>
          <w:color w:val="auto"/>
        </w:rPr>
        <w:t>Petroleum</w:t>
      </w:r>
      <w:r w:rsidR="00DF2B07" w:rsidRPr="000903B9">
        <w:rPr>
          <w:rFonts w:ascii="Times New Roman" w:hAnsi="Times New Roman" w:cs="Times New Roman"/>
          <w:color w:val="auto"/>
        </w:rPr>
        <w:t xml:space="preserve"> </w:t>
      </w:r>
      <w:r w:rsidR="00C66290" w:rsidRPr="000903B9">
        <w:rPr>
          <w:rFonts w:ascii="Times New Roman" w:hAnsi="Times New Roman" w:cs="Times New Roman"/>
          <w:color w:val="auto"/>
        </w:rPr>
        <w:t>Installation</w:t>
      </w:r>
      <w:r w:rsidRPr="000903B9">
        <w:rPr>
          <w:rFonts w:ascii="Times New Roman" w:hAnsi="Times New Roman" w:cs="Times New Roman"/>
          <w:color w:val="auto"/>
        </w:rPr>
        <w:t>s</w:t>
      </w:r>
      <w:r w:rsidR="00B07567" w:rsidRPr="000903B9">
        <w:rPr>
          <w:rFonts w:ascii="Times New Roman" w:hAnsi="Times New Roman" w:cs="Times New Roman"/>
          <w:color w:val="auto"/>
        </w:rPr>
        <w:t>,</w:t>
      </w:r>
      <w:r w:rsidR="00DF2B07" w:rsidRPr="000903B9">
        <w:rPr>
          <w:rFonts w:ascii="Times New Roman" w:hAnsi="Times New Roman" w:cs="Times New Roman"/>
          <w:color w:val="auto"/>
        </w:rPr>
        <w:t xml:space="preserve"> </w:t>
      </w:r>
      <w:r w:rsidR="00B07567" w:rsidRPr="000903B9">
        <w:rPr>
          <w:rFonts w:ascii="Times New Roman" w:hAnsi="Times New Roman" w:cs="Times New Roman"/>
          <w:color w:val="auto"/>
        </w:rPr>
        <w:t>but</w:t>
      </w:r>
      <w:r w:rsidR="00A61DF0" w:rsidRPr="000903B9">
        <w:rPr>
          <w:rFonts w:ascii="Times New Roman" w:hAnsi="Times New Roman" w:cs="Times New Roman"/>
          <w:color w:val="auto"/>
        </w:rPr>
        <w:t xml:space="preserve">, </w:t>
      </w:r>
      <w:bookmarkStart w:id="19" w:name="_Hlk54953290"/>
      <w:r w:rsidR="00A61DF0" w:rsidRPr="000903B9">
        <w:rPr>
          <w:rFonts w:ascii="Times New Roman" w:hAnsi="Times New Roman" w:cs="Times New Roman"/>
          <w:color w:val="auto"/>
        </w:rPr>
        <w:t>drinking water</w:t>
      </w:r>
      <w:bookmarkEnd w:id="19"/>
      <w:r w:rsidR="00A61DF0" w:rsidRPr="000903B9">
        <w:rPr>
          <w:rFonts w:ascii="Times New Roman" w:hAnsi="Times New Roman" w:cs="Times New Roman"/>
          <w:color w:val="auto"/>
        </w:rPr>
        <w:t xml:space="preserve"> booths can be provided at prominent work stations like TLF, TW siding </w:t>
      </w:r>
      <w:r w:rsidR="00B07567" w:rsidRPr="000903B9">
        <w:rPr>
          <w:rFonts w:ascii="Times New Roman" w:hAnsi="Times New Roman" w:cs="Times New Roman"/>
          <w:color w:val="auto"/>
        </w:rPr>
        <w:t>and like other places</w:t>
      </w:r>
      <w:r w:rsidR="00D55E7C" w:rsidRPr="000903B9">
        <w:rPr>
          <w:rFonts w:ascii="Times New Roman" w:hAnsi="Times New Roman" w:cs="Times New Roman"/>
          <w:color w:val="auto"/>
        </w:rPr>
        <w:t>;</w:t>
      </w:r>
    </w:p>
    <w:p w14:paraId="33EE8468" w14:textId="77777777" w:rsidR="00327BDD" w:rsidRPr="000903B9" w:rsidRDefault="00A75A8A"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 xml:space="preserve">Firewater storage </w:t>
      </w:r>
      <w:r w:rsidR="00B07567" w:rsidRPr="000903B9">
        <w:rPr>
          <w:rFonts w:ascii="Times New Roman" w:hAnsi="Times New Roman" w:cs="Times New Roman"/>
          <w:color w:val="auto"/>
        </w:rPr>
        <w:t>and</w:t>
      </w:r>
      <w:r w:rsidRPr="000903B9">
        <w:rPr>
          <w:rFonts w:ascii="Times New Roman" w:hAnsi="Times New Roman" w:cs="Times New Roman"/>
          <w:color w:val="auto"/>
        </w:rPr>
        <w:t xml:space="preserve"> firewater pump house should be located upwind of hydrocarbon storage area with straight approach from outside area to enable easy receipt of mutual aid and make up water</w:t>
      </w:r>
      <w:r w:rsidR="00D55E7C" w:rsidRPr="000903B9">
        <w:rPr>
          <w:rFonts w:ascii="Times New Roman" w:hAnsi="Times New Roman" w:cs="Times New Roman"/>
          <w:color w:val="auto"/>
        </w:rPr>
        <w:t>;</w:t>
      </w:r>
    </w:p>
    <w:p w14:paraId="605A5A41" w14:textId="50718152" w:rsidR="0024362C" w:rsidRPr="000903B9" w:rsidRDefault="00003FE3" w:rsidP="00A423AF">
      <w:pPr>
        <w:pStyle w:val="Default"/>
        <w:numPr>
          <w:ilvl w:val="0"/>
          <w:numId w:val="35"/>
        </w:numPr>
        <w:ind w:left="1260" w:hanging="551"/>
        <w:jc w:val="both"/>
        <w:rPr>
          <w:rFonts w:ascii="Times New Roman" w:hAnsi="Times New Roman" w:cs="Times New Roman"/>
          <w:color w:val="auto"/>
        </w:rPr>
      </w:pPr>
      <w:r w:rsidRPr="000903B9">
        <w:rPr>
          <w:rFonts w:ascii="Times New Roman" w:hAnsi="Times New Roman" w:cs="Times New Roman"/>
          <w:color w:val="auto"/>
        </w:rPr>
        <w:t>T</w:t>
      </w:r>
      <w:r w:rsidR="00FB1543" w:rsidRPr="000903B9">
        <w:rPr>
          <w:rFonts w:ascii="Times New Roman" w:hAnsi="Times New Roman" w:cs="Times New Roman"/>
          <w:color w:val="auto"/>
        </w:rPr>
        <w:t>he provision shall be made to receive water from external sources directly into fire water storage tanks</w:t>
      </w:r>
      <w:r w:rsidR="00B07567" w:rsidRPr="000903B9">
        <w:rPr>
          <w:rFonts w:ascii="Times New Roman" w:hAnsi="Times New Roman" w:cs="Times New Roman"/>
          <w:color w:val="auto"/>
        </w:rPr>
        <w:t xml:space="preserve"> and</w:t>
      </w:r>
      <w:r w:rsidR="00813E76" w:rsidRPr="000903B9">
        <w:rPr>
          <w:rFonts w:ascii="Times New Roman" w:hAnsi="Times New Roman" w:cs="Times New Roman"/>
          <w:color w:val="auto"/>
        </w:rPr>
        <w:t xml:space="preserve"> </w:t>
      </w:r>
      <w:r w:rsidR="00B07567" w:rsidRPr="000903B9">
        <w:rPr>
          <w:rFonts w:ascii="Times New Roman" w:hAnsi="Times New Roman" w:cs="Times New Roman"/>
          <w:color w:val="auto"/>
        </w:rPr>
        <w:t>t</w:t>
      </w:r>
      <w:r w:rsidR="00FB1543" w:rsidRPr="000903B9">
        <w:rPr>
          <w:rFonts w:ascii="Times New Roman" w:hAnsi="Times New Roman" w:cs="Times New Roman"/>
          <w:color w:val="auto"/>
        </w:rPr>
        <w:t>his can be from mutual aid members, fire brigade</w:t>
      </w:r>
      <w:r w:rsidR="00B07567" w:rsidRPr="000903B9">
        <w:rPr>
          <w:rFonts w:ascii="Times New Roman" w:hAnsi="Times New Roman" w:cs="Times New Roman"/>
          <w:color w:val="auto"/>
        </w:rPr>
        <w:t xml:space="preserve"> and like other devices;</w:t>
      </w:r>
    </w:p>
    <w:p w14:paraId="05454C9A" w14:textId="30B95CAF" w:rsidR="00DB4B11" w:rsidRPr="000903B9" w:rsidRDefault="002C68E0" w:rsidP="00A423AF">
      <w:pPr>
        <w:pStyle w:val="Default"/>
        <w:numPr>
          <w:ilvl w:val="0"/>
          <w:numId w:val="35"/>
        </w:numPr>
        <w:ind w:left="1260" w:hanging="551"/>
        <w:jc w:val="both"/>
        <w:rPr>
          <w:rFonts w:ascii="Times New Roman" w:hAnsi="Times New Roman" w:cs="Times New Roman"/>
        </w:rPr>
      </w:pPr>
      <w:r w:rsidRPr="000903B9">
        <w:rPr>
          <w:rFonts w:ascii="Times New Roman" w:hAnsi="Times New Roman" w:cs="Times New Roman"/>
          <w:color w:val="auto"/>
        </w:rPr>
        <w:t xml:space="preserve">All buildings which are not related to terminal operation should be located at upwind of hydrocarbon storage </w:t>
      </w:r>
      <w:r w:rsidR="00B07567" w:rsidRPr="000903B9">
        <w:rPr>
          <w:rFonts w:ascii="Times New Roman" w:hAnsi="Times New Roman" w:cs="Times New Roman"/>
          <w:color w:val="auto"/>
        </w:rPr>
        <w:t>and</w:t>
      </w:r>
      <w:r w:rsidRPr="000903B9">
        <w:rPr>
          <w:rFonts w:ascii="Times New Roman" w:hAnsi="Times New Roman" w:cs="Times New Roman"/>
          <w:color w:val="auto"/>
        </w:rPr>
        <w:t xml:space="preserve"> handling facilities</w:t>
      </w:r>
      <w:r w:rsidR="00B07567" w:rsidRPr="000903B9">
        <w:rPr>
          <w:rFonts w:ascii="Times New Roman" w:hAnsi="Times New Roman" w:cs="Times New Roman"/>
          <w:color w:val="auto"/>
        </w:rPr>
        <w:t xml:space="preserve"> and</w:t>
      </w:r>
      <w:r w:rsidR="00DF2B07" w:rsidRPr="000903B9">
        <w:rPr>
          <w:rFonts w:ascii="Times New Roman" w:hAnsi="Times New Roman" w:cs="Times New Roman"/>
          <w:color w:val="auto"/>
        </w:rPr>
        <w:t xml:space="preserve"> </w:t>
      </w:r>
      <w:r w:rsidR="00B07567" w:rsidRPr="000903B9">
        <w:rPr>
          <w:rFonts w:ascii="Times New Roman" w:hAnsi="Times New Roman" w:cs="Times New Roman"/>
          <w:color w:val="auto"/>
        </w:rPr>
        <w:t>they</w:t>
      </w:r>
      <w:r w:rsidRPr="000903B9">
        <w:rPr>
          <w:rFonts w:ascii="Times New Roman" w:hAnsi="Times New Roman" w:cs="Times New Roman"/>
          <w:color w:val="auto"/>
        </w:rPr>
        <w:t xml:space="preserve"> shall be l</w:t>
      </w:r>
      <w:r w:rsidR="00A75A8A" w:rsidRPr="000903B9">
        <w:rPr>
          <w:rFonts w:ascii="Times New Roman" w:hAnsi="Times New Roman" w:cs="Times New Roman"/>
          <w:color w:val="auto"/>
        </w:rPr>
        <w:t>ocated outside the hazardous area</w:t>
      </w:r>
      <w:r w:rsidR="00806F05" w:rsidRPr="000903B9">
        <w:rPr>
          <w:rFonts w:ascii="Times New Roman" w:hAnsi="Times New Roman" w:cs="Times New Roman"/>
          <w:color w:val="auto"/>
        </w:rPr>
        <w:t>, and such</w:t>
      </w:r>
      <w:r w:rsidR="00A75A8A" w:rsidRPr="000903B9">
        <w:rPr>
          <w:rFonts w:ascii="Times New Roman" w:hAnsi="Times New Roman" w:cs="Times New Roman"/>
          <w:color w:val="auto"/>
        </w:rPr>
        <w:t xml:space="preserve"> areas include administration, canteen with a separate entry</w:t>
      </w:r>
      <w:r w:rsidR="00806F05" w:rsidRPr="000903B9">
        <w:rPr>
          <w:rFonts w:ascii="Times New Roman" w:hAnsi="Times New Roman" w:cs="Times New Roman"/>
          <w:color w:val="auto"/>
        </w:rPr>
        <w:t xml:space="preserve"> and</w:t>
      </w:r>
      <w:r w:rsidR="00DF2B07" w:rsidRPr="000903B9">
        <w:rPr>
          <w:rFonts w:ascii="Times New Roman" w:hAnsi="Times New Roman" w:cs="Times New Roman"/>
          <w:color w:val="auto"/>
        </w:rPr>
        <w:t xml:space="preserve"> </w:t>
      </w:r>
      <w:r w:rsidR="00806F05" w:rsidRPr="000903B9">
        <w:rPr>
          <w:rFonts w:ascii="Times New Roman" w:hAnsi="Times New Roman" w:cs="Times New Roman"/>
          <w:color w:val="auto"/>
        </w:rPr>
        <w:t>s</w:t>
      </w:r>
      <w:r w:rsidR="00A75A8A" w:rsidRPr="000903B9">
        <w:rPr>
          <w:rFonts w:ascii="Times New Roman" w:hAnsi="Times New Roman" w:cs="Times New Roman"/>
          <w:color w:val="auto"/>
        </w:rPr>
        <w:t>pecial care need</w:t>
      </w:r>
      <w:r w:rsidR="00806F05" w:rsidRPr="000903B9">
        <w:rPr>
          <w:rFonts w:ascii="Times New Roman" w:hAnsi="Times New Roman" w:cs="Times New Roman"/>
          <w:color w:val="auto"/>
        </w:rPr>
        <w:t>s</w:t>
      </w:r>
      <w:r w:rsidR="00A75A8A" w:rsidRPr="000903B9">
        <w:rPr>
          <w:rFonts w:ascii="Times New Roman" w:hAnsi="Times New Roman" w:cs="Times New Roman"/>
          <w:color w:val="auto"/>
        </w:rPr>
        <w:t xml:space="preserve"> to be taken for canteen location where any spark or open flame is likely to exist</w:t>
      </w:r>
      <w:r w:rsidR="00B07567" w:rsidRPr="000903B9">
        <w:rPr>
          <w:rFonts w:ascii="Times New Roman" w:hAnsi="Times New Roman" w:cs="Times New Roman"/>
          <w:color w:val="auto"/>
        </w:rPr>
        <w:t>;</w:t>
      </w:r>
    </w:p>
    <w:p w14:paraId="4E987361" w14:textId="77777777" w:rsidR="0042584A" w:rsidRPr="000903B9" w:rsidRDefault="00A75A8A" w:rsidP="00A423AF">
      <w:pPr>
        <w:pStyle w:val="ListParagraph"/>
        <w:numPr>
          <w:ilvl w:val="0"/>
          <w:numId w:val="35"/>
        </w:numPr>
        <w:ind w:left="1260" w:hanging="551"/>
        <w:rPr>
          <w:rFonts w:cs="Times New Roman"/>
          <w:sz w:val="24"/>
          <w:szCs w:val="24"/>
        </w:rPr>
      </w:pPr>
      <w:r w:rsidRPr="000903B9">
        <w:rPr>
          <w:rFonts w:cs="Times New Roman"/>
          <w:sz w:val="24"/>
          <w:szCs w:val="24"/>
        </w:rPr>
        <w:t>Congestion inside the hazardous area because of buildings, structures, pipelines, trees</w:t>
      </w:r>
      <w:r w:rsidR="00806F05" w:rsidRPr="000903B9">
        <w:rPr>
          <w:rFonts w:cs="Times New Roman"/>
          <w:sz w:val="24"/>
          <w:szCs w:val="24"/>
        </w:rPr>
        <w:t xml:space="preserve"> and like other things</w:t>
      </w:r>
      <w:r w:rsidRPr="000903B9">
        <w:rPr>
          <w:rFonts w:cs="Times New Roman"/>
          <w:sz w:val="24"/>
          <w:szCs w:val="24"/>
        </w:rPr>
        <w:t xml:space="preserve"> shall not be allowed. The location of such addition of facilities in existing installation shall be decided based on Risk Assessment</w:t>
      </w:r>
      <w:r w:rsidR="00B07567" w:rsidRPr="000903B9">
        <w:rPr>
          <w:rFonts w:cs="Times New Roman"/>
          <w:sz w:val="24"/>
          <w:szCs w:val="24"/>
        </w:rPr>
        <w:t>;</w:t>
      </w:r>
    </w:p>
    <w:p w14:paraId="498F3C5C" w14:textId="77777777" w:rsidR="0042584A" w:rsidRPr="000903B9" w:rsidRDefault="00A75A8A" w:rsidP="00A423AF">
      <w:pPr>
        <w:pStyle w:val="ListParagraph"/>
        <w:numPr>
          <w:ilvl w:val="0"/>
          <w:numId w:val="35"/>
        </w:numPr>
        <w:ind w:left="1260" w:hanging="551"/>
        <w:rPr>
          <w:rFonts w:cs="Times New Roman"/>
          <w:sz w:val="24"/>
          <w:szCs w:val="24"/>
        </w:rPr>
      </w:pPr>
      <w:r w:rsidRPr="000903B9">
        <w:rPr>
          <w:rFonts w:cs="Times New Roman"/>
          <w:sz w:val="24"/>
          <w:szCs w:val="24"/>
        </w:rPr>
        <w:t xml:space="preserve">Room for </w:t>
      </w:r>
      <w:r w:rsidR="00AF49C8" w:rsidRPr="000903B9">
        <w:rPr>
          <w:rFonts w:cs="Times New Roman"/>
          <w:sz w:val="24"/>
          <w:szCs w:val="24"/>
        </w:rPr>
        <w:t xml:space="preserve">storing </w:t>
      </w:r>
      <w:r w:rsidRPr="000903B9">
        <w:rPr>
          <w:rFonts w:cs="Times New Roman"/>
          <w:sz w:val="24"/>
          <w:szCs w:val="24"/>
        </w:rPr>
        <w:t xml:space="preserve">hydrocarbon </w:t>
      </w:r>
      <w:r w:rsidR="00AF49C8" w:rsidRPr="000903B9">
        <w:rPr>
          <w:rFonts w:cs="Times New Roman"/>
          <w:sz w:val="24"/>
          <w:szCs w:val="24"/>
        </w:rPr>
        <w:t xml:space="preserve">samples </w:t>
      </w:r>
      <w:r w:rsidR="004E008A" w:rsidRPr="000903B9">
        <w:rPr>
          <w:rFonts w:cs="Times New Roman"/>
          <w:sz w:val="24"/>
          <w:szCs w:val="24"/>
        </w:rPr>
        <w:t xml:space="preserve">shall be provided with </w:t>
      </w:r>
      <w:r w:rsidR="00AF49C8" w:rsidRPr="000903B9">
        <w:rPr>
          <w:rFonts w:cs="Times New Roman"/>
          <w:sz w:val="24"/>
          <w:szCs w:val="24"/>
        </w:rPr>
        <w:t>b</w:t>
      </w:r>
      <w:r w:rsidR="002C68E0" w:rsidRPr="000903B9">
        <w:rPr>
          <w:rFonts w:cs="Times New Roman"/>
          <w:sz w:val="24"/>
          <w:szCs w:val="24"/>
        </w:rPr>
        <w:t xml:space="preserve">ottom exhaust for release of flammable vapours. The racks and </w:t>
      </w:r>
      <w:r w:rsidR="00CA4C46" w:rsidRPr="000903B9">
        <w:rPr>
          <w:rFonts w:cs="Times New Roman"/>
          <w:sz w:val="24"/>
          <w:szCs w:val="24"/>
        </w:rPr>
        <w:t>f</w:t>
      </w:r>
      <w:r w:rsidRPr="000903B9">
        <w:rPr>
          <w:rFonts w:cs="Times New Roman"/>
          <w:sz w:val="24"/>
          <w:szCs w:val="24"/>
        </w:rPr>
        <w:t xml:space="preserve">looring should be made of </w:t>
      </w:r>
      <w:r w:rsidR="00CA4C46" w:rsidRPr="000903B9">
        <w:rPr>
          <w:rFonts w:cs="Times New Roman"/>
          <w:sz w:val="24"/>
          <w:szCs w:val="24"/>
        </w:rPr>
        <w:t xml:space="preserve">fire resistant </w:t>
      </w:r>
      <w:r w:rsidRPr="000903B9">
        <w:rPr>
          <w:rFonts w:cs="Times New Roman"/>
          <w:sz w:val="24"/>
          <w:szCs w:val="24"/>
        </w:rPr>
        <w:t>material. Electrical fittings as well as electrical equipment shall be flame-proof. Adequate number of portable fire extinguishers should be placed</w:t>
      </w:r>
      <w:r w:rsidR="00806F05" w:rsidRPr="000903B9">
        <w:rPr>
          <w:rFonts w:cs="Times New Roman"/>
          <w:sz w:val="24"/>
          <w:szCs w:val="24"/>
        </w:rPr>
        <w:t>, where required</w:t>
      </w:r>
      <w:r w:rsidR="00B07567" w:rsidRPr="000903B9">
        <w:rPr>
          <w:rFonts w:cs="Times New Roman"/>
          <w:sz w:val="24"/>
          <w:szCs w:val="24"/>
        </w:rPr>
        <w:t>;</w:t>
      </w:r>
    </w:p>
    <w:p w14:paraId="170B7363" w14:textId="77777777" w:rsidR="00F36777" w:rsidRPr="000903B9" w:rsidRDefault="00846A40" w:rsidP="00A423AF">
      <w:pPr>
        <w:pStyle w:val="ListParagraph"/>
        <w:numPr>
          <w:ilvl w:val="0"/>
          <w:numId w:val="35"/>
        </w:numPr>
        <w:ind w:left="1260" w:hanging="551"/>
        <w:rPr>
          <w:rFonts w:cs="Times New Roman"/>
          <w:sz w:val="24"/>
          <w:szCs w:val="24"/>
        </w:rPr>
      </w:pPr>
      <w:r w:rsidRPr="000903B9">
        <w:rPr>
          <w:rFonts w:cs="Times New Roman"/>
          <w:sz w:val="24"/>
          <w:szCs w:val="24"/>
        </w:rPr>
        <w:t>The additives</w:t>
      </w:r>
      <w:r w:rsidR="00806F05" w:rsidRPr="000903B9">
        <w:rPr>
          <w:rFonts w:cs="Times New Roman"/>
          <w:sz w:val="24"/>
          <w:szCs w:val="24"/>
        </w:rPr>
        <w:t xml:space="preserve"> or</w:t>
      </w:r>
      <w:r w:rsidRPr="000903B9">
        <w:rPr>
          <w:rFonts w:cs="Times New Roman"/>
          <w:sz w:val="24"/>
          <w:szCs w:val="24"/>
        </w:rPr>
        <w:t xml:space="preserve"> blue dye </w:t>
      </w:r>
      <w:r w:rsidR="00806F05" w:rsidRPr="000903B9">
        <w:rPr>
          <w:rFonts w:cs="Times New Roman"/>
          <w:sz w:val="24"/>
          <w:szCs w:val="24"/>
        </w:rPr>
        <w:t xml:space="preserve">and like other substances should </w:t>
      </w:r>
      <w:r w:rsidR="002C68E0" w:rsidRPr="000903B9">
        <w:rPr>
          <w:rFonts w:cs="Times New Roman"/>
          <w:sz w:val="24"/>
          <w:szCs w:val="24"/>
        </w:rPr>
        <w:t xml:space="preserve">be stored at the designated </w:t>
      </w:r>
      <w:r w:rsidR="00806F05" w:rsidRPr="000903B9">
        <w:rPr>
          <w:rFonts w:cs="Times New Roman"/>
          <w:sz w:val="24"/>
          <w:szCs w:val="24"/>
        </w:rPr>
        <w:t>or</w:t>
      </w:r>
      <w:r w:rsidR="002C68E0" w:rsidRPr="000903B9">
        <w:rPr>
          <w:rFonts w:cs="Times New Roman"/>
          <w:sz w:val="24"/>
          <w:szCs w:val="24"/>
        </w:rPr>
        <w:t xml:space="preserve"> segregated area as per respective Material Safety Data Sheet</w:t>
      </w:r>
      <w:r w:rsidR="00B07567" w:rsidRPr="000903B9">
        <w:rPr>
          <w:rFonts w:cs="Times New Roman"/>
          <w:sz w:val="24"/>
          <w:szCs w:val="24"/>
        </w:rPr>
        <w:t>; and</w:t>
      </w:r>
    </w:p>
    <w:p w14:paraId="2D5647E6" w14:textId="111A05FE" w:rsidR="00F36777" w:rsidRPr="000903B9" w:rsidRDefault="00CE6FDE" w:rsidP="00A423AF">
      <w:pPr>
        <w:pStyle w:val="ListParagraph"/>
        <w:numPr>
          <w:ilvl w:val="0"/>
          <w:numId w:val="35"/>
        </w:numPr>
        <w:tabs>
          <w:tab w:val="left" w:pos="0"/>
          <w:tab w:val="left" w:pos="900"/>
          <w:tab w:val="left" w:pos="1080"/>
          <w:tab w:val="left" w:pos="1440"/>
        </w:tabs>
        <w:spacing w:line="276" w:lineRule="auto"/>
        <w:ind w:left="1260" w:hanging="551"/>
        <w:rPr>
          <w:rFonts w:cs="Times New Roman"/>
          <w:sz w:val="24"/>
          <w:szCs w:val="24"/>
        </w:rPr>
      </w:pPr>
      <w:r w:rsidRPr="000903B9">
        <w:rPr>
          <w:rFonts w:cs="Times New Roman"/>
          <w:sz w:val="24"/>
          <w:szCs w:val="24"/>
        </w:rPr>
        <w:t xml:space="preserve">   </w:t>
      </w:r>
      <w:r w:rsidR="00F36777" w:rsidRPr="000903B9">
        <w:rPr>
          <w:rFonts w:cs="Times New Roman"/>
          <w:sz w:val="24"/>
          <w:szCs w:val="24"/>
        </w:rPr>
        <w:t>Special precautions should be taken as required where ambient temperatures or the handling temperatures are higher than the flash point of the product or where product handled is artificially heated to a temperature above its flash point.</w:t>
      </w:r>
    </w:p>
    <w:p w14:paraId="62111F77" w14:textId="77777777" w:rsidR="00A75A8A" w:rsidRPr="000903B9" w:rsidRDefault="00A75A8A" w:rsidP="008F7667">
      <w:pPr>
        <w:pStyle w:val="Default"/>
        <w:ind w:left="720"/>
        <w:jc w:val="both"/>
        <w:rPr>
          <w:rFonts w:ascii="Times New Roman" w:hAnsi="Times New Roman" w:cs="Times New Roman"/>
          <w:color w:val="auto"/>
        </w:rPr>
      </w:pPr>
    </w:p>
    <w:p w14:paraId="45F0FB10" w14:textId="59364E70" w:rsidR="00A75A8A" w:rsidRPr="000903B9" w:rsidRDefault="00A75A8A" w:rsidP="00A423AF">
      <w:pPr>
        <w:pStyle w:val="Default"/>
        <w:numPr>
          <w:ilvl w:val="0"/>
          <w:numId w:val="138"/>
        </w:numPr>
        <w:ind w:left="426" w:hanging="426"/>
        <w:jc w:val="both"/>
        <w:rPr>
          <w:rFonts w:ascii="Times New Roman" w:hAnsi="Times New Roman" w:cs="Times New Roman"/>
          <w:b/>
          <w:bCs/>
          <w:color w:val="auto"/>
        </w:rPr>
      </w:pPr>
      <w:r w:rsidRPr="000903B9">
        <w:rPr>
          <w:rFonts w:ascii="Times New Roman" w:hAnsi="Times New Roman" w:cs="Times New Roman"/>
          <w:b/>
          <w:bCs/>
          <w:color w:val="auto"/>
        </w:rPr>
        <w:t xml:space="preserve">LAYOUT OF </w:t>
      </w:r>
      <w:r w:rsidR="008F7667" w:rsidRPr="000903B9">
        <w:rPr>
          <w:rFonts w:ascii="Times New Roman" w:hAnsi="Times New Roman" w:cs="Times New Roman"/>
          <w:b/>
          <w:bCs/>
          <w:color w:val="auto"/>
        </w:rPr>
        <w:t>STORAGE TANKS</w:t>
      </w:r>
      <w:r w:rsidR="00806F05" w:rsidRPr="000903B9">
        <w:rPr>
          <w:rFonts w:ascii="Times New Roman" w:hAnsi="Times New Roman" w:cs="Times New Roman"/>
          <w:b/>
          <w:bCs/>
          <w:color w:val="auto"/>
        </w:rPr>
        <w:t>:</w:t>
      </w:r>
    </w:p>
    <w:p w14:paraId="48DC5EB1" w14:textId="77777777" w:rsidR="008F7667" w:rsidRPr="000903B9" w:rsidRDefault="008F7667" w:rsidP="004F29AF">
      <w:pPr>
        <w:pStyle w:val="Default"/>
        <w:jc w:val="both"/>
        <w:rPr>
          <w:rFonts w:ascii="Times New Roman" w:hAnsi="Times New Roman" w:cs="Times New Roman"/>
          <w:color w:val="auto"/>
        </w:rPr>
      </w:pPr>
    </w:p>
    <w:p w14:paraId="492989E3" w14:textId="48AF24A3" w:rsidR="00A75A8A" w:rsidRPr="000903B9" w:rsidRDefault="00A75A8A" w:rsidP="00A423AF">
      <w:pPr>
        <w:pStyle w:val="Default"/>
        <w:numPr>
          <w:ilvl w:val="0"/>
          <w:numId w:val="139"/>
        </w:numPr>
        <w:ind w:left="284" w:hanging="284"/>
        <w:jc w:val="both"/>
        <w:rPr>
          <w:rFonts w:ascii="Times New Roman" w:hAnsi="Times New Roman" w:cs="Times New Roman"/>
          <w:color w:val="auto"/>
        </w:rPr>
      </w:pPr>
      <w:r w:rsidRPr="000903B9">
        <w:rPr>
          <w:rFonts w:ascii="Times New Roman" w:hAnsi="Times New Roman" w:cs="Times New Roman"/>
          <w:color w:val="auto"/>
        </w:rPr>
        <w:t xml:space="preserve">Dyked Enclosures: </w:t>
      </w:r>
    </w:p>
    <w:p w14:paraId="599B9E48" w14:textId="77777777" w:rsidR="00A75A8A" w:rsidRPr="000903B9" w:rsidRDefault="00A75A8A" w:rsidP="004F29AF">
      <w:pPr>
        <w:pStyle w:val="Default"/>
        <w:jc w:val="both"/>
        <w:rPr>
          <w:rFonts w:ascii="Times New Roman" w:hAnsi="Times New Roman" w:cs="Times New Roman"/>
          <w:color w:val="auto"/>
        </w:rPr>
      </w:pPr>
    </w:p>
    <w:p w14:paraId="421421AC" w14:textId="5A031FF6" w:rsidR="00A75A8A" w:rsidRPr="000903B9" w:rsidRDefault="00A75A8A" w:rsidP="00A423AF">
      <w:pPr>
        <w:pStyle w:val="Default"/>
        <w:numPr>
          <w:ilvl w:val="1"/>
          <w:numId w:val="118"/>
        </w:numPr>
        <w:ind w:left="1134" w:hanging="425"/>
        <w:jc w:val="both"/>
        <w:rPr>
          <w:rFonts w:ascii="Times New Roman" w:hAnsi="Times New Roman" w:cs="Times New Roman"/>
          <w:color w:val="auto"/>
        </w:rPr>
      </w:pPr>
      <w:r w:rsidRPr="000903B9">
        <w:rPr>
          <w:rFonts w:ascii="Times New Roman" w:hAnsi="Times New Roman" w:cs="Times New Roman"/>
          <w:color w:val="auto"/>
        </w:rPr>
        <w:t>Petroleum storage tanks shall be located in dyked enclosures. Each dyke shall have roads all around for access for normal operation and maintenance as well as for emergency handling. Aggregate capacity (Combined safe capacity) of tanks located in one dyked enclosure sh</w:t>
      </w:r>
      <w:r w:rsidR="007F36B6" w:rsidRPr="000903B9">
        <w:rPr>
          <w:rFonts w:ascii="Times New Roman" w:hAnsi="Times New Roman" w:cs="Times New Roman"/>
          <w:color w:val="auto"/>
        </w:rPr>
        <w:t>all not exceed following values, namely:-</w:t>
      </w:r>
      <w:r w:rsidRPr="000903B9">
        <w:rPr>
          <w:rFonts w:ascii="Times New Roman" w:hAnsi="Times New Roman" w:cs="Times New Roman"/>
          <w:color w:val="auto"/>
        </w:rPr>
        <w:t xml:space="preserve"> </w:t>
      </w:r>
    </w:p>
    <w:p w14:paraId="195CA472" w14:textId="77777777" w:rsidR="00A75A8A" w:rsidRPr="000903B9" w:rsidRDefault="00A75A8A" w:rsidP="00A75A8A">
      <w:pPr>
        <w:pStyle w:val="Default"/>
        <w:rPr>
          <w:rFonts w:ascii="Times New Roman" w:hAnsi="Times New Roman" w:cs="Times New Roman"/>
        </w:rPr>
      </w:pPr>
    </w:p>
    <w:p w14:paraId="121D5E8B" w14:textId="77777777" w:rsidR="00A75A8A" w:rsidRPr="000903B9" w:rsidRDefault="00A75A8A" w:rsidP="00A423AF">
      <w:pPr>
        <w:pStyle w:val="Default"/>
        <w:numPr>
          <w:ilvl w:val="1"/>
          <w:numId w:val="119"/>
        </w:numPr>
        <w:ind w:hanging="306"/>
        <w:jc w:val="both"/>
        <w:rPr>
          <w:rFonts w:ascii="Times New Roman" w:hAnsi="Times New Roman" w:cs="Times New Roman"/>
          <w:color w:val="auto"/>
        </w:rPr>
      </w:pPr>
      <w:r w:rsidRPr="000903B9">
        <w:rPr>
          <w:rFonts w:ascii="Times New Roman" w:hAnsi="Times New Roman" w:cs="Times New Roman"/>
          <w:color w:val="auto"/>
        </w:rPr>
        <w:t xml:space="preserve">60,000 KL for a group of fixed roof tanks. </w:t>
      </w:r>
    </w:p>
    <w:p w14:paraId="0BC0A5A9" w14:textId="77777777" w:rsidR="00A75A8A" w:rsidRPr="000903B9" w:rsidRDefault="00A75A8A" w:rsidP="00A423AF">
      <w:pPr>
        <w:pStyle w:val="Default"/>
        <w:numPr>
          <w:ilvl w:val="1"/>
          <w:numId w:val="119"/>
        </w:numPr>
        <w:ind w:hanging="306"/>
        <w:jc w:val="both"/>
        <w:rPr>
          <w:rFonts w:ascii="Times New Roman" w:hAnsi="Times New Roman" w:cs="Times New Roman"/>
          <w:color w:val="auto"/>
        </w:rPr>
      </w:pPr>
      <w:r w:rsidRPr="000903B9">
        <w:rPr>
          <w:rFonts w:ascii="Times New Roman" w:hAnsi="Times New Roman" w:cs="Times New Roman"/>
          <w:color w:val="auto"/>
        </w:rPr>
        <w:t xml:space="preserve">120,000 KL for a group of floating roof tanks </w:t>
      </w:r>
    </w:p>
    <w:p w14:paraId="789FE97B" w14:textId="77777777" w:rsidR="00A75A8A" w:rsidRPr="000903B9" w:rsidRDefault="00A75A8A" w:rsidP="00DF2B07">
      <w:pPr>
        <w:pStyle w:val="Default"/>
        <w:ind w:hanging="306"/>
        <w:jc w:val="both"/>
        <w:rPr>
          <w:rFonts w:ascii="Times New Roman" w:hAnsi="Times New Roman" w:cs="Times New Roman"/>
          <w:color w:val="auto"/>
        </w:rPr>
      </w:pPr>
    </w:p>
    <w:p w14:paraId="29CD1084" w14:textId="77777777" w:rsidR="0073473D" w:rsidRPr="000903B9" w:rsidRDefault="004E008A" w:rsidP="001A0D9F">
      <w:pPr>
        <w:pStyle w:val="Default"/>
        <w:ind w:left="1134" w:hanging="11"/>
        <w:jc w:val="both"/>
        <w:rPr>
          <w:rFonts w:ascii="Times New Roman" w:hAnsi="Times New Roman" w:cs="Times New Roman"/>
          <w:color w:val="auto"/>
        </w:rPr>
      </w:pPr>
      <w:r w:rsidRPr="000903B9">
        <w:rPr>
          <w:rFonts w:ascii="Times New Roman" w:hAnsi="Times New Roman" w:cs="Times New Roman"/>
          <w:color w:val="auto"/>
        </w:rPr>
        <w:t>Safe Capacity limits do not apply to a single tank in a dyke.</w:t>
      </w:r>
    </w:p>
    <w:p w14:paraId="3AFF631B" w14:textId="77777777" w:rsidR="0073473D" w:rsidRPr="000903B9" w:rsidRDefault="0073473D" w:rsidP="001A0D9F">
      <w:pPr>
        <w:pStyle w:val="Default"/>
        <w:ind w:left="1134" w:hanging="11"/>
        <w:jc w:val="both"/>
        <w:rPr>
          <w:rFonts w:ascii="Times New Roman" w:hAnsi="Times New Roman" w:cs="Times New Roman"/>
          <w:color w:val="auto"/>
        </w:rPr>
      </w:pPr>
    </w:p>
    <w:p w14:paraId="7289E3C3" w14:textId="77777777" w:rsidR="00A75A8A" w:rsidRPr="000903B9" w:rsidRDefault="00A75A8A" w:rsidP="001A0D9F">
      <w:pPr>
        <w:pStyle w:val="Default"/>
        <w:ind w:left="1134" w:hanging="11"/>
        <w:jc w:val="both"/>
        <w:rPr>
          <w:rFonts w:ascii="Times New Roman" w:hAnsi="Times New Roman" w:cs="Times New Roman"/>
          <w:color w:val="auto"/>
        </w:rPr>
      </w:pPr>
      <w:r w:rsidRPr="000903B9">
        <w:rPr>
          <w:rFonts w:ascii="Times New Roman" w:hAnsi="Times New Roman" w:cs="Times New Roman"/>
          <w:color w:val="auto"/>
        </w:rPr>
        <w:t xml:space="preserve">Fixed cum floating roof tanks shall be treated as fixed roof tanks. </w:t>
      </w:r>
      <w:r w:rsidR="00806F05" w:rsidRPr="000903B9">
        <w:rPr>
          <w:rFonts w:ascii="Times New Roman" w:hAnsi="Times New Roman" w:cs="Times New Roman"/>
          <w:color w:val="auto"/>
        </w:rPr>
        <w:t>but</w:t>
      </w:r>
      <w:r w:rsidR="002445F2" w:rsidRPr="000903B9">
        <w:rPr>
          <w:rFonts w:ascii="Times New Roman" w:hAnsi="Times New Roman" w:cs="Times New Roman"/>
          <w:color w:val="auto"/>
        </w:rPr>
        <w:t>,</w:t>
      </w:r>
      <w:r w:rsidRPr="000903B9">
        <w:rPr>
          <w:rFonts w:ascii="Times New Roman" w:hAnsi="Times New Roman" w:cs="Times New Roman"/>
          <w:color w:val="auto"/>
        </w:rPr>
        <w:t xml:space="preserve"> in case these tanks are provided with windows opening on the shell and these windows will not get blocked in any case, then </w:t>
      </w:r>
      <w:r w:rsidR="00806F05" w:rsidRPr="000903B9">
        <w:rPr>
          <w:rFonts w:ascii="Times New Roman" w:hAnsi="Times New Roman" w:cs="Times New Roman"/>
          <w:color w:val="auto"/>
        </w:rPr>
        <w:t xml:space="preserve">they shall </w:t>
      </w:r>
      <w:r w:rsidRPr="000903B9">
        <w:rPr>
          <w:rFonts w:ascii="Times New Roman" w:hAnsi="Times New Roman" w:cs="Times New Roman"/>
          <w:color w:val="auto"/>
        </w:rPr>
        <w:t xml:space="preserve">be considered as floating roof tanks. </w:t>
      </w:r>
    </w:p>
    <w:p w14:paraId="2EF3B1B1" w14:textId="77777777" w:rsidR="00A75A8A" w:rsidRPr="000903B9" w:rsidRDefault="00A75A8A" w:rsidP="001A0D9F">
      <w:pPr>
        <w:pStyle w:val="Default"/>
        <w:ind w:left="1134"/>
        <w:jc w:val="both"/>
        <w:rPr>
          <w:rFonts w:ascii="Times New Roman" w:hAnsi="Times New Roman" w:cs="Times New Roman"/>
          <w:color w:val="auto"/>
        </w:rPr>
      </w:pPr>
    </w:p>
    <w:p w14:paraId="55F4A4E6" w14:textId="77777777" w:rsidR="00A75A8A" w:rsidRPr="000903B9" w:rsidRDefault="00A75A8A" w:rsidP="001A0D9F">
      <w:pPr>
        <w:pStyle w:val="Default"/>
        <w:ind w:left="1134" w:hanging="11"/>
        <w:jc w:val="both"/>
        <w:rPr>
          <w:rFonts w:ascii="Times New Roman" w:hAnsi="Times New Roman" w:cs="Times New Roman"/>
          <w:color w:val="auto"/>
        </w:rPr>
      </w:pPr>
      <w:r w:rsidRPr="000903B9">
        <w:rPr>
          <w:rFonts w:ascii="Times New Roman" w:hAnsi="Times New Roman" w:cs="Times New Roman"/>
          <w:color w:val="auto"/>
        </w:rPr>
        <w:t>If a group of tanks contains both fixed and floating roof tanks, then</w:t>
      </w:r>
      <w:r w:rsidR="00806F05" w:rsidRPr="000903B9">
        <w:rPr>
          <w:rFonts w:ascii="Times New Roman" w:hAnsi="Times New Roman" w:cs="Times New Roman"/>
          <w:color w:val="auto"/>
        </w:rPr>
        <w:t>,</w:t>
      </w:r>
      <w:r w:rsidRPr="000903B9">
        <w:rPr>
          <w:rFonts w:ascii="Times New Roman" w:hAnsi="Times New Roman" w:cs="Times New Roman"/>
          <w:color w:val="auto"/>
        </w:rPr>
        <w:t xml:space="preserve"> it shall be treated as a group of fixed roof tanks for the purpose of above limits</w:t>
      </w:r>
      <w:r w:rsidR="00806F05" w:rsidRPr="000903B9">
        <w:rPr>
          <w:rFonts w:ascii="Times New Roman" w:hAnsi="Times New Roman" w:cs="Times New Roman"/>
          <w:color w:val="auto"/>
        </w:rPr>
        <w:t xml:space="preserve"> specified in clauses (i) and (ii)</w:t>
      </w:r>
      <w:r w:rsidRPr="000903B9">
        <w:rPr>
          <w:rFonts w:ascii="Times New Roman" w:hAnsi="Times New Roman" w:cs="Times New Roman"/>
          <w:color w:val="auto"/>
        </w:rPr>
        <w:t xml:space="preserve">. </w:t>
      </w:r>
    </w:p>
    <w:p w14:paraId="2566DDFA" w14:textId="77777777" w:rsidR="0073473D" w:rsidRPr="000903B9" w:rsidRDefault="0073473D" w:rsidP="004F29AF">
      <w:pPr>
        <w:pStyle w:val="Default"/>
        <w:ind w:left="720" w:hanging="11"/>
        <w:jc w:val="both"/>
        <w:rPr>
          <w:rFonts w:ascii="Times New Roman" w:hAnsi="Times New Roman" w:cs="Times New Roman"/>
          <w:color w:val="auto"/>
        </w:rPr>
      </w:pPr>
    </w:p>
    <w:p w14:paraId="251A4700" w14:textId="77777777" w:rsidR="00A75A8A" w:rsidRPr="000903B9" w:rsidRDefault="00A75A8A" w:rsidP="00A423AF">
      <w:pPr>
        <w:pStyle w:val="Default"/>
        <w:numPr>
          <w:ilvl w:val="1"/>
          <w:numId w:val="118"/>
        </w:numPr>
        <w:ind w:left="1134" w:hanging="425"/>
        <w:jc w:val="both"/>
        <w:rPr>
          <w:rFonts w:ascii="Times New Roman" w:hAnsi="Times New Roman" w:cs="Times New Roman"/>
          <w:color w:val="auto"/>
        </w:rPr>
      </w:pPr>
      <w:r w:rsidRPr="000903B9">
        <w:rPr>
          <w:rFonts w:ascii="Times New Roman" w:hAnsi="Times New Roman" w:cs="Times New Roman"/>
          <w:color w:val="auto"/>
        </w:rPr>
        <w:t>Dyked enclosure shall be able to contain the complete contents of the largest tank in the dyke in case of any emergency. A free board of 200 mm above the calculated liquid level or 10% of calculated dyke capacity</w:t>
      </w:r>
      <w:r w:rsidR="0061593B" w:rsidRPr="000903B9">
        <w:rPr>
          <w:rFonts w:ascii="Times New Roman" w:hAnsi="Times New Roman" w:cs="Times New Roman"/>
          <w:color w:val="auto"/>
        </w:rPr>
        <w:t>,</w:t>
      </w:r>
      <w:r w:rsidRPr="000903B9">
        <w:rPr>
          <w:rFonts w:ascii="Times New Roman" w:hAnsi="Times New Roman" w:cs="Times New Roman"/>
          <w:color w:val="auto"/>
        </w:rPr>
        <w:t xml:space="preserve"> whichever is higher</w:t>
      </w:r>
      <w:r w:rsidR="0061593B" w:rsidRPr="000903B9">
        <w:rPr>
          <w:rFonts w:ascii="Times New Roman" w:hAnsi="Times New Roman" w:cs="Times New Roman"/>
          <w:color w:val="auto"/>
        </w:rPr>
        <w:t>,</w:t>
      </w:r>
      <w:r w:rsidRPr="000903B9">
        <w:rPr>
          <w:rFonts w:ascii="Times New Roman" w:hAnsi="Times New Roman" w:cs="Times New Roman"/>
          <w:color w:val="auto"/>
        </w:rPr>
        <w:t xml:space="preserve"> shall be provided for fixing the height and capacity of the dyke. </w:t>
      </w:r>
    </w:p>
    <w:p w14:paraId="7C229AA5" w14:textId="77777777" w:rsidR="00A75A8A" w:rsidRPr="000903B9" w:rsidRDefault="00A75A8A" w:rsidP="004F29AF">
      <w:pPr>
        <w:pStyle w:val="Default"/>
        <w:jc w:val="both"/>
        <w:rPr>
          <w:rFonts w:ascii="Times New Roman" w:hAnsi="Times New Roman" w:cs="Times New Roman"/>
          <w:color w:val="auto"/>
        </w:rPr>
      </w:pPr>
    </w:p>
    <w:p w14:paraId="5693AF5D" w14:textId="77777777" w:rsidR="00A75A8A" w:rsidRPr="000903B9" w:rsidRDefault="00A75A8A" w:rsidP="001A0D9F">
      <w:pPr>
        <w:pStyle w:val="Default"/>
        <w:ind w:left="1134"/>
        <w:jc w:val="both"/>
        <w:rPr>
          <w:rFonts w:ascii="Times New Roman" w:hAnsi="Times New Roman" w:cs="Times New Roman"/>
          <w:color w:val="auto"/>
        </w:rPr>
      </w:pPr>
      <w:r w:rsidRPr="000903B9">
        <w:rPr>
          <w:rFonts w:ascii="Times New Roman" w:hAnsi="Times New Roman" w:cs="Times New Roman"/>
          <w:color w:val="auto"/>
        </w:rPr>
        <w:t>Enclosure capacity shall be calculated after deducting the following volumes</w:t>
      </w:r>
      <w:r w:rsidR="0061593B" w:rsidRPr="000903B9">
        <w:rPr>
          <w:rFonts w:ascii="Times New Roman" w:hAnsi="Times New Roman" w:cs="Times New Roman"/>
          <w:color w:val="auto"/>
        </w:rPr>
        <w:t>, namely</w:t>
      </w:r>
      <w:r w:rsidRPr="000903B9">
        <w:rPr>
          <w:rFonts w:ascii="Times New Roman" w:hAnsi="Times New Roman" w:cs="Times New Roman"/>
          <w:color w:val="auto"/>
        </w:rPr>
        <w:t>:</w:t>
      </w:r>
      <w:r w:rsidR="0061593B" w:rsidRPr="000903B9">
        <w:rPr>
          <w:rFonts w:ascii="Times New Roman" w:hAnsi="Times New Roman" w:cs="Times New Roman"/>
          <w:color w:val="auto"/>
        </w:rPr>
        <w:t xml:space="preserve"> -</w:t>
      </w:r>
    </w:p>
    <w:p w14:paraId="7ABB73B3" w14:textId="77777777" w:rsidR="00A75A8A" w:rsidRPr="000903B9" w:rsidRDefault="00A75A8A" w:rsidP="00A75A8A">
      <w:pPr>
        <w:pStyle w:val="Default"/>
        <w:rPr>
          <w:rFonts w:ascii="Times New Roman" w:hAnsi="Times New Roman" w:cs="Times New Roman"/>
        </w:rPr>
      </w:pPr>
    </w:p>
    <w:p w14:paraId="04528FF8" w14:textId="77777777" w:rsidR="00A75A8A" w:rsidRPr="000903B9" w:rsidRDefault="00A75A8A" w:rsidP="001A0D9F">
      <w:pPr>
        <w:pStyle w:val="Default"/>
        <w:numPr>
          <w:ilvl w:val="0"/>
          <w:numId w:val="5"/>
        </w:numPr>
        <w:ind w:left="1560"/>
        <w:jc w:val="both"/>
        <w:rPr>
          <w:rFonts w:ascii="Times New Roman" w:hAnsi="Times New Roman" w:cs="Times New Roman"/>
          <w:color w:val="auto"/>
        </w:rPr>
      </w:pPr>
      <w:r w:rsidRPr="000903B9">
        <w:rPr>
          <w:rFonts w:ascii="Times New Roman" w:hAnsi="Times New Roman" w:cs="Times New Roman"/>
          <w:color w:val="auto"/>
        </w:rPr>
        <w:t>Volume of the tanks other than largest tank up to enclosure height without free board</w:t>
      </w:r>
      <w:r w:rsidR="0061593B" w:rsidRPr="000903B9">
        <w:rPr>
          <w:rFonts w:ascii="Times New Roman" w:hAnsi="Times New Roman" w:cs="Times New Roman"/>
          <w:color w:val="auto"/>
        </w:rPr>
        <w:t>;</w:t>
      </w:r>
    </w:p>
    <w:p w14:paraId="6E69CCF8" w14:textId="77777777" w:rsidR="00A75A8A" w:rsidRPr="000903B9" w:rsidRDefault="00A75A8A" w:rsidP="001A0D9F">
      <w:pPr>
        <w:pStyle w:val="Default"/>
        <w:numPr>
          <w:ilvl w:val="0"/>
          <w:numId w:val="5"/>
        </w:numPr>
        <w:ind w:left="1560"/>
        <w:jc w:val="both"/>
        <w:rPr>
          <w:rFonts w:ascii="Times New Roman" w:hAnsi="Times New Roman" w:cs="Times New Roman"/>
          <w:color w:val="auto"/>
        </w:rPr>
      </w:pPr>
      <w:r w:rsidRPr="000903B9">
        <w:rPr>
          <w:rFonts w:ascii="Times New Roman" w:hAnsi="Times New Roman" w:cs="Times New Roman"/>
          <w:color w:val="auto"/>
        </w:rPr>
        <w:t>Volume of all tank pads</w:t>
      </w:r>
      <w:r w:rsidR="0061593B" w:rsidRPr="000903B9">
        <w:rPr>
          <w:rFonts w:ascii="Times New Roman" w:hAnsi="Times New Roman" w:cs="Times New Roman"/>
          <w:color w:val="auto"/>
        </w:rPr>
        <w:t>;</w:t>
      </w:r>
    </w:p>
    <w:p w14:paraId="6BE948EB" w14:textId="77777777" w:rsidR="00A75A8A" w:rsidRPr="000903B9" w:rsidRDefault="00A75A8A" w:rsidP="001A0D9F">
      <w:pPr>
        <w:pStyle w:val="Default"/>
        <w:numPr>
          <w:ilvl w:val="0"/>
          <w:numId w:val="5"/>
        </w:numPr>
        <w:ind w:left="1560"/>
        <w:jc w:val="both"/>
        <w:rPr>
          <w:rFonts w:ascii="Times New Roman" w:hAnsi="Times New Roman" w:cs="Times New Roman"/>
          <w:color w:val="auto"/>
        </w:rPr>
      </w:pPr>
      <w:r w:rsidRPr="000903B9">
        <w:rPr>
          <w:rFonts w:ascii="Times New Roman" w:hAnsi="Times New Roman" w:cs="Times New Roman"/>
          <w:color w:val="auto"/>
        </w:rPr>
        <w:t>Volume of fire breaks walls</w:t>
      </w:r>
      <w:r w:rsidR="0061593B" w:rsidRPr="000903B9">
        <w:rPr>
          <w:rFonts w:ascii="Times New Roman" w:hAnsi="Times New Roman" w:cs="Times New Roman"/>
          <w:color w:val="auto"/>
        </w:rPr>
        <w:t>; and</w:t>
      </w:r>
    </w:p>
    <w:p w14:paraId="6F9F3EE7" w14:textId="77777777" w:rsidR="00A75A8A" w:rsidRPr="000903B9" w:rsidRDefault="00A75A8A" w:rsidP="001A0D9F">
      <w:pPr>
        <w:pStyle w:val="Default"/>
        <w:numPr>
          <w:ilvl w:val="0"/>
          <w:numId w:val="5"/>
        </w:numPr>
        <w:ind w:left="1560"/>
        <w:jc w:val="both"/>
        <w:rPr>
          <w:rFonts w:ascii="Times New Roman" w:hAnsi="Times New Roman" w:cs="Times New Roman"/>
          <w:color w:val="auto"/>
        </w:rPr>
      </w:pPr>
      <w:r w:rsidRPr="000903B9">
        <w:rPr>
          <w:rFonts w:ascii="Times New Roman" w:hAnsi="Times New Roman" w:cs="Times New Roman"/>
          <w:color w:val="auto"/>
        </w:rPr>
        <w:t>Volume of pipes/supports</w:t>
      </w:r>
      <w:r w:rsidR="0061593B" w:rsidRPr="000903B9">
        <w:rPr>
          <w:rFonts w:ascii="Times New Roman" w:hAnsi="Times New Roman" w:cs="Times New Roman"/>
          <w:color w:val="auto"/>
        </w:rPr>
        <w:t xml:space="preserve"> or </w:t>
      </w:r>
      <w:r w:rsidRPr="000903B9">
        <w:rPr>
          <w:rFonts w:ascii="Times New Roman" w:hAnsi="Times New Roman" w:cs="Times New Roman"/>
          <w:color w:val="auto"/>
        </w:rPr>
        <w:t xml:space="preserve">steps </w:t>
      </w:r>
      <w:r w:rsidR="0061593B" w:rsidRPr="000903B9">
        <w:rPr>
          <w:rFonts w:ascii="Times New Roman" w:hAnsi="Times New Roman" w:cs="Times New Roman"/>
          <w:color w:val="auto"/>
        </w:rPr>
        <w:t>and like other volume</w:t>
      </w:r>
      <w:r w:rsidRPr="000903B9">
        <w:rPr>
          <w:rFonts w:ascii="Times New Roman" w:hAnsi="Times New Roman" w:cs="Times New Roman"/>
          <w:color w:val="auto"/>
        </w:rPr>
        <w:t xml:space="preserve">. </w:t>
      </w:r>
    </w:p>
    <w:p w14:paraId="4B3D1489" w14:textId="77777777" w:rsidR="00A75A8A" w:rsidRPr="000903B9" w:rsidRDefault="00A75A8A" w:rsidP="004F29AF">
      <w:pPr>
        <w:pStyle w:val="Default"/>
        <w:jc w:val="both"/>
        <w:rPr>
          <w:rFonts w:ascii="Times New Roman" w:hAnsi="Times New Roman" w:cs="Times New Roman"/>
          <w:color w:val="auto"/>
        </w:rPr>
      </w:pPr>
    </w:p>
    <w:p w14:paraId="0149A5EA" w14:textId="77777777" w:rsidR="00A75A8A" w:rsidRPr="000903B9" w:rsidRDefault="00A75A8A" w:rsidP="00A423AF">
      <w:pPr>
        <w:pStyle w:val="Default"/>
        <w:numPr>
          <w:ilvl w:val="1"/>
          <w:numId w:val="118"/>
        </w:numPr>
        <w:ind w:left="1134" w:hanging="425"/>
        <w:jc w:val="both"/>
        <w:rPr>
          <w:rFonts w:ascii="Times New Roman" w:hAnsi="Times New Roman" w:cs="Times New Roman"/>
          <w:color w:val="auto"/>
        </w:rPr>
      </w:pPr>
      <w:r w:rsidRPr="000903B9">
        <w:rPr>
          <w:rFonts w:ascii="Times New Roman" w:hAnsi="Times New Roman" w:cs="Times New Roman"/>
          <w:color w:val="auto"/>
        </w:rPr>
        <w:t>The height of tank enclosure dyke (including free board) shall be at least 1.0 M and shall not be more than 2.0 M above average inside grade level</w:t>
      </w:r>
      <w:r w:rsidR="0061593B" w:rsidRPr="000903B9">
        <w:rPr>
          <w:rFonts w:ascii="Times New Roman" w:hAnsi="Times New Roman" w:cs="Times New Roman"/>
          <w:color w:val="auto"/>
        </w:rPr>
        <w:t>, and -</w:t>
      </w:r>
    </w:p>
    <w:p w14:paraId="016EA2D5" w14:textId="77777777" w:rsidR="00A75A8A" w:rsidRPr="000903B9" w:rsidRDefault="00A75A8A" w:rsidP="00A75A8A">
      <w:pPr>
        <w:pStyle w:val="Default"/>
        <w:rPr>
          <w:rFonts w:ascii="Times New Roman" w:hAnsi="Times New Roman" w:cs="Times New Roman"/>
        </w:rPr>
      </w:pPr>
    </w:p>
    <w:p w14:paraId="0C6967ED" w14:textId="77777777"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Tank farm area shall be covered through CCTV surveillance system and same shall be continuously monitored</w:t>
      </w:r>
      <w:r w:rsidR="002A08CE" w:rsidRPr="000903B9">
        <w:rPr>
          <w:rFonts w:ascii="Times New Roman" w:hAnsi="Times New Roman" w:cs="Times New Roman"/>
          <w:color w:val="auto"/>
        </w:rPr>
        <w:t>;</w:t>
      </w:r>
    </w:p>
    <w:p w14:paraId="42C4A3F5" w14:textId="77777777"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The dyke wall made up of earth, concrete or solid masonry shall be designed to withstand the hydrostatic load and shall be impervious</w:t>
      </w:r>
      <w:r w:rsidR="002A08CE" w:rsidRPr="000903B9">
        <w:rPr>
          <w:rFonts w:ascii="Times New Roman" w:hAnsi="Times New Roman" w:cs="Times New Roman"/>
          <w:color w:val="auto"/>
        </w:rPr>
        <w:t>;</w:t>
      </w:r>
    </w:p>
    <w:p w14:paraId="0CD2C9B1" w14:textId="77777777"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Dyke enclosure area (inside area of the dyke) shall be also impervious to prevent the ground water pollution</w:t>
      </w:r>
      <w:r w:rsidR="00D262FE" w:rsidRPr="000903B9">
        <w:rPr>
          <w:rFonts w:ascii="Times New Roman" w:hAnsi="Times New Roman" w:cs="Times New Roman"/>
          <w:color w:val="auto"/>
        </w:rPr>
        <w:t>;</w:t>
      </w:r>
    </w:p>
    <w:p w14:paraId="0D9043F3" w14:textId="2D7AF457"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 xml:space="preserve">Dyke enclosure (entire area of the dyke) shall have impervious layer of suitable material such as EPDM (ethylene propylene di-monomer) liner </w:t>
      </w:r>
      <w:r w:rsidR="00591BE4" w:rsidRPr="000903B9">
        <w:rPr>
          <w:rFonts w:ascii="Times New Roman" w:hAnsi="Times New Roman" w:cs="Times New Roman"/>
          <w:color w:val="auto"/>
        </w:rPr>
        <w:t>or</w:t>
      </w:r>
      <w:r w:rsidRPr="000903B9">
        <w:rPr>
          <w:rFonts w:ascii="Times New Roman" w:hAnsi="Times New Roman" w:cs="Times New Roman"/>
          <w:color w:val="auto"/>
        </w:rPr>
        <w:t xml:space="preserve"> polyethylene sheet to prevent the ground water contamination in addition to brick</w:t>
      </w:r>
      <w:r w:rsidR="00591BE4" w:rsidRPr="000903B9">
        <w:rPr>
          <w:rFonts w:ascii="Times New Roman" w:hAnsi="Times New Roman" w:cs="Times New Roman"/>
          <w:color w:val="auto"/>
        </w:rPr>
        <w:t xml:space="preserve"> or </w:t>
      </w:r>
      <w:r w:rsidRPr="000903B9">
        <w:rPr>
          <w:rFonts w:ascii="Times New Roman" w:hAnsi="Times New Roman" w:cs="Times New Roman"/>
          <w:color w:val="auto"/>
        </w:rPr>
        <w:t>stone pitching PCC</w:t>
      </w:r>
      <w:r w:rsidR="00A76573" w:rsidRPr="000903B9">
        <w:rPr>
          <w:rFonts w:ascii="Times New Roman" w:hAnsi="Times New Roman" w:cs="Times New Roman"/>
          <w:color w:val="auto"/>
        </w:rPr>
        <w:t xml:space="preserve"> </w:t>
      </w:r>
      <w:r w:rsidR="00591BE4" w:rsidRPr="000903B9">
        <w:rPr>
          <w:rFonts w:ascii="Times New Roman" w:hAnsi="Times New Roman" w:cs="Times New Roman"/>
          <w:color w:val="auto"/>
        </w:rPr>
        <w:t>and like other materials;</w:t>
      </w:r>
    </w:p>
    <w:p w14:paraId="728B810A" w14:textId="7CA2A85F"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 xml:space="preserve">The dyke and the enclosures will be inspected for cracks, visible damage </w:t>
      </w:r>
      <w:r w:rsidR="0093116E" w:rsidRPr="000903B9">
        <w:rPr>
          <w:rFonts w:ascii="Times New Roman" w:hAnsi="Times New Roman" w:cs="Times New Roman"/>
          <w:color w:val="auto"/>
        </w:rPr>
        <w:t xml:space="preserve">and like other </w:t>
      </w:r>
      <w:r w:rsidR="001A0D9F" w:rsidRPr="000903B9">
        <w:rPr>
          <w:rFonts w:ascii="Times New Roman" w:hAnsi="Times New Roman" w:cs="Times New Roman"/>
          <w:color w:val="auto"/>
        </w:rPr>
        <w:t>deficiencies</w:t>
      </w:r>
      <w:r w:rsidR="0093116E" w:rsidRPr="000903B9">
        <w:rPr>
          <w:rFonts w:ascii="Times New Roman" w:hAnsi="Times New Roman" w:cs="Times New Roman"/>
          <w:color w:val="auto"/>
        </w:rPr>
        <w:t>.</w:t>
      </w:r>
      <w:r w:rsidRPr="000903B9">
        <w:rPr>
          <w:rFonts w:ascii="Times New Roman" w:hAnsi="Times New Roman" w:cs="Times New Roman"/>
          <w:color w:val="auto"/>
        </w:rPr>
        <w:t xml:space="preserve"> every six months (pre and post monsoons) and after every major repair in the tanks </w:t>
      </w:r>
      <w:r w:rsidR="0093116E" w:rsidRPr="000903B9">
        <w:rPr>
          <w:rFonts w:ascii="Times New Roman" w:hAnsi="Times New Roman" w:cs="Times New Roman"/>
          <w:color w:val="auto"/>
        </w:rPr>
        <w:t>or</w:t>
      </w:r>
      <w:r w:rsidRPr="000903B9">
        <w:rPr>
          <w:rFonts w:ascii="Times New Roman" w:hAnsi="Times New Roman" w:cs="Times New Roman"/>
          <w:color w:val="auto"/>
        </w:rPr>
        <w:t xml:space="preserve"> dykes </w:t>
      </w:r>
      <w:r w:rsidR="0093116E" w:rsidRPr="000903B9">
        <w:rPr>
          <w:rFonts w:ascii="Times New Roman" w:hAnsi="Times New Roman" w:cs="Times New Roman"/>
          <w:color w:val="auto"/>
        </w:rPr>
        <w:t>and like other appliances</w:t>
      </w:r>
      <w:r w:rsidRPr="000903B9">
        <w:rPr>
          <w:rFonts w:ascii="Times New Roman" w:hAnsi="Times New Roman" w:cs="Times New Roman"/>
          <w:color w:val="auto"/>
        </w:rPr>
        <w:t xml:space="preserve"> so as to keep it impervious</w:t>
      </w:r>
      <w:r w:rsidR="0093116E" w:rsidRPr="000903B9">
        <w:rPr>
          <w:rFonts w:ascii="Times New Roman" w:hAnsi="Times New Roman" w:cs="Times New Roman"/>
          <w:color w:val="auto"/>
        </w:rPr>
        <w:t>;</w:t>
      </w:r>
    </w:p>
    <w:p w14:paraId="6CE24C93" w14:textId="77777777"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The dyke area shall have proper slope outward of tank pad towards the inner periphery of the dyke enclosure to prevent reverse flow</w:t>
      </w:r>
      <w:r w:rsidR="0093116E" w:rsidRPr="000903B9">
        <w:rPr>
          <w:rFonts w:ascii="Times New Roman" w:hAnsi="Times New Roman" w:cs="Times New Roman"/>
          <w:color w:val="auto"/>
        </w:rPr>
        <w:t>;</w:t>
      </w:r>
    </w:p>
    <w:p w14:paraId="40A08BA1" w14:textId="4379CDB2" w:rsidR="00A75A8A"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Earth-pits shall be provided outside of Dyke area and strips buried under the earth except at termination points from a shortest possible distance. The earthing lay out diagram of each facility sh</w:t>
      </w:r>
      <w:r w:rsidR="00BA6FB0" w:rsidRPr="000903B9">
        <w:rPr>
          <w:rFonts w:ascii="Times New Roman" w:hAnsi="Times New Roman" w:cs="Times New Roman"/>
          <w:color w:val="auto"/>
        </w:rPr>
        <w:t xml:space="preserve">ould </w:t>
      </w:r>
      <w:r w:rsidRPr="000903B9">
        <w:rPr>
          <w:rFonts w:ascii="Times New Roman" w:hAnsi="Times New Roman" w:cs="Times New Roman"/>
          <w:color w:val="auto"/>
        </w:rPr>
        <w:t xml:space="preserve"> be displayed near each facility for reference</w:t>
      </w:r>
      <w:r w:rsidR="0093116E" w:rsidRPr="000903B9">
        <w:rPr>
          <w:rFonts w:ascii="Times New Roman" w:hAnsi="Times New Roman" w:cs="Times New Roman"/>
          <w:color w:val="auto"/>
        </w:rPr>
        <w:t>;</w:t>
      </w:r>
    </w:p>
    <w:p w14:paraId="6A196C70" w14:textId="77777777" w:rsidR="0073473D" w:rsidRPr="000903B9" w:rsidRDefault="00A75A8A" w:rsidP="00B95264">
      <w:pPr>
        <w:pStyle w:val="Default"/>
        <w:numPr>
          <w:ilvl w:val="0"/>
          <w:numId w:val="17"/>
        </w:numPr>
        <w:ind w:left="1560" w:hanging="371"/>
        <w:jc w:val="both"/>
        <w:rPr>
          <w:rFonts w:ascii="Times New Roman" w:hAnsi="Times New Roman" w:cs="Times New Roman"/>
          <w:color w:val="auto"/>
        </w:rPr>
      </w:pPr>
      <w:r w:rsidRPr="000903B9">
        <w:rPr>
          <w:rFonts w:ascii="Times New Roman" w:hAnsi="Times New Roman" w:cs="Times New Roman"/>
          <w:color w:val="auto"/>
        </w:rPr>
        <w:t>For excluded petroleum, the capacity of the dyked enclosure should be based on spill containment and not for containment on tank rupture. The minimum height of dyke wall in case of excluded petroleum shall be 600 mm</w:t>
      </w:r>
      <w:r w:rsidR="0093116E" w:rsidRPr="000903B9">
        <w:rPr>
          <w:rFonts w:ascii="Times New Roman" w:hAnsi="Times New Roman" w:cs="Times New Roman"/>
          <w:color w:val="auto"/>
        </w:rPr>
        <w:t>;</w:t>
      </w:r>
    </w:p>
    <w:p w14:paraId="6C61F36E" w14:textId="77777777" w:rsidR="0073473D"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Pump stations and piping manifold should be located outside dyke areas by the side of roads</w:t>
      </w:r>
      <w:r w:rsidR="0093116E" w:rsidRPr="000903B9">
        <w:rPr>
          <w:rFonts w:ascii="Times New Roman" w:hAnsi="Times New Roman" w:cs="Times New Roman"/>
          <w:color w:val="auto"/>
        </w:rPr>
        <w:t>;</w:t>
      </w:r>
    </w:p>
    <w:p w14:paraId="04C4AEA3" w14:textId="77777777" w:rsidR="00FB1543" w:rsidRPr="000903B9" w:rsidRDefault="00A75A8A"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Horizontal above ground tanks mounted on pedestals shall meet separation distances and shall have dyked enclosure</w:t>
      </w:r>
      <w:r w:rsidR="0093116E" w:rsidRPr="000903B9">
        <w:rPr>
          <w:rFonts w:ascii="Times New Roman" w:hAnsi="Times New Roman" w:cs="Times New Roman"/>
          <w:color w:val="auto"/>
        </w:rPr>
        <w:t>;</w:t>
      </w:r>
    </w:p>
    <w:p w14:paraId="086C5772" w14:textId="77777777" w:rsidR="00FB1543" w:rsidRPr="000903B9" w:rsidRDefault="00FB1543" w:rsidP="00B95264">
      <w:pPr>
        <w:pStyle w:val="Default"/>
        <w:numPr>
          <w:ilvl w:val="0"/>
          <w:numId w:val="17"/>
        </w:numPr>
        <w:ind w:left="1560"/>
        <w:jc w:val="both"/>
        <w:rPr>
          <w:rFonts w:ascii="Times New Roman" w:hAnsi="Times New Roman" w:cs="Times New Roman"/>
          <w:color w:val="auto"/>
        </w:rPr>
      </w:pPr>
      <w:r w:rsidRPr="000903B9">
        <w:rPr>
          <w:rFonts w:ascii="Times New Roman" w:hAnsi="Times New Roman" w:cs="Times New Roman"/>
          <w:color w:val="auto"/>
        </w:rPr>
        <w:t>The construction of dyke exceeding 2 M may be considered where there is severe constraint on space availability. In such case, additionally following conditions must be fulfilled</w:t>
      </w:r>
      <w:r w:rsidR="0093116E" w:rsidRPr="000903B9">
        <w:rPr>
          <w:rFonts w:ascii="Times New Roman" w:hAnsi="Times New Roman" w:cs="Times New Roman"/>
          <w:color w:val="auto"/>
        </w:rPr>
        <w:t>, namely</w:t>
      </w:r>
      <w:r w:rsidRPr="000903B9">
        <w:rPr>
          <w:rFonts w:ascii="Times New Roman" w:hAnsi="Times New Roman" w:cs="Times New Roman"/>
          <w:color w:val="auto"/>
        </w:rPr>
        <w:t>:</w:t>
      </w:r>
      <w:r w:rsidR="0093116E" w:rsidRPr="000903B9">
        <w:rPr>
          <w:rFonts w:ascii="Times New Roman" w:hAnsi="Times New Roman" w:cs="Times New Roman"/>
          <w:color w:val="auto"/>
        </w:rPr>
        <w:t xml:space="preserve"> -</w:t>
      </w:r>
    </w:p>
    <w:p w14:paraId="3F6354AE" w14:textId="77777777" w:rsidR="00FB1543" w:rsidRPr="000903B9" w:rsidRDefault="00FB1543" w:rsidP="001A0D9F">
      <w:pPr>
        <w:pStyle w:val="Default"/>
        <w:ind w:left="1560"/>
        <w:rPr>
          <w:rFonts w:ascii="Times New Roman" w:hAnsi="Times New Roman" w:cs="Times New Roman"/>
          <w:color w:val="auto"/>
        </w:rPr>
      </w:pPr>
    </w:p>
    <w:p w14:paraId="60B46DC0" w14:textId="77777777" w:rsidR="00FB1543" w:rsidRPr="000903B9" w:rsidRDefault="00FB1543" w:rsidP="00ED7A78">
      <w:pPr>
        <w:pStyle w:val="Default"/>
        <w:numPr>
          <w:ilvl w:val="1"/>
          <w:numId w:val="155"/>
        </w:numPr>
        <w:ind w:left="1980"/>
        <w:jc w:val="both"/>
        <w:rPr>
          <w:rFonts w:ascii="Times New Roman" w:hAnsi="Times New Roman" w:cs="Times New Roman"/>
          <w:color w:val="auto"/>
        </w:rPr>
      </w:pPr>
      <w:r w:rsidRPr="000903B9">
        <w:rPr>
          <w:rFonts w:ascii="Times New Roman" w:hAnsi="Times New Roman" w:cs="Times New Roman"/>
          <w:color w:val="auto"/>
        </w:rPr>
        <w:t>Total dyke capacity shall be based on containment of largest tank capacity</w:t>
      </w:r>
      <w:r w:rsidR="006D79F0" w:rsidRPr="000903B9">
        <w:rPr>
          <w:rFonts w:ascii="Times New Roman" w:hAnsi="Times New Roman" w:cs="Times New Roman"/>
          <w:color w:val="auto"/>
        </w:rPr>
        <w:t>;</w:t>
      </w:r>
    </w:p>
    <w:p w14:paraId="04E35717" w14:textId="77777777" w:rsidR="00FB1543" w:rsidRPr="000903B9" w:rsidRDefault="00FB1543" w:rsidP="00ED7A78">
      <w:pPr>
        <w:pStyle w:val="Default"/>
        <w:numPr>
          <w:ilvl w:val="1"/>
          <w:numId w:val="155"/>
        </w:numPr>
        <w:ind w:left="1980"/>
        <w:jc w:val="both"/>
        <w:rPr>
          <w:rFonts w:ascii="Times New Roman" w:hAnsi="Times New Roman" w:cs="Times New Roman"/>
          <w:color w:val="auto"/>
        </w:rPr>
      </w:pPr>
      <w:r w:rsidRPr="000903B9">
        <w:rPr>
          <w:rFonts w:ascii="Times New Roman" w:hAnsi="Times New Roman" w:cs="Times New Roman"/>
          <w:color w:val="auto"/>
        </w:rPr>
        <w:t>Monitors on raised platforms, if required, shall be provided so that throw of the monitors are not restricted</w:t>
      </w:r>
      <w:r w:rsidR="006D79F0" w:rsidRPr="000903B9">
        <w:rPr>
          <w:rFonts w:ascii="Times New Roman" w:hAnsi="Times New Roman" w:cs="Times New Roman"/>
          <w:color w:val="auto"/>
        </w:rPr>
        <w:t>;</w:t>
      </w:r>
    </w:p>
    <w:p w14:paraId="2090B5E5" w14:textId="77777777" w:rsidR="00FB1543" w:rsidRPr="000903B9" w:rsidRDefault="00FB1543" w:rsidP="00ED7A78">
      <w:pPr>
        <w:pStyle w:val="Default"/>
        <w:numPr>
          <w:ilvl w:val="1"/>
          <w:numId w:val="155"/>
        </w:numPr>
        <w:ind w:left="1980"/>
        <w:jc w:val="both"/>
        <w:rPr>
          <w:rFonts w:ascii="Times New Roman" w:hAnsi="Times New Roman" w:cs="Times New Roman"/>
          <w:color w:val="auto"/>
        </w:rPr>
      </w:pPr>
      <w:r w:rsidRPr="000903B9">
        <w:rPr>
          <w:rFonts w:ascii="Times New Roman" w:hAnsi="Times New Roman" w:cs="Times New Roman"/>
          <w:color w:val="auto"/>
        </w:rPr>
        <w:t>All the tanks inside such dyke shall be provided with sprinkler system, irrespective of the tank dia</w:t>
      </w:r>
      <w:r w:rsidR="006D79F0" w:rsidRPr="000903B9">
        <w:rPr>
          <w:rFonts w:ascii="Times New Roman" w:hAnsi="Times New Roman" w:cs="Times New Roman"/>
          <w:color w:val="auto"/>
        </w:rPr>
        <w:t>; and</w:t>
      </w:r>
    </w:p>
    <w:p w14:paraId="6A9ECFEE" w14:textId="77777777" w:rsidR="00FB1543" w:rsidRPr="000903B9" w:rsidRDefault="00FB1543" w:rsidP="00ED7A78">
      <w:pPr>
        <w:pStyle w:val="Default"/>
        <w:numPr>
          <w:ilvl w:val="1"/>
          <w:numId w:val="155"/>
        </w:numPr>
        <w:ind w:left="1980"/>
        <w:jc w:val="both"/>
        <w:rPr>
          <w:rFonts w:ascii="Times New Roman" w:hAnsi="Times New Roman" w:cs="Times New Roman"/>
          <w:color w:val="auto"/>
        </w:rPr>
      </w:pPr>
      <w:r w:rsidRPr="000903B9">
        <w:rPr>
          <w:rFonts w:ascii="Times New Roman" w:hAnsi="Times New Roman" w:cs="Times New Roman"/>
          <w:color w:val="auto"/>
        </w:rPr>
        <w:t>Tank farm area shall be covered through CCTV surveillance system and same shall be continuously monitored.</w:t>
      </w:r>
    </w:p>
    <w:p w14:paraId="699BD113" w14:textId="77777777" w:rsidR="00FB1543" w:rsidRPr="000903B9" w:rsidRDefault="00FB1543" w:rsidP="00FB1543">
      <w:pPr>
        <w:pStyle w:val="Default"/>
        <w:ind w:left="1080"/>
        <w:jc w:val="both"/>
        <w:rPr>
          <w:rFonts w:ascii="Times New Roman" w:hAnsi="Times New Roman" w:cs="Times New Roman"/>
          <w:color w:val="auto"/>
        </w:rPr>
      </w:pPr>
    </w:p>
    <w:p w14:paraId="19B0AA29" w14:textId="0B6956C1" w:rsidR="00A75A8A" w:rsidRPr="000903B9" w:rsidRDefault="00DB4B11" w:rsidP="00393D2C">
      <w:pPr>
        <w:pStyle w:val="Default"/>
        <w:numPr>
          <w:ilvl w:val="0"/>
          <w:numId w:val="17"/>
        </w:numPr>
        <w:ind w:left="1560" w:hanging="390"/>
        <w:jc w:val="both"/>
        <w:rPr>
          <w:rFonts w:ascii="Times New Roman" w:hAnsi="Times New Roman" w:cs="Times New Roman"/>
          <w:color w:val="auto"/>
        </w:rPr>
      </w:pPr>
      <w:r w:rsidRPr="000903B9">
        <w:rPr>
          <w:rFonts w:ascii="Times New Roman" w:hAnsi="Times New Roman" w:cs="Times New Roman"/>
          <w:color w:val="auto"/>
        </w:rPr>
        <w:t>I</w:t>
      </w:r>
      <w:r w:rsidR="00A75A8A" w:rsidRPr="000903B9">
        <w:rPr>
          <w:rFonts w:ascii="Times New Roman" w:hAnsi="Times New Roman" w:cs="Times New Roman"/>
          <w:color w:val="auto"/>
        </w:rPr>
        <w:t xml:space="preserve">n case of Under Ground </w:t>
      </w:r>
      <w:r w:rsidR="009E556A" w:rsidRPr="000903B9">
        <w:rPr>
          <w:rFonts w:ascii="Times New Roman" w:hAnsi="Times New Roman" w:cs="Times New Roman"/>
          <w:color w:val="auto"/>
        </w:rPr>
        <w:t>Tanks:-</w:t>
      </w:r>
    </w:p>
    <w:p w14:paraId="297C9BB8" w14:textId="77777777" w:rsidR="00A75A8A" w:rsidRPr="000903B9" w:rsidRDefault="00A75A8A" w:rsidP="00A75A8A">
      <w:pPr>
        <w:pStyle w:val="Default"/>
        <w:ind w:left="720" w:hanging="720"/>
        <w:rPr>
          <w:rFonts w:ascii="Times New Roman" w:hAnsi="Times New Roman" w:cs="Times New Roman"/>
        </w:rPr>
      </w:pPr>
    </w:p>
    <w:p w14:paraId="2C6EBDDB"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k</w:t>
      </w:r>
      <w:r w:rsidR="00A75A8A" w:rsidRPr="000903B9">
        <w:rPr>
          <w:rFonts w:ascii="Times New Roman" w:hAnsi="Times New Roman" w:cs="Times New Roman"/>
          <w:color w:val="auto"/>
        </w:rPr>
        <w:t>erb wall of minimum 300 mm height shall be provided in the UG tank Farm Area to contain accidental overflow</w:t>
      </w:r>
      <w:r w:rsidRPr="000903B9">
        <w:rPr>
          <w:rFonts w:ascii="Times New Roman" w:hAnsi="Times New Roman" w:cs="Times New Roman"/>
          <w:color w:val="auto"/>
        </w:rPr>
        <w:t>;</w:t>
      </w:r>
    </w:p>
    <w:p w14:paraId="2F76567F" w14:textId="399CE966"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a</w:t>
      </w:r>
      <w:r w:rsidR="00A75A8A" w:rsidRPr="000903B9">
        <w:rPr>
          <w:rFonts w:ascii="Times New Roman" w:hAnsi="Times New Roman" w:cs="Times New Roman"/>
          <w:color w:val="auto"/>
        </w:rPr>
        <w:t xml:space="preserve"> minimum of 3 M clear distance around the tank shall be maintained (from structures </w:t>
      </w:r>
      <w:r w:rsidRPr="000903B9">
        <w:rPr>
          <w:rFonts w:ascii="Times New Roman" w:hAnsi="Times New Roman" w:cs="Times New Roman"/>
          <w:color w:val="auto"/>
        </w:rPr>
        <w:t>or</w:t>
      </w:r>
      <w:r w:rsidR="00A75A8A" w:rsidRPr="000903B9">
        <w:rPr>
          <w:rFonts w:ascii="Times New Roman" w:hAnsi="Times New Roman" w:cs="Times New Roman"/>
          <w:color w:val="auto"/>
        </w:rPr>
        <w:t xml:space="preserve"> boundary wall)</w:t>
      </w:r>
      <w:r w:rsidRPr="000903B9">
        <w:rPr>
          <w:rFonts w:ascii="Times New Roman" w:hAnsi="Times New Roman" w:cs="Times New Roman"/>
          <w:color w:val="auto"/>
        </w:rPr>
        <w:t>;</w:t>
      </w:r>
    </w:p>
    <w:p w14:paraId="69E11B1A"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v</w:t>
      </w:r>
      <w:r w:rsidR="00A75A8A" w:rsidRPr="000903B9">
        <w:rPr>
          <w:rFonts w:ascii="Times New Roman" w:hAnsi="Times New Roman" w:cs="Times New Roman"/>
          <w:color w:val="auto"/>
        </w:rPr>
        <w:t xml:space="preserve">ents shall be located / terminated at a distance of 15 M from electrical hazards. </w:t>
      </w:r>
    </w:p>
    <w:p w14:paraId="7BD9B3E5" w14:textId="53B2CEC9"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p</w:t>
      </w:r>
      <w:r w:rsidR="00A75A8A" w:rsidRPr="000903B9">
        <w:rPr>
          <w:rFonts w:ascii="Times New Roman" w:hAnsi="Times New Roman" w:cs="Times New Roman"/>
          <w:color w:val="auto"/>
        </w:rPr>
        <w:t xml:space="preserve">ressure </w:t>
      </w:r>
      <w:r w:rsidRPr="000903B9">
        <w:rPr>
          <w:rFonts w:ascii="Times New Roman" w:hAnsi="Times New Roman" w:cs="Times New Roman"/>
          <w:color w:val="auto"/>
        </w:rPr>
        <w:t>or</w:t>
      </w:r>
      <w:r w:rsidR="00A75A8A" w:rsidRPr="000903B9">
        <w:rPr>
          <w:rFonts w:ascii="Times New Roman" w:hAnsi="Times New Roman" w:cs="Times New Roman"/>
          <w:color w:val="auto"/>
        </w:rPr>
        <w:t xml:space="preserve"> Vacuum vents for </w:t>
      </w:r>
      <w:r w:rsidRPr="000903B9">
        <w:rPr>
          <w:rFonts w:ascii="Times New Roman" w:hAnsi="Times New Roman" w:cs="Times New Roman"/>
          <w:color w:val="auto"/>
        </w:rPr>
        <w:t>–a class intends that a</w:t>
      </w:r>
      <w:r w:rsidR="00A75A8A" w:rsidRPr="000903B9">
        <w:rPr>
          <w:rFonts w:ascii="Times New Roman" w:hAnsi="Times New Roman" w:cs="Times New Roman"/>
          <w:color w:val="auto"/>
        </w:rPr>
        <w:t xml:space="preserve"> product and free vents for other class of products shall be provided</w:t>
      </w:r>
      <w:r w:rsidRPr="000903B9">
        <w:rPr>
          <w:rFonts w:ascii="Times New Roman" w:hAnsi="Times New Roman" w:cs="Times New Roman"/>
          <w:color w:val="auto"/>
        </w:rPr>
        <w:t xml:space="preserve"> and</w:t>
      </w:r>
      <w:r w:rsidR="00813E76" w:rsidRPr="000903B9">
        <w:rPr>
          <w:rFonts w:ascii="Times New Roman" w:hAnsi="Times New Roman" w:cs="Times New Roman"/>
          <w:color w:val="auto"/>
        </w:rPr>
        <w:t xml:space="preserve"> </w:t>
      </w:r>
      <w:r w:rsidRPr="000903B9">
        <w:rPr>
          <w:rFonts w:ascii="Times New Roman" w:hAnsi="Times New Roman" w:cs="Times New Roman"/>
          <w:color w:val="auto"/>
        </w:rPr>
        <w:t>v</w:t>
      </w:r>
      <w:r w:rsidR="00A75A8A" w:rsidRPr="000903B9">
        <w:rPr>
          <w:rFonts w:ascii="Times New Roman" w:hAnsi="Times New Roman" w:cs="Times New Roman"/>
          <w:color w:val="auto"/>
        </w:rPr>
        <w:t>ent shall be at minimum 4 M height from the grade level</w:t>
      </w:r>
      <w:r w:rsidRPr="000903B9">
        <w:rPr>
          <w:rFonts w:ascii="Times New Roman" w:hAnsi="Times New Roman" w:cs="Times New Roman"/>
          <w:color w:val="auto"/>
        </w:rPr>
        <w:t>;</w:t>
      </w:r>
    </w:p>
    <w:p w14:paraId="69D75744"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t</w:t>
      </w:r>
      <w:r w:rsidR="00A75A8A" w:rsidRPr="000903B9">
        <w:rPr>
          <w:rFonts w:ascii="Times New Roman" w:hAnsi="Times New Roman" w:cs="Times New Roman"/>
          <w:color w:val="auto"/>
        </w:rPr>
        <w:t xml:space="preserve">he open end of free vent pipe shall be covered with two layers of </w:t>
      </w:r>
      <w:r w:rsidR="00C30511" w:rsidRPr="000903B9">
        <w:rPr>
          <w:rFonts w:ascii="Times New Roman" w:hAnsi="Times New Roman" w:cs="Times New Roman"/>
          <w:color w:val="auto"/>
        </w:rPr>
        <w:t>non- corrodible</w:t>
      </w:r>
      <w:r w:rsidR="00A75A8A" w:rsidRPr="000903B9">
        <w:rPr>
          <w:rFonts w:ascii="Times New Roman" w:hAnsi="Times New Roman" w:cs="Times New Roman"/>
          <w:color w:val="auto"/>
        </w:rPr>
        <w:t xml:space="preserve"> metal wire gauze having not less than 11 meshes per line</w:t>
      </w:r>
      <w:r w:rsidR="009B6BDF" w:rsidRPr="000903B9">
        <w:rPr>
          <w:rFonts w:ascii="Times New Roman" w:hAnsi="Times New Roman" w:cs="Times New Roman"/>
          <w:color w:val="auto"/>
        </w:rPr>
        <w:t>a</w:t>
      </w:r>
      <w:r w:rsidR="00A75A8A" w:rsidRPr="000903B9">
        <w:rPr>
          <w:rFonts w:ascii="Times New Roman" w:hAnsi="Times New Roman" w:cs="Times New Roman"/>
          <w:color w:val="auto"/>
        </w:rPr>
        <w:t>r centimetre and shall be further protected from rain by hood or by suitably bending it downward</w:t>
      </w:r>
      <w:r w:rsidRPr="000903B9">
        <w:rPr>
          <w:rFonts w:ascii="Times New Roman" w:hAnsi="Times New Roman" w:cs="Times New Roman"/>
          <w:color w:val="auto"/>
        </w:rPr>
        <w:t>;</w:t>
      </w:r>
    </w:p>
    <w:p w14:paraId="053BCE4F"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t</w:t>
      </w:r>
      <w:r w:rsidR="00A75A8A" w:rsidRPr="000903B9">
        <w:rPr>
          <w:rFonts w:ascii="Times New Roman" w:hAnsi="Times New Roman" w:cs="Times New Roman"/>
          <w:color w:val="auto"/>
        </w:rPr>
        <w:t>he petroleum</w:t>
      </w:r>
      <w:r w:rsidR="004E0DCD" w:rsidRPr="000903B9">
        <w:rPr>
          <w:rFonts w:ascii="Times New Roman" w:hAnsi="Times New Roman" w:cs="Times New Roman"/>
          <w:color w:val="auto"/>
        </w:rPr>
        <w:t xml:space="preserve"> products</w:t>
      </w:r>
      <w:r w:rsidR="00A75A8A" w:rsidRPr="000903B9">
        <w:rPr>
          <w:rFonts w:ascii="Times New Roman" w:hAnsi="Times New Roman" w:cs="Times New Roman"/>
          <w:color w:val="auto"/>
        </w:rPr>
        <w:t xml:space="preserve"> shall enter a tank through closed piping system </w:t>
      </w:r>
      <w:r w:rsidRPr="000903B9">
        <w:rPr>
          <w:rFonts w:ascii="Times New Roman" w:hAnsi="Times New Roman" w:cs="Times New Roman"/>
        </w:rPr>
        <w:t>or</w:t>
      </w:r>
      <w:r w:rsidR="004E008A" w:rsidRPr="000903B9">
        <w:rPr>
          <w:rFonts w:ascii="Times New Roman" w:hAnsi="Times New Roman" w:cs="Times New Roman"/>
        </w:rPr>
        <w:t xml:space="preserve"> coupled electrically continuous and sound hose</w:t>
      </w:r>
      <w:r w:rsidRPr="000903B9">
        <w:rPr>
          <w:rFonts w:ascii="Times New Roman" w:hAnsi="Times New Roman" w:cs="Times New Roman"/>
        </w:rPr>
        <w:t>;</w:t>
      </w:r>
    </w:p>
    <w:p w14:paraId="626650D0"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u</w:t>
      </w:r>
      <w:r w:rsidR="00A75A8A" w:rsidRPr="000903B9">
        <w:rPr>
          <w:rFonts w:ascii="Times New Roman" w:hAnsi="Times New Roman" w:cs="Times New Roman"/>
          <w:color w:val="auto"/>
        </w:rPr>
        <w:t>nder Ground tanks for Ethanol service shall be provided with Silica Gel Traps in the Vents to prevent moisture ingress</w:t>
      </w:r>
      <w:r w:rsidRPr="000903B9">
        <w:rPr>
          <w:rFonts w:ascii="Times New Roman" w:hAnsi="Times New Roman" w:cs="Times New Roman"/>
          <w:color w:val="auto"/>
        </w:rPr>
        <w:t>;</w:t>
      </w:r>
    </w:p>
    <w:p w14:paraId="0A372A89"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t</w:t>
      </w:r>
      <w:r w:rsidR="00A75A8A" w:rsidRPr="000903B9">
        <w:rPr>
          <w:rFonts w:ascii="Times New Roman" w:hAnsi="Times New Roman" w:cs="Times New Roman"/>
          <w:color w:val="auto"/>
        </w:rPr>
        <w:t>he manholes should be 30 cm above the grade level</w:t>
      </w:r>
      <w:r w:rsidRPr="000903B9">
        <w:rPr>
          <w:rFonts w:ascii="Times New Roman" w:hAnsi="Times New Roman" w:cs="Times New Roman"/>
          <w:color w:val="auto"/>
        </w:rPr>
        <w:t>; and</w:t>
      </w:r>
    </w:p>
    <w:p w14:paraId="01677DA0" w14:textId="77777777" w:rsidR="00A75A8A" w:rsidRPr="000903B9" w:rsidRDefault="0062532F" w:rsidP="005D379B">
      <w:pPr>
        <w:pStyle w:val="Default"/>
        <w:numPr>
          <w:ilvl w:val="0"/>
          <w:numId w:val="156"/>
        </w:numPr>
        <w:ind w:left="1980"/>
        <w:jc w:val="both"/>
        <w:rPr>
          <w:rFonts w:ascii="Times New Roman" w:hAnsi="Times New Roman" w:cs="Times New Roman"/>
          <w:color w:val="auto"/>
        </w:rPr>
      </w:pPr>
      <w:r w:rsidRPr="000903B9">
        <w:rPr>
          <w:rFonts w:ascii="Times New Roman" w:hAnsi="Times New Roman" w:cs="Times New Roman"/>
          <w:color w:val="auto"/>
        </w:rPr>
        <w:t>c</w:t>
      </w:r>
      <w:r w:rsidR="00A75A8A" w:rsidRPr="000903B9">
        <w:rPr>
          <w:rFonts w:ascii="Times New Roman" w:hAnsi="Times New Roman" w:cs="Times New Roman"/>
          <w:color w:val="auto"/>
        </w:rPr>
        <w:t>orrosion control measures shall be undertaken</w:t>
      </w:r>
      <w:r w:rsidRPr="000903B9">
        <w:rPr>
          <w:rFonts w:ascii="Times New Roman" w:hAnsi="Times New Roman" w:cs="Times New Roman"/>
          <w:color w:val="auto"/>
        </w:rPr>
        <w:t>.</w:t>
      </w:r>
    </w:p>
    <w:p w14:paraId="7A4B0AE9" w14:textId="77777777" w:rsidR="00A75A8A" w:rsidRPr="000903B9" w:rsidRDefault="00A75A8A" w:rsidP="00A75A8A">
      <w:pPr>
        <w:pStyle w:val="Default"/>
        <w:rPr>
          <w:rFonts w:ascii="Times New Roman" w:hAnsi="Times New Roman" w:cs="Times New Roman"/>
        </w:rPr>
      </w:pPr>
    </w:p>
    <w:p w14:paraId="2BEE77CB" w14:textId="677A320B" w:rsidR="00A75A8A" w:rsidRPr="000903B9" w:rsidRDefault="00D27F94" w:rsidP="00A423AF">
      <w:pPr>
        <w:pStyle w:val="Default"/>
        <w:numPr>
          <w:ilvl w:val="0"/>
          <w:numId w:val="139"/>
        </w:numPr>
        <w:ind w:left="284" w:hanging="284"/>
        <w:jc w:val="both"/>
        <w:rPr>
          <w:rFonts w:ascii="Times New Roman" w:hAnsi="Times New Roman" w:cs="Times New Roman"/>
          <w:b/>
          <w:bCs/>
          <w:color w:val="auto"/>
        </w:rPr>
      </w:pPr>
      <w:r w:rsidRPr="000903B9">
        <w:rPr>
          <w:rFonts w:ascii="Times New Roman" w:hAnsi="Times New Roman" w:cs="Times New Roman"/>
          <w:b/>
          <w:bCs/>
          <w:color w:val="auto"/>
        </w:rPr>
        <w:t>Grouping of Storage tanks</w:t>
      </w:r>
      <w:r w:rsidR="0062532F" w:rsidRPr="000903B9">
        <w:rPr>
          <w:rFonts w:ascii="Times New Roman" w:hAnsi="Times New Roman" w:cs="Times New Roman"/>
          <w:b/>
          <w:bCs/>
          <w:color w:val="auto"/>
        </w:rPr>
        <w:t>:</w:t>
      </w:r>
    </w:p>
    <w:p w14:paraId="76768261" w14:textId="77777777" w:rsidR="00A75A8A" w:rsidRPr="000903B9" w:rsidRDefault="00A75A8A" w:rsidP="004F29AF">
      <w:pPr>
        <w:pStyle w:val="Default"/>
        <w:jc w:val="both"/>
        <w:rPr>
          <w:rFonts w:ascii="Times New Roman" w:hAnsi="Times New Roman" w:cs="Times New Roman"/>
          <w:color w:val="auto"/>
        </w:rPr>
      </w:pPr>
    </w:p>
    <w:p w14:paraId="0A522E2D" w14:textId="11C335FF" w:rsidR="00A75A8A" w:rsidRPr="000903B9" w:rsidRDefault="00A75A8A" w:rsidP="002927A8">
      <w:pPr>
        <w:pStyle w:val="Default"/>
        <w:numPr>
          <w:ilvl w:val="1"/>
          <w:numId w:val="120"/>
        </w:numPr>
        <w:ind w:left="1276" w:hanging="425"/>
        <w:jc w:val="both"/>
        <w:rPr>
          <w:rFonts w:ascii="Times New Roman" w:hAnsi="Times New Roman" w:cs="Times New Roman"/>
          <w:color w:val="auto"/>
        </w:rPr>
      </w:pPr>
      <w:r w:rsidRPr="000903B9">
        <w:rPr>
          <w:rFonts w:ascii="Times New Roman" w:hAnsi="Times New Roman" w:cs="Times New Roman"/>
          <w:color w:val="auto"/>
        </w:rPr>
        <w:t>Grouping of tanks in a dyke</w:t>
      </w:r>
      <w:r w:rsidR="0062532F" w:rsidRPr="000903B9">
        <w:rPr>
          <w:rFonts w:ascii="Times New Roman" w:hAnsi="Times New Roman" w:cs="Times New Roman"/>
          <w:color w:val="auto"/>
        </w:rPr>
        <w:t xml:space="preserve"> should be made by grouping the</w:t>
      </w:r>
      <w:r w:rsidR="001A0D9F" w:rsidRPr="000903B9">
        <w:rPr>
          <w:rFonts w:ascii="Times New Roman" w:hAnsi="Times New Roman" w:cs="Times New Roman"/>
          <w:color w:val="auto"/>
        </w:rPr>
        <w:t xml:space="preserve"> </w:t>
      </w:r>
      <w:r w:rsidR="0062532F" w:rsidRPr="000903B9">
        <w:rPr>
          <w:rFonts w:ascii="Times New Roman" w:hAnsi="Times New Roman" w:cs="Times New Roman"/>
          <w:color w:val="auto"/>
        </w:rPr>
        <w:t>s</w:t>
      </w:r>
      <w:r w:rsidRPr="000903B9">
        <w:rPr>
          <w:rFonts w:ascii="Times New Roman" w:hAnsi="Times New Roman" w:cs="Times New Roman"/>
          <w:color w:val="auto"/>
        </w:rPr>
        <w:t>torage tanks in a dedicated dyke according to their respective classification of petroleum product</w:t>
      </w:r>
      <w:r w:rsidR="0062532F" w:rsidRPr="000903B9">
        <w:rPr>
          <w:rFonts w:ascii="Times New Roman" w:hAnsi="Times New Roman" w:cs="Times New Roman"/>
          <w:color w:val="auto"/>
        </w:rPr>
        <w:t>;</w:t>
      </w:r>
    </w:p>
    <w:p w14:paraId="0DC23324" w14:textId="77777777" w:rsidR="00A75A8A" w:rsidRPr="000903B9" w:rsidRDefault="00A75A8A" w:rsidP="00A423AF">
      <w:pPr>
        <w:pStyle w:val="Default"/>
        <w:numPr>
          <w:ilvl w:val="1"/>
          <w:numId w:val="120"/>
        </w:numPr>
        <w:ind w:left="1276" w:hanging="425"/>
        <w:jc w:val="both"/>
        <w:rPr>
          <w:rFonts w:ascii="Times New Roman" w:hAnsi="Times New Roman" w:cs="Times New Roman"/>
          <w:color w:val="auto"/>
        </w:rPr>
      </w:pPr>
      <w:r w:rsidRPr="000903B9">
        <w:rPr>
          <w:rFonts w:ascii="Times New Roman" w:hAnsi="Times New Roman" w:cs="Times New Roman"/>
          <w:color w:val="auto"/>
        </w:rPr>
        <w:t>In case, different class of products are stored in any combination of product classification, the following shall, be applicable</w:t>
      </w:r>
      <w:r w:rsidR="0062532F" w:rsidRPr="000903B9">
        <w:rPr>
          <w:rFonts w:ascii="Times New Roman" w:hAnsi="Times New Roman" w:cs="Times New Roman"/>
          <w:color w:val="auto"/>
        </w:rPr>
        <w:t>, namely:-</w:t>
      </w:r>
    </w:p>
    <w:p w14:paraId="6E30A7CB" w14:textId="77777777" w:rsidR="00A75A8A" w:rsidRPr="000903B9" w:rsidRDefault="00A75A8A" w:rsidP="0073473D">
      <w:pPr>
        <w:pStyle w:val="Default"/>
        <w:ind w:hanging="360"/>
        <w:jc w:val="both"/>
        <w:rPr>
          <w:rFonts w:ascii="Times New Roman" w:hAnsi="Times New Roman" w:cs="Times New Roman"/>
          <w:color w:val="auto"/>
        </w:rPr>
      </w:pPr>
    </w:p>
    <w:p w14:paraId="5BA20E08" w14:textId="32D500EE" w:rsidR="00A75A8A" w:rsidRPr="000903B9" w:rsidRDefault="00A75A8A" w:rsidP="001A0D9F">
      <w:pPr>
        <w:pStyle w:val="Default"/>
        <w:numPr>
          <w:ilvl w:val="0"/>
          <w:numId w:val="6"/>
        </w:numPr>
        <w:ind w:left="1701"/>
        <w:jc w:val="both"/>
        <w:rPr>
          <w:rFonts w:ascii="Times New Roman" w:hAnsi="Times New Roman" w:cs="Times New Roman"/>
          <w:color w:val="auto"/>
        </w:rPr>
      </w:pPr>
      <w:r w:rsidRPr="000903B9">
        <w:rPr>
          <w:rFonts w:ascii="Times New Roman" w:hAnsi="Times New Roman" w:cs="Times New Roman"/>
          <w:color w:val="auto"/>
        </w:rPr>
        <w:t>Grouping of petroleum products for storage shall be based on the product classification. Class-A and Class-B petroleum may be stored in the same dyked enclosure</w:t>
      </w:r>
      <w:r w:rsidR="0062532F" w:rsidRPr="000903B9">
        <w:rPr>
          <w:rFonts w:ascii="Times New Roman" w:hAnsi="Times New Roman" w:cs="Times New Roman"/>
          <w:color w:val="auto"/>
        </w:rPr>
        <w:t xml:space="preserve"> and</w:t>
      </w:r>
      <w:r w:rsidR="001A0D9F" w:rsidRPr="000903B9">
        <w:rPr>
          <w:rFonts w:ascii="Times New Roman" w:hAnsi="Times New Roman" w:cs="Times New Roman"/>
          <w:color w:val="auto"/>
        </w:rPr>
        <w:t xml:space="preserve"> </w:t>
      </w:r>
      <w:r w:rsidR="0062532F" w:rsidRPr="000903B9">
        <w:rPr>
          <w:rFonts w:ascii="Times New Roman" w:hAnsi="Times New Roman" w:cs="Times New Roman"/>
          <w:color w:val="auto"/>
        </w:rPr>
        <w:t>such</w:t>
      </w:r>
      <w:r w:rsidRPr="000903B9">
        <w:rPr>
          <w:rFonts w:ascii="Times New Roman" w:hAnsi="Times New Roman" w:cs="Times New Roman"/>
          <w:color w:val="auto"/>
        </w:rPr>
        <w:t xml:space="preserve"> Class–A and Class–B are stored in common dyke, </w:t>
      </w:r>
      <w:r w:rsidR="0062532F" w:rsidRPr="000903B9">
        <w:rPr>
          <w:rFonts w:ascii="Times New Roman" w:hAnsi="Times New Roman" w:cs="Times New Roman"/>
          <w:color w:val="auto"/>
        </w:rPr>
        <w:t>so that</w:t>
      </w:r>
      <w:r w:rsidRPr="000903B9">
        <w:rPr>
          <w:rFonts w:ascii="Times New Roman" w:hAnsi="Times New Roman" w:cs="Times New Roman"/>
          <w:color w:val="auto"/>
        </w:rPr>
        <w:t xml:space="preserve"> fixed water spray system shall be provided on all tanks except for small installations as mentioned in </w:t>
      </w:r>
      <w:r w:rsidR="001A44CE" w:rsidRPr="000903B9">
        <w:rPr>
          <w:rFonts w:ascii="Times New Roman" w:hAnsi="Times New Roman" w:cs="Times New Roman"/>
          <w:color w:val="auto"/>
        </w:rPr>
        <w:t>paragraph</w:t>
      </w:r>
      <w:r w:rsidR="00AF49C8" w:rsidRPr="000903B9">
        <w:rPr>
          <w:rFonts w:ascii="Times New Roman" w:hAnsi="Times New Roman" w:cs="Times New Roman"/>
          <w:color w:val="auto"/>
        </w:rPr>
        <w:t xml:space="preserve"> 5.1</w:t>
      </w:r>
      <w:r w:rsidR="004E008A" w:rsidRPr="000903B9">
        <w:rPr>
          <w:rFonts w:ascii="Times New Roman" w:hAnsi="Times New Roman" w:cs="Times New Roman"/>
          <w:color w:val="auto"/>
        </w:rPr>
        <w:t>.2</w:t>
      </w:r>
      <w:r w:rsidR="00AF49C8" w:rsidRPr="000903B9">
        <w:rPr>
          <w:rFonts w:ascii="Times New Roman" w:hAnsi="Times New Roman" w:cs="Times New Roman"/>
          <w:color w:val="auto"/>
        </w:rPr>
        <w:t xml:space="preserve"> (</w:t>
      </w:r>
      <w:r w:rsidR="001D434E" w:rsidRPr="000903B9">
        <w:rPr>
          <w:rFonts w:ascii="Times New Roman" w:hAnsi="Times New Roman" w:cs="Times New Roman"/>
          <w:color w:val="auto"/>
        </w:rPr>
        <w:t>8</w:t>
      </w:r>
      <w:r w:rsidR="00AF49C8" w:rsidRPr="000903B9">
        <w:rPr>
          <w:rFonts w:ascii="Times New Roman" w:hAnsi="Times New Roman" w:cs="Times New Roman"/>
          <w:color w:val="auto"/>
        </w:rPr>
        <w:t xml:space="preserve">) </w:t>
      </w:r>
      <w:r w:rsidR="001A44CE" w:rsidRPr="000903B9">
        <w:rPr>
          <w:rFonts w:ascii="Times New Roman" w:hAnsi="Times New Roman" w:cs="Times New Roman"/>
          <w:color w:val="auto"/>
        </w:rPr>
        <w:t xml:space="preserve">of this schedule </w:t>
      </w:r>
      <w:r w:rsidRPr="000903B9">
        <w:rPr>
          <w:rFonts w:ascii="Times New Roman" w:hAnsi="Times New Roman" w:cs="Times New Roman"/>
          <w:color w:val="auto"/>
        </w:rPr>
        <w:t>and the Rim seal fire</w:t>
      </w:r>
      <w:r w:rsidR="00A76573" w:rsidRPr="000903B9">
        <w:rPr>
          <w:rFonts w:ascii="Times New Roman" w:hAnsi="Times New Roman" w:cs="Times New Roman"/>
          <w:color w:val="auto"/>
        </w:rPr>
        <w:t xml:space="preserve"> </w:t>
      </w:r>
      <w:r w:rsidRPr="000903B9">
        <w:rPr>
          <w:rFonts w:ascii="Times New Roman" w:hAnsi="Times New Roman" w:cs="Times New Roman"/>
          <w:color w:val="auto"/>
        </w:rPr>
        <w:t xml:space="preserve">detection and extinguishing system shall be applicable only to floating roof tanks on Class – A service. </w:t>
      </w:r>
    </w:p>
    <w:p w14:paraId="73012956" w14:textId="77777777" w:rsidR="00A75A8A" w:rsidRPr="000903B9" w:rsidRDefault="00A75A8A" w:rsidP="001A0D9F">
      <w:pPr>
        <w:pStyle w:val="Default"/>
        <w:numPr>
          <w:ilvl w:val="0"/>
          <w:numId w:val="6"/>
        </w:numPr>
        <w:ind w:left="1701"/>
        <w:jc w:val="both"/>
        <w:rPr>
          <w:rFonts w:ascii="Times New Roman" w:hAnsi="Times New Roman" w:cs="Times New Roman"/>
          <w:color w:val="auto"/>
        </w:rPr>
      </w:pPr>
      <w:r w:rsidRPr="000903B9">
        <w:rPr>
          <w:rFonts w:ascii="Times New Roman" w:hAnsi="Times New Roman" w:cs="Times New Roman"/>
          <w:color w:val="auto"/>
        </w:rPr>
        <w:t>Class-C petroleum should preferably be stored in separate enclosure</w:t>
      </w:r>
      <w:r w:rsidR="001A44CE" w:rsidRPr="000903B9">
        <w:rPr>
          <w:rFonts w:ascii="Times New Roman" w:hAnsi="Times New Roman" w:cs="Times New Roman"/>
          <w:color w:val="auto"/>
        </w:rPr>
        <w:t>;</w:t>
      </w:r>
    </w:p>
    <w:p w14:paraId="0E9BBFAE" w14:textId="30916714" w:rsidR="00A75A8A" w:rsidRPr="000903B9" w:rsidRDefault="001A44CE" w:rsidP="001A0D9F">
      <w:pPr>
        <w:pStyle w:val="Default"/>
        <w:numPr>
          <w:ilvl w:val="0"/>
          <w:numId w:val="6"/>
        </w:numPr>
        <w:ind w:left="1701"/>
        <w:jc w:val="both"/>
        <w:rPr>
          <w:rFonts w:ascii="Times New Roman" w:hAnsi="Times New Roman" w:cs="Times New Roman"/>
          <w:color w:val="auto"/>
        </w:rPr>
      </w:pPr>
      <w:r w:rsidRPr="000903B9">
        <w:rPr>
          <w:rFonts w:ascii="Times New Roman" w:hAnsi="Times New Roman" w:cs="Times New Roman"/>
          <w:color w:val="auto"/>
        </w:rPr>
        <w:t>W</w:t>
      </w:r>
      <w:r w:rsidR="00A75A8A" w:rsidRPr="000903B9">
        <w:rPr>
          <w:rFonts w:ascii="Times New Roman" w:hAnsi="Times New Roman" w:cs="Times New Roman"/>
          <w:color w:val="auto"/>
        </w:rPr>
        <w:t xml:space="preserve">here Class-C petroleum is stored in a common dyke along with Class-A and/or Class-B petroleum, the fixed water spray system shall be provided on all Class C tanks irrespective of diameter except for small installations as mentioned in </w:t>
      </w:r>
      <w:r w:rsidRPr="000903B9">
        <w:rPr>
          <w:rFonts w:ascii="Times New Roman" w:hAnsi="Times New Roman" w:cs="Times New Roman"/>
          <w:color w:val="auto"/>
        </w:rPr>
        <w:t>paragraph</w:t>
      </w:r>
      <w:r w:rsidR="001A0D9F" w:rsidRPr="000903B9">
        <w:rPr>
          <w:rFonts w:ascii="Times New Roman" w:hAnsi="Times New Roman" w:cs="Times New Roman"/>
          <w:color w:val="auto"/>
        </w:rPr>
        <w:t xml:space="preserve"> </w:t>
      </w:r>
      <w:r w:rsidR="00AF49C8" w:rsidRPr="000903B9">
        <w:rPr>
          <w:rFonts w:ascii="Times New Roman" w:hAnsi="Times New Roman" w:cs="Times New Roman"/>
          <w:color w:val="auto"/>
        </w:rPr>
        <w:t>5.1.</w:t>
      </w:r>
      <w:r w:rsidR="00A75A8A" w:rsidRPr="000903B9">
        <w:rPr>
          <w:rFonts w:ascii="Times New Roman" w:hAnsi="Times New Roman" w:cs="Times New Roman"/>
          <w:color w:val="auto"/>
        </w:rPr>
        <w:t>2</w:t>
      </w:r>
      <w:r w:rsidR="00AF49C8" w:rsidRPr="000903B9">
        <w:rPr>
          <w:rFonts w:ascii="Times New Roman" w:hAnsi="Times New Roman" w:cs="Times New Roman"/>
          <w:color w:val="auto"/>
        </w:rPr>
        <w:t xml:space="preserve"> (</w:t>
      </w:r>
      <w:r w:rsidR="0089115C" w:rsidRPr="000903B9">
        <w:rPr>
          <w:rFonts w:ascii="Times New Roman" w:hAnsi="Times New Roman" w:cs="Times New Roman"/>
          <w:color w:val="auto"/>
        </w:rPr>
        <w:t>8</w:t>
      </w:r>
      <w:r w:rsidR="00AF49C8" w:rsidRPr="000903B9">
        <w:rPr>
          <w:rFonts w:ascii="Times New Roman" w:hAnsi="Times New Roman" w:cs="Times New Roman"/>
          <w:color w:val="auto"/>
        </w:rPr>
        <w:t>)</w:t>
      </w:r>
      <w:r w:rsidRPr="000903B9">
        <w:rPr>
          <w:rFonts w:ascii="Times New Roman" w:hAnsi="Times New Roman" w:cs="Times New Roman"/>
          <w:color w:val="auto"/>
        </w:rPr>
        <w:t xml:space="preserve"> of this schedule;</w:t>
      </w:r>
    </w:p>
    <w:p w14:paraId="08153E5F" w14:textId="79AF8575" w:rsidR="00A75A8A" w:rsidRPr="000903B9" w:rsidRDefault="00236C6E" w:rsidP="00A423AF">
      <w:pPr>
        <w:pStyle w:val="Default"/>
        <w:numPr>
          <w:ilvl w:val="1"/>
          <w:numId w:val="120"/>
        </w:numPr>
        <w:ind w:left="1276" w:hanging="425"/>
        <w:jc w:val="both"/>
        <w:rPr>
          <w:rFonts w:ascii="Times New Roman" w:hAnsi="Times New Roman" w:cs="Times New Roman"/>
          <w:color w:val="auto"/>
        </w:rPr>
      </w:pPr>
      <w:r w:rsidRPr="000903B9">
        <w:rPr>
          <w:rFonts w:ascii="Times New Roman" w:hAnsi="Times New Roman" w:cs="Times New Roman"/>
          <w:color w:val="auto"/>
        </w:rPr>
        <w:t xml:space="preserve">Excluded petroleum shall be stored in a separate dyked enclosure and shall not be stored along with Class-A, Class-B or Class-C petroleum. In case, it is stored in the same dyke, the requirements </w:t>
      </w:r>
      <w:r w:rsidR="001A44CE" w:rsidRPr="000903B9">
        <w:rPr>
          <w:rFonts w:ascii="Times New Roman" w:hAnsi="Times New Roman" w:cs="Times New Roman"/>
          <w:color w:val="auto"/>
        </w:rPr>
        <w:t>that is to say</w:t>
      </w:r>
      <w:r w:rsidR="001A0D9F" w:rsidRPr="000903B9">
        <w:rPr>
          <w:rFonts w:ascii="Times New Roman" w:hAnsi="Times New Roman" w:cs="Times New Roman"/>
          <w:color w:val="auto"/>
        </w:rPr>
        <w:t xml:space="preserve"> Firefighting</w:t>
      </w:r>
      <w:r w:rsidRPr="000903B9">
        <w:rPr>
          <w:rFonts w:ascii="Times New Roman" w:hAnsi="Times New Roman" w:cs="Times New Roman"/>
          <w:color w:val="auto"/>
        </w:rPr>
        <w:t xml:space="preserve">, interlocks, alarms, foam </w:t>
      </w:r>
      <w:r w:rsidR="001A44CE" w:rsidRPr="000903B9">
        <w:rPr>
          <w:rFonts w:ascii="Times New Roman" w:hAnsi="Times New Roman" w:cs="Times New Roman"/>
          <w:color w:val="auto"/>
        </w:rPr>
        <w:t>and like other requirements</w:t>
      </w:r>
      <w:r w:rsidRPr="000903B9">
        <w:rPr>
          <w:rFonts w:ascii="Times New Roman" w:hAnsi="Times New Roman" w:cs="Times New Roman"/>
          <w:color w:val="auto"/>
        </w:rPr>
        <w:t xml:space="preserve"> shall be in line with the requirements for the Class of </w:t>
      </w:r>
      <w:r w:rsidR="001A0D9F" w:rsidRPr="000903B9">
        <w:rPr>
          <w:rFonts w:ascii="Times New Roman" w:hAnsi="Times New Roman" w:cs="Times New Roman"/>
          <w:color w:val="auto"/>
        </w:rPr>
        <w:t>product that</w:t>
      </w:r>
      <w:r w:rsidR="001A44CE" w:rsidRPr="000903B9">
        <w:rPr>
          <w:rFonts w:ascii="Times New Roman" w:hAnsi="Times New Roman" w:cs="Times New Roman"/>
          <w:color w:val="auto"/>
        </w:rPr>
        <w:t xml:space="preserve"> is to say</w:t>
      </w:r>
      <w:r w:rsidR="009E546C" w:rsidRPr="000903B9">
        <w:rPr>
          <w:rFonts w:ascii="Times New Roman" w:hAnsi="Times New Roman" w:cs="Times New Roman"/>
          <w:color w:val="auto"/>
        </w:rPr>
        <w:t xml:space="preserve"> Class -A </w:t>
      </w:r>
      <w:r w:rsidR="001A44CE" w:rsidRPr="000903B9">
        <w:rPr>
          <w:rFonts w:ascii="Times New Roman" w:hAnsi="Times New Roman" w:cs="Times New Roman"/>
          <w:color w:val="auto"/>
        </w:rPr>
        <w:t>or</w:t>
      </w:r>
      <w:r w:rsidR="009E546C" w:rsidRPr="000903B9">
        <w:rPr>
          <w:rFonts w:ascii="Times New Roman" w:hAnsi="Times New Roman" w:cs="Times New Roman"/>
          <w:color w:val="auto"/>
        </w:rPr>
        <w:t xml:space="preserve"> Class -B </w:t>
      </w:r>
      <w:r w:rsidR="001A44CE" w:rsidRPr="000903B9">
        <w:rPr>
          <w:rFonts w:ascii="Times New Roman" w:hAnsi="Times New Roman" w:cs="Times New Roman"/>
          <w:color w:val="auto"/>
        </w:rPr>
        <w:t>or</w:t>
      </w:r>
      <w:r w:rsidR="009E546C" w:rsidRPr="000903B9">
        <w:rPr>
          <w:rFonts w:ascii="Times New Roman" w:hAnsi="Times New Roman" w:cs="Times New Roman"/>
          <w:color w:val="auto"/>
        </w:rPr>
        <w:t xml:space="preserve"> Class -C </w:t>
      </w:r>
      <w:r w:rsidRPr="000903B9">
        <w:rPr>
          <w:rFonts w:ascii="Times New Roman" w:hAnsi="Times New Roman" w:cs="Times New Roman"/>
          <w:color w:val="auto"/>
        </w:rPr>
        <w:t>stored in the same dyke.</w:t>
      </w:r>
    </w:p>
    <w:p w14:paraId="320672EB" w14:textId="77777777" w:rsidR="00A75A8A" w:rsidRPr="000903B9" w:rsidRDefault="00A75A8A" w:rsidP="00A423AF">
      <w:pPr>
        <w:pStyle w:val="Default"/>
        <w:numPr>
          <w:ilvl w:val="1"/>
          <w:numId w:val="120"/>
        </w:numPr>
        <w:ind w:left="1276" w:hanging="425"/>
        <w:jc w:val="both"/>
        <w:rPr>
          <w:rFonts w:ascii="Times New Roman" w:hAnsi="Times New Roman" w:cs="Times New Roman"/>
          <w:color w:val="auto"/>
        </w:rPr>
      </w:pPr>
      <w:r w:rsidRPr="000903B9">
        <w:rPr>
          <w:rFonts w:ascii="Times New Roman" w:hAnsi="Times New Roman" w:cs="Times New Roman"/>
          <w:color w:val="auto"/>
        </w:rPr>
        <w:t>Tanks shall be arranged in maximum two rows so that each tank is approachable from the road surrounding the enclosure</w:t>
      </w:r>
      <w:r w:rsidR="001A44CE" w:rsidRPr="000903B9">
        <w:rPr>
          <w:rFonts w:ascii="Times New Roman" w:hAnsi="Times New Roman" w:cs="Times New Roman"/>
          <w:color w:val="auto"/>
        </w:rPr>
        <w:t xml:space="preserve"> and such arrangements</w:t>
      </w:r>
      <w:r w:rsidRPr="000903B9">
        <w:rPr>
          <w:rFonts w:ascii="Times New Roman" w:hAnsi="Times New Roman" w:cs="Times New Roman"/>
          <w:color w:val="auto"/>
        </w:rPr>
        <w:t xml:space="preserve"> need not be applied to tanks storing excluded petroleum class</w:t>
      </w:r>
      <w:r w:rsidR="001A44CE" w:rsidRPr="000903B9">
        <w:rPr>
          <w:rFonts w:ascii="Times New Roman" w:hAnsi="Times New Roman" w:cs="Times New Roman"/>
          <w:color w:val="auto"/>
        </w:rPr>
        <w:t>;</w:t>
      </w:r>
    </w:p>
    <w:p w14:paraId="3C7361E3" w14:textId="77777777" w:rsidR="00A75A8A" w:rsidRPr="000903B9" w:rsidRDefault="00A75A8A" w:rsidP="00A423AF">
      <w:pPr>
        <w:pStyle w:val="Default"/>
        <w:numPr>
          <w:ilvl w:val="1"/>
          <w:numId w:val="120"/>
        </w:numPr>
        <w:ind w:left="1276" w:hanging="425"/>
        <w:jc w:val="both"/>
        <w:rPr>
          <w:rFonts w:ascii="Times New Roman" w:hAnsi="Times New Roman" w:cs="Times New Roman"/>
          <w:color w:val="auto"/>
        </w:rPr>
      </w:pPr>
      <w:r w:rsidRPr="000903B9">
        <w:rPr>
          <w:rFonts w:ascii="Times New Roman" w:hAnsi="Times New Roman" w:cs="Times New Roman"/>
          <w:color w:val="auto"/>
        </w:rPr>
        <w:t xml:space="preserve">Tanks having 50,000 KL capacities and above shall be laid in single row. </w:t>
      </w:r>
    </w:p>
    <w:p w14:paraId="317F0401" w14:textId="5CAB2CFF" w:rsidR="00A75A8A" w:rsidRPr="000903B9" w:rsidRDefault="001A0D9F" w:rsidP="00A423AF">
      <w:pPr>
        <w:pStyle w:val="Default"/>
        <w:numPr>
          <w:ilvl w:val="1"/>
          <w:numId w:val="120"/>
        </w:numPr>
        <w:ind w:left="1276" w:hanging="425"/>
        <w:jc w:val="both"/>
        <w:rPr>
          <w:rFonts w:ascii="Times New Roman" w:hAnsi="Times New Roman" w:cs="Times New Roman"/>
          <w:color w:val="auto"/>
        </w:rPr>
      </w:pPr>
      <w:r w:rsidRPr="000903B9">
        <w:rPr>
          <w:rFonts w:ascii="Times New Roman" w:hAnsi="Times New Roman" w:cs="Times New Roman"/>
          <w:color w:val="auto"/>
        </w:rPr>
        <w:t>For t</w:t>
      </w:r>
      <w:r w:rsidR="00A75A8A" w:rsidRPr="000903B9">
        <w:rPr>
          <w:rFonts w:ascii="Times New Roman" w:hAnsi="Times New Roman" w:cs="Times New Roman"/>
          <w:color w:val="auto"/>
        </w:rPr>
        <w:t>ertiary containment</w:t>
      </w:r>
      <w:r w:rsidRPr="000903B9">
        <w:rPr>
          <w:rFonts w:ascii="Times New Roman" w:hAnsi="Times New Roman" w:cs="Times New Roman"/>
          <w:color w:val="auto"/>
        </w:rPr>
        <w:t>, p</w:t>
      </w:r>
      <w:r w:rsidR="00A75A8A" w:rsidRPr="000903B9">
        <w:rPr>
          <w:rFonts w:ascii="Times New Roman" w:hAnsi="Times New Roman" w:cs="Times New Roman"/>
          <w:color w:val="auto"/>
        </w:rPr>
        <w:t xml:space="preserve">rovision shall be </w:t>
      </w:r>
      <w:r w:rsidRPr="000903B9">
        <w:rPr>
          <w:rFonts w:ascii="Times New Roman" w:hAnsi="Times New Roman" w:cs="Times New Roman"/>
          <w:color w:val="auto"/>
        </w:rPr>
        <w:t>made to</w:t>
      </w:r>
      <w:r w:rsidR="00A75A8A" w:rsidRPr="000903B9">
        <w:rPr>
          <w:rFonts w:ascii="Times New Roman" w:hAnsi="Times New Roman" w:cs="Times New Roman"/>
          <w:color w:val="auto"/>
        </w:rPr>
        <w:t xml:space="preserve"> prevent escape of spills due to failure of secondary containment for any reasons </w:t>
      </w:r>
      <w:r w:rsidRPr="000903B9">
        <w:rPr>
          <w:rFonts w:ascii="Times New Roman" w:hAnsi="Times New Roman" w:cs="Times New Roman"/>
          <w:color w:val="auto"/>
        </w:rPr>
        <w:t>and not to</w:t>
      </w:r>
      <w:r w:rsidR="00A75A8A" w:rsidRPr="000903B9">
        <w:rPr>
          <w:rFonts w:ascii="Times New Roman" w:hAnsi="Times New Roman" w:cs="Times New Roman"/>
          <w:color w:val="auto"/>
        </w:rPr>
        <w:t xml:space="preserve"> allow such spill over to outside of the boundary of the installation that may lead to any damage to outside</w:t>
      </w:r>
      <w:r w:rsidR="001A44CE" w:rsidRPr="000903B9">
        <w:rPr>
          <w:rFonts w:ascii="Times New Roman" w:hAnsi="Times New Roman" w:cs="Times New Roman"/>
          <w:color w:val="auto"/>
        </w:rPr>
        <w:t xml:space="preserve">; and </w:t>
      </w:r>
      <w:r w:rsidRPr="000903B9">
        <w:rPr>
          <w:rFonts w:ascii="Times New Roman" w:hAnsi="Times New Roman" w:cs="Times New Roman"/>
          <w:color w:val="auto"/>
        </w:rPr>
        <w:t>to</w:t>
      </w:r>
      <w:r w:rsidR="00A75A8A" w:rsidRPr="000903B9">
        <w:rPr>
          <w:rFonts w:ascii="Times New Roman" w:hAnsi="Times New Roman" w:cs="Times New Roman"/>
          <w:color w:val="auto"/>
        </w:rPr>
        <w:t xml:space="preserve"> meet the objective, all installations shall be provided with boundary wall with gates and sluice gates on drain. Pipe line openings </w:t>
      </w:r>
      <w:r w:rsidR="001A44CE" w:rsidRPr="000903B9">
        <w:rPr>
          <w:rFonts w:ascii="Times New Roman" w:hAnsi="Times New Roman" w:cs="Times New Roman"/>
          <w:color w:val="auto"/>
        </w:rPr>
        <w:t>and like openings</w:t>
      </w:r>
      <w:r w:rsidR="00A75A8A" w:rsidRPr="000903B9">
        <w:rPr>
          <w:rFonts w:ascii="Times New Roman" w:hAnsi="Times New Roman" w:cs="Times New Roman"/>
          <w:color w:val="auto"/>
        </w:rPr>
        <w:t xml:space="preserve"> shall be sealed. Efforts should be made to minimize such openings for drainage. </w:t>
      </w:r>
    </w:p>
    <w:p w14:paraId="70C9593A" w14:textId="77777777" w:rsidR="00A75A8A" w:rsidRPr="000903B9" w:rsidRDefault="00A75A8A" w:rsidP="001A0D9F">
      <w:pPr>
        <w:pStyle w:val="Default"/>
        <w:ind w:left="851"/>
        <w:jc w:val="both"/>
        <w:rPr>
          <w:rFonts w:ascii="Times New Roman" w:hAnsi="Times New Roman" w:cs="Times New Roman"/>
          <w:color w:val="auto"/>
        </w:rPr>
      </w:pPr>
    </w:p>
    <w:p w14:paraId="768DDBC6" w14:textId="77777777" w:rsidR="00DE7F1D" w:rsidRPr="00DE7F1D" w:rsidRDefault="00DE7F1D" w:rsidP="00DE7F1D">
      <w:pPr>
        <w:pStyle w:val="Default"/>
        <w:ind w:left="284"/>
        <w:jc w:val="both"/>
        <w:rPr>
          <w:rFonts w:ascii="Times New Roman" w:hAnsi="Times New Roman" w:cs="Times New Roman"/>
          <w:color w:val="auto"/>
        </w:rPr>
      </w:pPr>
    </w:p>
    <w:p w14:paraId="1F6B457A" w14:textId="77777777" w:rsidR="00DE7F1D" w:rsidRPr="00DE7F1D" w:rsidRDefault="00DE7F1D" w:rsidP="00DE7F1D">
      <w:pPr>
        <w:pStyle w:val="Default"/>
        <w:ind w:left="284"/>
        <w:jc w:val="both"/>
        <w:rPr>
          <w:rFonts w:ascii="Times New Roman" w:hAnsi="Times New Roman" w:cs="Times New Roman"/>
          <w:color w:val="auto"/>
        </w:rPr>
      </w:pPr>
    </w:p>
    <w:p w14:paraId="7770EF1E" w14:textId="1F1FBB90" w:rsidR="00A75A8A" w:rsidRPr="000903B9" w:rsidRDefault="00A75A8A" w:rsidP="00A423AF">
      <w:pPr>
        <w:pStyle w:val="Default"/>
        <w:numPr>
          <w:ilvl w:val="0"/>
          <w:numId w:val="139"/>
        </w:numPr>
        <w:ind w:left="284" w:hanging="284"/>
        <w:jc w:val="both"/>
        <w:rPr>
          <w:rFonts w:ascii="Times New Roman" w:hAnsi="Times New Roman" w:cs="Times New Roman"/>
          <w:color w:val="auto"/>
        </w:rPr>
      </w:pPr>
      <w:r w:rsidRPr="000903B9">
        <w:rPr>
          <w:rFonts w:ascii="Times New Roman" w:hAnsi="Times New Roman" w:cs="Times New Roman"/>
          <w:b/>
          <w:bCs/>
          <w:color w:val="auto"/>
        </w:rPr>
        <w:t>Fire walls inside dyke enclosure</w:t>
      </w:r>
      <w:r w:rsidR="001A44CE" w:rsidRPr="000903B9">
        <w:rPr>
          <w:rFonts w:ascii="Times New Roman" w:hAnsi="Times New Roman" w:cs="Times New Roman"/>
          <w:b/>
          <w:bCs/>
          <w:color w:val="auto"/>
        </w:rPr>
        <w:t>:</w:t>
      </w:r>
    </w:p>
    <w:p w14:paraId="42924537" w14:textId="77777777" w:rsidR="00A75A8A" w:rsidRPr="000903B9" w:rsidRDefault="00A75A8A" w:rsidP="004F29AF">
      <w:pPr>
        <w:pStyle w:val="Default"/>
        <w:jc w:val="both"/>
        <w:rPr>
          <w:rFonts w:ascii="Times New Roman" w:hAnsi="Times New Roman" w:cs="Times New Roman"/>
          <w:color w:val="auto"/>
        </w:rPr>
      </w:pPr>
    </w:p>
    <w:p w14:paraId="00761771" w14:textId="77777777" w:rsidR="00A75A8A" w:rsidRPr="000903B9" w:rsidRDefault="00A75A8A" w:rsidP="00A423AF">
      <w:pPr>
        <w:pStyle w:val="Default"/>
        <w:numPr>
          <w:ilvl w:val="0"/>
          <w:numId w:val="37"/>
        </w:numPr>
        <w:ind w:left="1276" w:hanging="425"/>
        <w:jc w:val="both"/>
        <w:rPr>
          <w:rFonts w:ascii="Times New Roman" w:hAnsi="Times New Roman" w:cs="Times New Roman"/>
          <w:color w:val="auto"/>
        </w:rPr>
      </w:pPr>
      <w:r w:rsidRPr="000903B9">
        <w:rPr>
          <w:rFonts w:ascii="Times New Roman" w:hAnsi="Times New Roman" w:cs="Times New Roman"/>
          <w:color w:val="auto"/>
        </w:rPr>
        <w:t xml:space="preserve">In a dyked enclosure where more than one tank is located, firewalls of minimum height </w:t>
      </w:r>
      <w:r w:rsidR="00020B9D" w:rsidRPr="000903B9">
        <w:rPr>
          <w:rFonts w:ascii="Times New Roman" w:hAnsi="Times New Roman" w:cs="Times New Roman"/>
          <w:color w:val="auto"/>
        </w:rPr>
        <w:t xml:space="preserve">of </w:t>
      </w:r>
      <w:r w:rsidRPr="000903B9">
        <w:rPr>
          <w:rFonts w:ascii="Times New Roman" w:hAnsi="Times New Roman" w:cs="Times New Roman"/>
          <w:color w:val="auto"/>
        </w:rPr>
        <w:t>600mm shall be provided to prevent spills from one tank endangering any other tank in the same enclosure</w:t>
      </w:r>
      <w:r w:rsidR="001A44CE" w:rsidRPr="000903B9">
        <w:rPr>
          <w:rFonts w:ascii="Times New Roman" w:hAnsi="Times New Roman" w:cs="Times New Roman"/>
          <w:color w:val="auto"/>
        </w:rPr>
        <w:t>;</w:t>
      </w:r>
    </w:p>
    <w:p w14:paraId="4D6DEFF7" w14:textId="2C113B67" w:rsidR="00A75A8A" w:rsidRPr="000903B9" w:rsidRDefault="00530E30" w:rsidP="00A423AF">
      <w:pPr>
        <w:pStyle w:val="Default"/>
        <w:numPr>
          <w:ilvl w:val="0"/>
          <w:numId w:val="37"/>
        </w:numPr>
        <w:ind w:left="1276" w:hanging="425"/>
        <w:jc w:val="both"/>
        <w:rPr>
          <w:rFonts w:ascii="Times New Roman" w:hAnsi="Times New Roman" w:cs="Times New Roman"/>
          <w:color w:val="auto"/>
        </w:rPr>
      </w:pPr>
      <w:r w:rsidRPr="000903B9">
        <w:rPr>
          <w:rFonts w:ascii="Times New Roman" w:hAnsi="Times New Roman" w:cs="Times New Roman"/>
          <w:color w:val="auto"/>
        </w:rPr>
        <w:t>A group of small tanks each not exceeding 9 meters in diameter and in all not exceeding 5,000 KL</w:t>
      </w:r>
      <w:r w:rsidR="00012CA3" w:rsidRPr="000903B9">
        <w:rPr>
          <w:rFonts w:ascii="Times New Roman" w:hAnsi="Times New Roman" w:cs="Times New Roman"/>
          <w:color w:val="auto"/>
        </w:rPr>
        <w:t xml:space="preserve"> </w:t>
      </w:r>
      <w:r w:rsidRPr="000903B9">
        <w:rPr>
          <w:rFonts w:ascii="Times New Roman" w:hAnsi="Times New Roman" w:cs="Times New Roman"/>
          <w:color w:val="auto"/>
        </w:rPr>
        <w:t>in capacity shall be treated as one tank for the provision of firewall</w:t>
      </w:r>
      <w:r w:rsidR="001A44CE" w:rsidRPr="000903B9">
        <w:rPr>
          <w:rFonts w:ascii="Times New Roman" w:hAnsi="Times New Roman" w:cs="Times New Roman"/>
          <w:color w:val="auto"/>
        </w:rPr>
        <w:t>; and</w:t>
      </w:r>
    </w:p>
    <w:p w14:paraId="0D9BAD21" w14:textId="77777777" w:rsidR="00A75A8A" w:rsidRPr="000903B9" w:rsidRDefault="00A75A8A" w:rsidP="00A423AF">
      <w:pPr>
        <w:pStyle w:val="ListParagraph"/>
        <w:numPr>
          <w:ilvl w:val="0"/>
          <w:numId w:val="37"/>
        </w:numPr>
        <w:ind w:left="1276" w:hanging="425"/>
        <w:rPr>
          <w:rFonts w:cs="Times New Roman"/>
          <w:sz w:val="24"/>
          <w:szCs w:val="24"/>
        </w:rPr>
      </w:pPr>
      <w:r w:rsidRPr="000903B9">
        <w:rPr>
          <w:rFonts w:cs="Times New Roman"/>
          <w:sz w:val="24"/>
          <w:szCs w:val="24"/>
        </w:rPr>
        <w:t>For excluded petroleum product storage, firewall of height not less than 300 mm shall be provided by limiting the number of tanks to 10 or the capacity of group of tanks to 5,000 KL</w:t>
      </w:r>
      <w:r w:rsidR="00020B9D" w:rsidRPr="000903B9">
        <w:rPr>
          <w:rFonts w:cs="Times New Roman"/>
          <w:sz w:val="24"/>
          <w:szCs w:val="24"/>
        </w:rPr>
        <w:t>,</w:t>
      </w:r>
      <w:r w:rsidRPr="000903B9">
        <w:rPr>
          <w:rFonts w:cs="Times New Roman"/>
          <w:sz w:val="24"/>
          <w:szCs w:val="24"/>
        </w:rPr>
        <w:t xml:space="preserve"> whichever is lower.</w:t>
      </w:r>
    </w:p>
    <w:p w14:paraId="284D7420" w14:textId="093D8A54" w:rsidR="00A75A8A" w:rsidRPr="000903B9" w:rsidRDefault="00A75A8A" w:rsidP="00A423AF">
      <w:pPr>
        <w:pStyle w:val="Default"/>
        <w:numPr>
          <w:ilvl w:val="0"/>
          <w:numId w:val="139"/>
        </w:numPr>
        <w:ind w:left="284" w:hanging="284"/>
        <w:jc w:val="both"/>
        <w:rPr>
          <w:rFonts w:ascii="Times New Roman" w:hAnsi="Times New Roman" w:cs="Times New Roman"/>
          <w:b/>
          <w:bCs/>
          <w:color w:val="auto"/>
        </w:rPr>
      </w:pPr>
      <w:r w:rsidRPr="000903B9">
        <w:rPr>
          <w:rFonts w:ascii="Times New Roman" w:hAnsi="Times New Roman" w:cs="Times New Roman"/>
          <w:b/>
          <w:bCs/>
          <w:color w:val="auto"/>
        </w:rPr>
        <w:t>General</w:t>
      </w:r>
      <w:r w:rsidR="00020B9D" w:rsidRPr="000903B9">
        <w:rPr>
          <w:rFonts w:ascii="Times New Roman" w:hAnsi="Times New Roman" w:cs="Times New Roman"/>
          <w:b/>
          <w:bCs/>
          <w:color w:val="auto"/>
        </w:rPr>
        <w:t>:</w:t>
      </w:r>
    </w:p>
    <w:p w14:paraId="3E6CBEC0" w14:textId="77777777" w:rsidR="00A75A8A" w:rsidRPr="000903B9" w:rsidRDefault="00A75A8A" w:rsidP="004F29AF">
      <w:pPr>
        <w:pStyle w:val="Default"/>
        <w:jc w:val="both"/>
        <w:rPr>
          <w:rFonts w:ascii="Times New Roman" w:hAnsi="Times New Roman" w:cs="Times New Roman"/>
          <w:color w:val="auto"/>
        </w:rPr>
      </w:pPr>
    </w:p>
    <w:p w14:paraId="6CDE9E65" w14:textId="77777777" w:rsidR="00A75A8A" w:rsidRPr="000903B9" w:rsidRDefault="00A75A8A" w:rsidP="00A423AF">
      <w:pPr>
        <w:pStyle w:val="Default"/>
        <w:numPr>
          <w:ilvl w:val="0"/>
          <w:numId w:val="38"/>
        </w:numPr>
        <w:ind w:left="1276" w:hanging="425"/>
        <w:jc w:val="both"/>
        <w:rPr>
          <w:rFonts w:ascii="Times New Roman" w:hAnsi="Times New Roman" w:cs="Times New Roman"/>
          <w:color w:val="auto"/>
        </w:rPr>
      </w:pPr>
      <w:r w:rsidRPr="000903B9">
        <w:rPr>
          <w:rFonts w:ascii="Times New Roman" w:hAnsi="Times New Roman" w:cs="Times New Roman"/>
          <w:color w:val="auto"/>
        </w:rPr>
        <w:t xml:space="preserve">The tank height shall not exceed one and half times the diameter of the tank or </w:t>
      </w:r>
      <w:r w:rsidR="003A1C8E" w:rsidRPr="000903B9">
        <w:rPr>
          <w:rFonts w:ascii="Times New Roman" w:hAnsi="Times New Roman" w:cs="Times New Roman"/>
          <w:color w:val="auto"/>
        </w:rPr>
        <w:t xml:space="preserve">Maximum </w:t>
      </w:r>
      <w:r w:rsidRPr="000903B9">
        <w:rPr>
          <w:rFonts w:ascii="Times New Roman" w:hAnsi="Times New Roman" w:cs="Times New Roman"/>
          <w:color w:val="auto"/>
        </w:rPr>
        <w:t>20 m</w:t>
      </w:r>
      <w:r w:rsidR="00020B9D" w:rsidRPr="000903B9">
        <w:rPr>
          <w:rFonts w:ascii="Times New Roman" w:hAnsi="Times New Roman" w:cs="Times New Roman"/>
          <w:color w:val="auto"/>
        </w:rPr>
        <w:t>,</w:t>
      </w:r>
      <w:r w:rsidRPr="000903B9">
        <w:rPr>
          <w:rFonts w:ascii="Times New Roman" w:hAnsi="Times New Roman" w:cs="Times New Roman"/>
          <w:color w:val="auto"/>
        </w:rPr>
        <w:t xml:space="preserve"> whichever is less</w:t>
      </w:r>
      <w:r w:rsidR="00020B9D" w:rsidRPr="000903B9">
        <w:rPr>
          <w:rFonts w:ascii="Times New Roman" w:hAnsi="Times New Roman" w:cs="Times New Roman"/>
          <w:color w:val="auto"/>
        </w:rPr>
        <w:t>;</w:t>
      </w:r>
    </w:p>
    <w:p w14:paraId="55265614" w14:textId="36628A48" w:rsidR="00A75A8A" w:rsidRPr="000903B9" w:rsidRDefault="00020B9D" w:rsidP="00A423AF">
      <w:pPr>
        <w:pStyle w:val="Default"/>
        <w:numPr>
          <w:ilvl w:val="0"/>
          <w:numId w:val="38"/>
        </w:numPr>
        <w:ind w:left="1276" w:hanging="425"/>
        <w:jc w:val="both"/>
        <w:rPr>
          <w:rFonts w:ascii="Times New Roman" w:hAnsi="Times New Roman" w:cs="Times New Roman"/>
          <w:color w:val="auto"/>
        </w:rPr>
      </w:pPr>
      <w:r w:rsidRPr="000903B9">
        <w:rPr>
          <w:rFonts w:ascii="Times New Roman" w:hAnsi="Times New Roman" w:cs="Times New Roman"/>
          <w:color w:val="auto"/>
        </w:rPr>
        <w:t>Every</w:t>
      </w:r>
      <w:r w:rsidR="00A75A8A" w:rsidRPr="000903B9">
        <w:rPr>
          <w:rFonts w:ascii="Times New Roman" w:hAnsi="Times New Roman" w:cs="Times New Roman"/>
          <w:color w:val="auto"/>
        </w:rPr>
        <w:t xml:space="preserve"> Piping from </w:t>
      </w:r>
      <w:r w:rsidRPr="000903B9">
        <w:rPr>
          <w:rFonts w:ascii="Times New Roman" w:hAnsi="Times New Roman" w:cs="Times New Roman"/>
          <w:color w:val="auto"/>
        </w:rPr>
        <w:t>or</w:t>
      </w:r>
      <w:r w:rsidR="00A75A8A" w:rsidRPr="000903B9">
        <w:rPr>
          <w:rFonts w:ascii="Times New Roman" w:hAnsi="Times New Roman" w:cs="Times New Roman"/>
          <w:color w:val="auto"/>
        </w:rPr>
        <w:t xml:space="preserve"> to any tank including connected sprinkler </w:t>
      </w:r>
      <w:r w:rsidRPr="000903B9">
        <w:rPr>
          <w:rFonts w:ascii="Times New Roman" w:hAnsi="Times New Roman" w:cs="Times New Roman"/>
          <w:color w:val="auto"/>
        </w:rPr>
        <w:t>or</w:t>
      </w:r>
      <w:r w:rsidR="00A75A8A" w:rsidRPr="000903B9">
        <w:rPr>
          <w:rFonts w:ascii="Times New Roman" w:hAnsi="Times New Roman" w:cs="Times New Roman"/>
          <w:color w:val="auto"/>
        </w:rPr>
        <w:t xml:space="preserve"> foam line shall comply the following</w:t>
      </w:r>
      <w:r w:rsidR="00F61093" w:rsidRPr="000903B9">
        <w:rPr>
          <w:rFonts w:ascii="Times New Roman" w:hAnsi="Times New Roman" w:cs="Times New Roman"/>
          <w:color w:val="auto"/>
        </w:rPr>
        <w:t>, namely: -</w:t>
      </w:r>
    </w:p>
    <w:p w14:paraId="1D555056" w14:textId="77777777" w:rsidR="00A75A8A" w:rsidRPr="000903B9" w:rsidRDefault="00020B9D" w:rsidP="00A423AF">
      <w:pPr>
        <w:pStyle w:val="Default"/>
        <w:numPr>
          <w:ilvl w:val="0"/>
          <w:numId w:val="39"/>
        </w:numPr>
        <w:ind w:left="1701" w:hanging="360"/>
        <w:jc w:val="both"/>
        <w:rPr>
          <w:rFonts w:ascii="Times New Roman" w:hAnsi="Times New Roman" w:cs="Times New Roman"/>
          <w:color w:val="auto"/>
        </w:rPr>
      </w:pPr>
      <w:r w:rsidRPr="000903B9">
        <w:rPr>
          <w:rFonts w:ascii="Times New Roman" w:hAnsi="Times New Roman" w:cs="Times New Roman"/>
          <w:color w:val="auto"/>
        </w:rPr>
        <w:t>It s</w:t>
      </w:r>
      <w:r w:rsidR="00A75A8A" w:rsidRPr="000903B9">
        <w:rPr>
          <w:rFonts w:ascii="Times New Roman" w:hAnsi="Times New Roman" w:cs="Times New Roman"/>
          <w:color w:val="auto"/>
        </w:rPr>
        <w:t>hall not pass through any other dyked enclosure</w:t>
      </w:r>
      <w:r w:rsidRPr="000903B9">
        <w:rPr>
          <w:rFonts w:ascii="Times New Roman" w:hAnsi="Times New Roman" w:cs="Times New Roman"/>
          <w:color w:val="auto"/>
        </w:rPr>
        <w:t>;</w:t>
      </w:r>
    </w:p>
    <w:p w14:paraId="6CF7AF2F" w14:textId="77777777" w:rsidR="00A75A8A" w:rsidRPr="000903B9" w:rsidRDefault="00020B9D" w:rsidP="00A423AF">
      <w:pPr>
        <w:pStyle w:val="Default"/>
        <w:numPr>
          <w:ilvl w:val="0"/>
          <w:numId w:val="39"/>
        </w:numPr>
        <w:ind w:left="1701" w:hanging="360"/>
        <w:jc w:val="both"/>
        <w:rPr>
          <w:rFonts w:ascii="Times New Roman" w:hAnsi="Times New Roman" w:cs="Times New Roman"/>
          <w:color w:val="auto"/>
        </w:rPr>
      </w:pPr>
      <w:r w:rsidRPr="000903B9">
        <w:rPr>
          <w:rFonts w:ascii="Times New Roman" w:hAnsi="Times New Roman" w:cs="Times New Roman"/>
          <w:color w:val="auto"/>
        </w:rPr>
        <w:t>It s</w:t>
      </w:r>
      <w:r w:rsidR="00A75A8A" w:rsidRPr="000903B9">
        <w:rPr>
          <w:rFonts w:ascii="Times New Roman" w:hAnsi="Times New Roman" w:cs="Times New Roman"/>
          <w:color w:val="auto"/>
        </w:rPr>
        <w:t>hall run directly to outside of dyke to minimise piping within the enclosures</w:t>
      </w:r>
      <w:r w:rsidRPr="000903B9">
        <w:rPr>
          <w:rFonts w:ascii="Times New Roman" w:hAnsi="Times New Roman" w:cs="Times New Roman"/>
          <w:color w:val="auto"/>
        </w:rPr>
        <w:t>; and</w:t>
      </w:r>
    </w:p>
    <w:p w14:paraId="750883E6" w14:textId="77777777" w:rsidR="00A75A8A" w:rsidRPr="000903B9" w:rsidRDefault="00020B9D" w:rsidP="00A423AF">
      <w:pPr>
        <w:pStyle w:val="Default"/>
        <w:numPr>
          <w:ilvl w:val="0"/>
          <w:numId w:val="39"/>
        </w:numPr>
        <w:ind w:left="1701" w:hanging="360"/>
        <w:jc w:val="both"/>
        <w:rPr>
          <w:rFonts w:ascii="Times New Roman" w:hAnsi="Times New Roman" w:cs="Times New Roman"/>
          <w:color w:val="auto"/>
        </w:rPr>
      </w:pPr>
      <w:r w:rsidRPr="000903B9">
        <w:rPr>
          <w:rFonts w:ascii="Times New Roman" w:hAnsi="Times New Roman" w:cs="Times New Roman"/>
          <w:color w:val="auto"/>
        </w:rPr>
        <w:t>It s</w:t>
      </w:r>
      <w:r w:rsidR="00A75A8A" w:rsidRPr="000903B9">
        <w:rPr>
          <w:rFonts w:ascii="Times New Roman" w:hAnsi="Times New Roman" w:cs="Times New Roman"/>
          <w:color w:val="auto"/>
        </w:rPr>
        <w:t xml:space="preserve">hall not pass through other tank areas </w:t>
      </w:r>
      <w:r w:rsidRPr="000903B9">
        <w:rPr>
          <w:rFonts w:ascii="Times New Roman" w:hAnsi="Times New Roman" w:cs="Times New Roman"/>
          <w:color w:val="auto"/>
        </w:rPr>
        <w:t>or</w:t>
      </w:r>
      <w:r w:rsidR="00A75A8A" w:rsidRPr="000903B9">
        <w:rPr>
          <w:rFonts w:ascii="Times New Roman" w:hAnsi="Times New Roman" w:cs="Times New Roman"/>
          <w:color w:val="auto"/>
        </w:rPr>
        <w:t xml:space="preserve"> fire walls. </w:t>
      </w:r>
    </w:p>
    <w:p w14:paraId="6F9D840D" w14:textId="472B251E" w:rsidR="00A75A8A" w:rsidRPr="000903B9" w:rsidRDefault="00A75A8A" w:rsidP="00A423AF">
      <w:pPr>
        <w:pStyle w:val="Default"/>
        <w:numPr>
          <w:ilvl w:val="0"/>
          <w:numId w:val="38"/>
        </w:numPr>
        <w:ind w:left="1276" w:hanging="425"/>
        <w:jc w:val="both"/>
        <w:rPr>
          <w:rFonts w:ascii="Times New Roman" w:hAnsi="Times New Roman" w:cs="Times New Roman"/>
          <w:color w:val="auto"/>
        </w:rPr>
      </w:pPr>
      <w:r w:rsidRPr="000903B9">
        <w:rPr>
          <w:rFonts w:ascii="Times New Roman" w:hAnsi="Times New Roman" w:cs="Times New Roman"/>
          <w:color w:val="auto"/>
        </w:rPr>
        <w:t>Piping layout design inside tank dyke area should ensure easy accessibility for any operations in the tank farm</w:t>
      </w:r>
      <w:r w:rsidR="00EE6CDE" w:rsidRPr="000903B9">
        <w:rPr>
          <w:rFonts w:ascii="Times New Roman" w:hAnsi="Times New Roman" w:cs="Times New Roman"/>
          <w:color w:val="auto"/>
        </w:rPr>
        <w:t xml:space="preserve"> </w:t>
      </w:r>
      <w:r w:rsidR="00020B9D" w:rsidRPr="000903B9">
        <w:rPr>
          <w:rFonts w:ascii="Times New Roman" w:hAnsi="Times New Roman" w:cs="Times New Roman"/>
          <w:color w:val="auto"/>
        </w:rPr>
        <w:t xml:space="preserve">and </w:t>
      </w:r>
      <w:r w:rsidR="0020423C" w:rsidRPr="000903B9">
        <w:rPr>
          <w:rFonts w:ascii="Times New Roman" w:hAnsi="Times New Roman" w:cs="Times New Roman"/>
          <w:color w:val="auto"/>
        </w:rPr>
        <w:t>wherever necessary, well designed, cross-overs shall be provided to cross the pipelines running within the dyke area.</w:t>
      </w:r>
      <w:r w:rsidRPr="000903B9">
        <w:rPr>
          <w:rFonts w:ascii="Times New Roman" w:hAnsi="Times New Roman" w:cs="Times New Roman"/>
          <w:color w:val="auto"/>
        </w:rPr>
        <w:t xml:space="preserve"> Elevated Catwalks </w:t>
      </w:r>
      <w:r w:rsidR="007F3741" w:rsidRPr="000903B9">
        <w:rPr>
          <w:rFonts w:ascii="Times New Roman" w:hAnsi="Times New Roman" w:cs="Times New Roman"/>
          <w:color w:val="auto"/>
        </w:rPr>
        <w:t xml:space="preserve">connecting the tank manifold to the dyke wall </w:t>
      </w:r>
      <w:r w:rsidRPr="000903B9">
        <w:rPr>
          <w:rFonts w:ascii="Times New Roman" w:hAnsi="Times New Roman" w:cs="Times New Roman"/>
          <w:color w:val="auto"/>
        </w:rPr>
        <w:t xml:space="preserve">above the height of the dyke wall shall be provided for safe access and exit in case of normal </w:t>
      </w:r>
      <w:r w:rsidR="00020B9D" w:rsidRPr="000903B9">
        <w:rPr>
          <w:rFonts w:ascii="Times New Roman" w:hAnsi="Times New Roman" w:cs="Times New Roman"/>
          <w:color w:val="auto"/>
        </w:rPr>
        <w:t>or</w:t>
      </w:r>
      <w:r w:rsidRPr="000903B9">
        <w:rPr>
          <w:rFonts w:ascii="Times New Roman" w:hAnsi="Times New Roman" w:cs="Times New Roman"/>
          <w:color w:val="auto"/>
        </w:rPr>
        <w:t xml:space="preserve"> emergency situations. The catwalks shall run at the same level and terminate directly outside the dyke</w:t>
      </w:r>
      <w:r w:rsidR="00020B9D" w:rsidRPr="000903B9">
        <w:rPr>
          <w:rFonts w:ascii="Times New Roman" w:hAnsi="Times New Roman" w:cs="Times New Roman"/>
          <w:color w:val="auto"/>
        </w:rPr>
        <w:t>;</w:t>
      </w:r>
    </w:p>
    <w:p w14:paraId="0CD6B006" w14:textId="77777777" w:rsidR="00A75A8A" w:rsidRPr="000903B9" w:rsidRDefault="00A75A8A" w:rsidP="00A423AF">
      <w:pPr>
        <w:pStyle w:val="Default"/>
        <w:numPr>
          <w:ilvl w:val="0"/>
          <w:numId w:val="38"/>
        </w:numPr>
        <w:ind w:left="1276" w:hanging="425"/>
        <w:jc w:val="both"/>
        <w:rPr>
          <w:rFonts w:ascii="Times New Roman" w:hAnsi="Times New Roman" w:cs="Times New Roman"/>
          <w:color w:val="auto"/>
        </w:rPr>
      </w:pPr>
      <w:r w:rsidRPr="000903B9">
        <w:rPr>
          <w:rFonts w:ascii="Times New Roman" w:hAnsi="Times New Roman" w:cs="Times New Roman"/>
          <w:color w:val="auto"/>
        </w:rPr>
        <w:t>No part of the dyked enclosure shall be below the level of surrounding ground immediately around the outside of dyke area</w:t>
      </w:r>
      <w:r w:rsidR="00020B9D" w:rsidRPr="000903B9">
        <w:rPr>
          <w:rFonts w:ascii="Times New Roman" w:hAnsi="Times New Roman" w:cs="Times New Roman"/>
          <w:color w:val="auto"/>
        </w:rPr>
        <w:t>;</w:t>
      </w:r>
    </w:p>
    <w:p w14:paraId="232B88FC" w14:textId="3A3A569A" w:rsidR="00A75A8A" w:rsidRPr="000903B9" w:rsidRDefault="00A75A8A" w:rsidP="00A423AF">
      <w:pPr>
        <w:pStyle w:val="Default"/>
        <w:numPr>
          <w:ilvl w:val="0"/>
          <w:numId w:val="38"/>
        </w:numPr>
        <w:ind w:left="1276" w:hanging="425"/>
        <w:jc w:val="both"/>
        <w:rPr>
          <w:rFonts w:ascii="Times New Roman" w:hAnsi="Times New Roman" w:cs="Times New Roman"/>
          <w:color w:val="auto"/>
        </w:rPr>
      </w:pPr>
      <w:r w:rsidRPr="000903B9">
        <w:rPr>
          <w:rFonts w:ascii="Times New Roman" w:hAnsi="Times New Roman" w:cs="Times New Roman"/>
          <w:color w:val="auto"/>
        </w:rPr>
        <w:t>The minimum distance between a tank shell and the inside toe of the dyke wall shall not be less than half the height of the tank</w:t>
      </w:r>
      <w:r w:rsidR="00020B9D" w:rsidRPr="000903B9">
        <w:rPr>
          <w:rFonts w:ascii="Times New Roman" w:hAnsi="Times New Roman" w:cs="Times New Roman"/>
          <w:color w:val="auto"/>
        </w:rPr>
        <w:t>; and</w:t>
      </w:r>
    </w:p>
    <w:p w14:paraId="5832E4DE" w14:textId="4F995382" w:rsidR="00A75A8A" w:rsidRPr="000903B9" w:rsidRDefault="00A75A8A" w:rsidP="00A423AF">
      <w:pPr>
        <w:pStyle w:val="Default"/>
        <w:numPr>
          <w:ilvl w:val="0"/>
          <w:numId w:val="38"/>
        </w:numPr>
        <w:ind w:left="1276" w:hanging="425"/>
        <w:jc w:val="both"/>
        <w:rPr>
          <w:rFonts w:ascii="Times New Roman" w:hAnsi="Times New Roman" w:cs="Times New Roman"/>
          <w:color w:val="auto"/>
        </w:rPr>
      </w:pPr>
      <w:r w:rsidRPr="000903B9">
        <w:rPr>
          <w:rFonts w:ascii="Times New Roman" w:hAnsi="Times New Roman" w:cs="Times New Roman"/>
          <w:color w:val="auto"/>
        </w:rPr>
        <w:t xml:space="preserve">Properly laid out road shall be provided for easy access on all four sides of each dyke. </w:t>
      </w:r>
    </w:p>
    <w:p w14:paraId="48257C97" w14:textId="77777777" w:rsidR="00915EC4" w:rsidRPr="000903B9" w:rsidRDefault="00915EC4" w:rsidP="00EE6CDE">
      <w:pPr>
        <w:pStyle w:val="Default"/>
        <w:ind w:left="1276"/>
        <w:jc w:val="both"/>
        <w:rPr>
          <w:rFonts w:ascii="Times New Roman" w:hAnsi="Times New Roman" w:cs="Times New Roman"/>
          <w:color w:val="auto"/>
        </w:rPr>
      </w:pPr>
    </w:p>
    <w:p w14:paraId="3382F0C4" w14:textId="77777777" w:rsidR="00A75A8A" w:rsidRPr="000903B9" w:rsidRDefault="00A75A8A" w:rsidP="00F61093">
      <w:pPr>
        <w:pStyle w:val="Default"/>
        <w:ind w:left="1276"/>
        <w:jc w:val="both"/>
        <w:rPr>
          <w:rFonts w:ascii="Times New Roman" w:hAnsi="Times New Roman" w:cs="Times New Roman"/>
          <w:color w:val="auto"/>
        </w:rPr>
      </w:pPr>
    </w:p>
    <w:p w14:paraId="415B5A0F" w14:textId="4FE60F58" w:rsidR="00A75A8A" w:rsidRPr="000903B9" w:rsidRDefault="00A75A8A" w:rsidP="00A423AF">
      <w:pPr>
        <w:pStyle w:val="Default"/>
        <w:numPr>
          <w:ilvl w:val="0"/>
          <w:numId w:val="139"/>
        </w:numPr>
        <w:ind w:left="284" w:hanging="284"/>
        <w:jc w:val="both"/>
        <w:rPr>
          <w:rFonts w:ascii="Times New Roman" w:hAnsi="Times New Roman" w:cs="Times New Roman"/>
          <w:b/>
          <w:bCs/>
          <w:color w:val="auto"/>
        </w:rPr>
      </w:pPr>
      <w:r w:rsidRPr="000903B9">
        <w:rPr>
          <w:rFonts w:ascii="Times New Roman" w:hAnsi="Times New Roman" w:cs="Times New Roman"/>
          <w:b/>
          <w:bCs/>
          <w:color w:val="auto"/>
        </w:rPr>
        <w:t>Protection of facilities</w:t>
      </w:r>
      <w:r w:rsidR="00020B9D" w:rsidRPr="000903B9">
        <w:rPr>
          <w:rFonts w:ascii="Times New Roman" w:hAnsi="Times New Roman" w:cs="Times New Roman"/>
          <w:b/>
          <w:bCs/>
          <w:color w:val="auto"/>
        </w:rPr>
        <w:t>:</w:t>
      </w:r>
    </w:p>
    <w:p w14:paraId="689AB688" w14:textId="77777777" w:rsidR="00A75A8A" w:rsidRPr="000903B9" w:rsidRDefault="00A75A8A" w:rsidP="00A75A8A">
      <w:pPr>
        <w:pStyle w:val="Default"/>
        <w:rPr>
          <w:rFonts w:ascii="Times New Roman" w:hAnsi="Times New Roman" w:cs="Times New Roman"/>
          <w:color w:val="auto"/>
        </w:rPr>
      </w:pPr>
    </w:p>
    <w:p w14:paraId="12596B62" w14:textId="77777777"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Properly laid out roads around various facilities shall be provided within the depot</w:t>
      </w:r>
      <w:r w:rsidR="00020B9D" w:rsidRPr="000903B9">
        <w:rPr>
          <w:rFonts w:ascii="Times New Roman" w:hAnsi="Times New Roman" w:cs="Times New Roman"/>
          <w:color w:val="auto"/>
        </w:rPr>
        <w:t xml:space="preserve"> or </w:t>
      </w:r>
      <w:r w:rsidRPr="000903B9">
        <w:rPr>
          <w:rFonts w:ascii="Times New Roman" w:hAnsi="Times New Roman" w:cs="Times New Roman"/>
          <w:color w:val="auto"/>
        </w:rPr>
        <w:t xml:space="preserve">terminal for smooth access of fire tenders </w:t>
      </w:r>
      <w:r w:rsidR="00020B9D" w:rsidRPr="000903B9">
        <w:rPr>
          <w:rFonts w:ascii="Times New Roman" w:hAnsi="Times New Roman" w:cs="Times New Roman"/>
          <w:color w:val="auto"/>
        </w:rPr>
        <w:t>and like other trends</w:t>
      </w:r>
      <w:r w:rsidRPr="000903B9">
        <w:rPr>
          <w:rFonts w:ascii="Times New Roman" w:hAnsi="Times New Roman" w:cs="Times New Roman"/>
          <w:color w:val="auto"/>
        </w:rPr>
        <w:t xml:space="preserve"> in case of emergency</w:t>
      </w:r>
      <w:r w:rsidR="00020B9D" w:rsidRPr="000903B9">
        <w:rPr>
          <w:rFonts w:ascii="Times New Roman" w:hAnsi="Times New Roman" w:cs="Times New Roman"/>
          <w:color w:val="auto"/>
        </w:rPr>
        <w:t>;</w:t>
      </w:r>
    </w:p>
    <w:p w14:paraId="0B793844" w14:textId="77777777"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The boundary wall shall be constructed as per the directives of the Ministry of Home Affairs or any other Government directive. In any case the boundary wall shall be of minimum 3 M height from either side of boundary wall with V/U shaped barbed wire fencing on the wall with 600 mm diameter concertina coil on top</w:t>
      </w:r>
      <w:r w:rsidR="00020B9D" w:rsidRPr="000903B9">
        <w:rPr>
          <w:rFonts w:ascii="Times New Roman" w:hAnsi="Times New Roman" w:cs="Times New Roman"/>
          <w:color w:val="auto"/>
        </w:rPr>
        <w:t>;</w:t>
      </w:r>
    </w:p>
    <w:p w14:paraId="20B602E7" w14:textId="77777777"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There shall be a pedestrian patrolling track along the inside perimeter of the boundary wall for security patrolling. Security watchmen tower (if provided) shall have clear access</w:t>
      </w:r>
      <w:r w:rsidR="00020B9D" w:rsidRPr="000903B9">
        <w:rPr>
          <w:rFonts w:ascii="Times New Roman" w:hAnsi="Times New Roman" w:cs="Times New Roman"/>
          <w:color w:val="auto"/>
        </w:rPr>
        <w:t>;</w:t>
      </w:r>
    </w:p>
    <w:p w14:paraId="019A1B6F" w14:textId="77777777"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The emergency gate shall be away from the main gate for evacuation of vehicles and personnel in emergency and shall always be kept available and free from obstruction</w:t>
      </w:r>
      <w:r w:rsidR="00020B9D" w:rsidRPr="000903B9">
        <w:rPr>
          <w:rFonts w:ascii="Times New Roman" w:hAnsi="Times New Roman" w:cs="Times New Roman"/>
          <w:color w:val="auto"/>
        </w:rPr>
        <w:t>;</w:t>
      </w:r>
    </w:p>
    <w:p w14:paraId="101B17B1" w14:textId="77777777"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 xml:space="preserve">CCTV shall be installed in depot </w:t>
      </w:r>
      <w:r w:rsidR="00020B9D" w:rsidRPr="000903B9">
        <w:rPr>
          <w:rFonts w:ascii="Times New Roman" w:hAnsi="Times New Roman" w:cs="Times New Roman"/>
          <w:color w:val="auto"/>
        </w:rPr>
        <w:t>or</w:t>
      </w:r>
      <w:r w:rsidRPr="000903B9">
        <w:rPr>
          <w:rFonts w:ascii="Times New Roman" w:hAnsi="Times New Roman" w:cs="Times New Roman"/>
          <w:color w:val="auto"/>
        </w:rPr>
        <w:t xml:space="preserve"> terminal locations covering entry </w:t>
      </w:r>
      <w:r w:rsidR="00020B9D" w:rsidRPr="000903B9">
        <w:rPr>
          <w:rFonts w:ascii="Times New Roman" w:hAnsi="Times New Roman" w:cs="Times New Roman"/>
          <w:color w:val="auto"/>
        </w:rPr>
        <w:t>or</w:t>
      </w:r>
      <w:r w:rsidRPr="000903B9">
        <w:rPr>
          <w:rFonts w:ascii="Times New Roman" w:hAnsi="Times New Roman" w:cs="Times New Roman"/>
          <w:color w:val="auto"/>
        </w:rPr>
        <w:t xml:space="preserve"> exit gate, periphery of installation and all critical operating areas (</w:t>
      </w:r>
      <w:r w:rsidR="00020B9D" w:rsidRPr="000903B9">
        <w:rPr>
          <w:rFonts w:ascii="Times New Roman" w:hAnsi="Times New Roman" w:cs="Times New Roman"/>
          <w:color w:val="auto"/>
        </w:rPr>
        <w:t>such as</w:t>
      </w:r>
      <w:r w:rsidRPr="000903B9">
        <w:rPr>
          <w:rFonts w:ascii="Times New Roman" w:hAnsi="Times New Roman" w:cs="Times New Roman"/>
          <w:color w:val="auto"/>
        </w:rPr>
        <w:t xml:space="preserve"> Tank farm, TT</w:t>
      </w:r>
      <w:r w:rsidR="00020B9D" w:rsidRPr="000903B9">
        <w:rPr>
          <w:rFonts w:ascii="Times New Roman" w:hAnsi="Times New Roman" w:cs="Times New Roman"/>
          <w:color w:val="auto"/>
        </w:rPr>
        <w:t xml:space="preserve"> or </w:t>
      </w:r>
      <w:r w:rsidRPr="000903B9">
        <w:rPr>
          <w:rFonts w:ascii="Times New Roman" w:hAnsi="Times New Roman" w:cs="Times New Roman"/>
          <w:color w:val="auto"/>
        </w:rPr>
        <w:t xml:space="preserve">TW operating area, product pump house, fire water pump house </w:t>
      </w:r>
      <w:r w:rsidR="00020B9D" w:rsidRPr="000903B9">
        <w:rPr>
          <w:rFonts w:ascii="Times New Roman" w:hAnsi="Times New Roman" w:cs="Times New Roman"/>
          <w:color w:val="auto"/>
        </w:rPr>
        <w:t>and like other places</w:t>
      </w:r>
      <w:r w:rsidRPr="000903B9">
        <w:rPr>
          <w:rFonts w:ascii="Times New Roman" w:hAnsi="Times New Roman" w:cs="Times New Roman"/>
          <w:color w:val="auto"/>
        </w:rPr>
        <w:t>) which shall be monitored continuously</w:t>
      </w:r>
      <w:r w:rsidR="00020B9D" w:rsidRPr="000903B9">
        <w:rPr>
          <w:rFonts w:ascii="Times New Roman" w:hAnsi="Times New Roman" w:cs="Times New Roman"/>
          <w:color w:val="auto"/>
        </w:rPr>
        <w:t>;</w:t>
      </w:r>
    </w:p>
    <w:p w14:paraId="7A6894C6" w14:textId="77777777"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The CCTV monitoring station shall be provided in control room, Security cabin and in-charge room. The CCTV data shall be stored for a minimum period of 60 days or in line with prevailing IB norms</w:t>
      </w:r>
      <w:r w:rsidR="00020B9D" w:rsidRPr="000903B9">
        <w:rPr>
          <w:rFonts w:ascii="Times New Roman" w:hAnsi="Times New Roman" w:cs="Times New Roman"/>
          <w:color w:val="auto"/>
        </w:rPr>
        <w:t>;</w:t>
      </w:r>
    </w:p>
    <w:p w14:paraId="19207378" w14:textId="2C20ABD2"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Proper sized TT parking area based on fleet size shall be provided with following facilities</w:t>
      </w:r>
      <w:r w:rsidR="00020B9D" w:rsidRPr="000903B9">
        <w:rPr>
          <w:rFonts w:ascii="Times New Roman" w:hAnsi="Times New Roman" w:cs="Times New Roman"/>
          <w:color w:val="auto"/>
        </w:rPr>
        <w:t>, namely</w:t>
      </w:r>
      <w:r w:rsidRPr="000903B9">
        <w:rPr>
          <w:rFonts w:ascii="Times New Roman" w:hAnsi="Times New Roman" w:cs="Times New Roman"/>
          <w:color w:val="auto"/>
        </w:rPr>
        <w:t>:</w:t>
      </w:r>
      <w:r w:rsidR="00012CA3" w:rsidRPr="000903B9">
        <w:rPr>
          <w:rFonts w:ascii="Times New Roman" w:hAnsi="Times New Roman" w:cs="Times New Roman"/>
          <w:color w:val="auto"/>
        </w:rPr>
        <w:t xml:space="preserve"> </w:t>
      </w:r>
      <w:r w:rsidR="00020B9D" w:rsidRPr="000903B9">
        <w:rPr>
          <w:rFonts w:ascii="Times New Roman" w:hAnsi="Times New Roman" w:cs="Times New Roman"/>
          <w:color w:val="auto"/>
        </w:rPr>
        <w:t>-</w:t>
      </w:r>
    </w:p>
    <w:p w14:paraId="01B289A5" w14:textId="77777777" w:rsidR="00A75A8A" w:rsidRPr="000903B9" w:rsidRDefault="00A75A8A" w:rsidP="00EE6CDE">
      <w:pPr>
        <w:pStyle w:val="Default"/>
        <w:numPr>
          <w:ilvl w:val="0"/>
          <w:numId w:val="7"/>
        </w:numPr>
        <w:ind w:left="1560"/>
        <w:jc w:val="both"/>
        <w:rPr>
          <w:rFonts w:ascii="Times New Roman" w:hAnsi="Times New Roman" w:cs="Times New Roman"/>
          <w:color w:val="auto"/>
        </w:rPr>
      </w:pPr>
      <w:r w:rsidRPr="000903B9">
        <w:rPr>
          <w:rFonts w:ascii="Times New Roman" w:hAnsi="Times New Roman" w:cs="Times New Roman"/>
          <w:color w:val="auto"/>
        </w:rPr>
        <w:t>Well laid out hydrant system with alternate double headed hydrant post and water or water cum foam monitors covering the parking area</w:t>
      </w:r>
      <w:r w:rsidR="00020B9D" w:rsidRPr="000903B9">
        <w:rPr>
          <w:rFonts w:ascii="Times New Roman" w:hAnsi="Times New Roman" w:cs="Times New Roman"/>
          <w:color w:val="auto"/>
        </w:rPr>
        <w:t>;</w:t>
      </w:r>
    </w:p>
    <w:p w14:paraId="3957223C" w14:textId="77777777" w:rsidR="00A75A8A" w:rsidRPr="000903B9" w:rsidRDefault="00A75A8A" w:rsidP="00EE6CDE">
      <w:pPr>
        <w:pStyle w:val="Default"/>
        <w:numPr>
          <w:ilvl w:val="0"/>
          <w:numId w:val="7"/>
        </w:numPr>
        <w:ind w:left="1560"/>
        <w:jc w:val="both"/>
        <w:rPr>
          <w:rFonts w:ascii="Times New Roman" w:hAnsi="Times New Roman" w:cs="Times New Roman"/>
          <w:color w:val="auto"/>
        </w:rPr>
      </w:pPr>
      <w:r w:rsidRPr="000903B9">
        <w:rPr>
          <w:rFonts w:ascii="Times New Roman" w:hAnsi="Times New Roman" w:cs="Times New Roman"/>
          <w:color w:val="auto"/>
        </w:rPr>
        <w:t>Segregation of parking area through chain link fence</w:t>
      </w:r>
      <w:r w:rsidR="00020B9D" w:rsidRPr="000903B9">
        <w:rPr>
          <w:rFonts w:ascii="Times New Roman" w:hAnsi="Times New Roman" w:cs="Times New Roman"/>
          <w:color w:val="auto"/>
        </w:rPr>
        <w:t xml:space="preserve"> or </w:t>
      </w:r>
      <w:r w:rsidRPr="000903B9">
        <w:rPr>
          <w:rFonts w:ascii="Times New Roman" w:hAnsi="Times New Roman" w:cs="Times New Roman"/>
          <w:color w:val="auto"/>
        </w:rPr>
        <w:t>boundary wall</w:t>
      </w:r>
      <w:r w:rsidR="00020B9D" w:rsidRPr="000903B9">
        <w:rPr>
          <w:rFonts w:ascii="Times New Roman" w:hAnsi="Times New Roman" w:cs="Times New Roman"/>
          <w:color w:val="auto"/>
        </w:rPr>
        <w:t>;</w:t>
      </w:r>
    </w:p>
    <w:p w14:paraId="5EC9207A" w14:textId="77777777" w:rsidR="00A75A8A" w:rsidRPr="000903B9" w:rsidRDefault="00A75A8A" w:rsidP="00EE6CDE">
      <w:pPr>
        <w:pStyle w:val="Default"/>
        <w:numPr>
          <w:ilvl w:val="0"/>
          <w:numId w:val="7"/>
        </w:numPr>
        <w:ind w:left="1560"/>
        <w:jc w:val="both"/>
        <w:rPr>
          <w:rFonts w:ascii="Times New Roman" w:hAnsi="Times New Roman" w:cs="Times New Roman"/>
          <w:color w:val="auto"/>
        </w:rPr>
      </w:pPr>
      <w:r w:rsidRPr="000903B9">
        <w:rPr>
          <w:rFonts w:ascii="Times New Roman" w:hAnsi="Times New Roman" w:cs="Times New Roman"/>
          <w:color w:val="auto"/>
        </w:rPr>
        <w:t>Separate entry and exit gate with access control</w:t>
      </w:r>
      <w:r w:rsidR="00020B9D" w:rsidRPr="000903B9">
        <w:rPr>
          <w:rFonts w:ascii="Times New Roman" w:hAnsi="Times New Roman" w:cs="Times New Roman"/>
          <w:color w:val="auto"/>
        </w:rPr>
        <w:t>; and</w:t>
      </w:r>
    </w:p>
    <w:p w14:paraId="64EFE081" w14:textId="77777777" w:rsidR="00A75A8A" w:rsidRPr="000903B9" w:rsidRDefault="00A75A8A" w:rsidP="00EE6CDE">
      <w:pPr>
        <w:pStyle w:val="Default"/>
        <w:numPr>
          <w:ilvl w:val="0"/>
          <w:numId w:val="7"/>
        </w:numPr>
        <w:ind w:left="1560"/>
        <w:jc w:val="both"/>
        <w:rPr>
          <w:rFonts w:ascii="Times New Roman" w:hAnsi="Times New Roman" w:cs="Times New Roman"/>
          <w:color w:val="auto"/>
        </w:rPr>
      </w:pPr>
      <w:r w:rsidRPr="000903B9">
        <w:rPr>
          <w:rFonts w:ascii="Times New Roman" w:hAnsi="Times New Roman" w:cs="Times New Roman"/>
          <w:color w:val="auto"/>
        </w:rPr>
        <w:t xml:space="preserve">Parking lane demarcation </w:t>
      </w:r>
      <w:r w:rsidR="00020B9D" w:rsidRPr="000903B9">
        <w:rPr>
          <w:rFonts w:ascii="Times New Roman" w:hAnsi="Times New Roman" w:cs="Times New Roman"/>
          <w:color w:val="auto"/>
        </w:rPr>
        <w:t>or</w:t>
      </w:r>
      <w:r w:rsidRPr="000903B9">
        <w:rPr>
          <w:rFonts w:ascii="Times New Roman" w:hAnsi="Times New Roman" w:cs="Times New Roman"/>
          <w:color w:val="auto"/>
        </w:rPr>
        <w:t xml:space="preserve"> slotting to ensure independent </w:t>
      </w:r>
      <w:r w:rsidR="00020B9D" w:rsidRPr="000903B9">
        <w:rPr>
          <w:rFonts w:ascii="Times New Roman" w:hAnsi="Times New Roman" w:cs="Times New Roman"/>
          <w:color w:val="auto"/>
        </w:rPr>
        <w:t>and</w:t>
      </w:r>
      <w:r w:rsidRPr="000903B9">
        <w:rPr>
          <w:rFonts w:ascii="Times New Roman" w:hAnsi="Times New Roman" w:cs="Times New Roman"/>
          <w:color w:val="auto"/>
        </w:rPr>
        <w:t xml:space="preserve"> quick evacuation in emergency.</w:t>
      </w:r>
    </w:p>
    <w:p w14:paraId="61849C30" w14:textId="017CF61F" w:rsidR="00A75A8A" w:rsidRPr="000903B9" w:rsidRDefault="00A75A8A" w:rsidP="00A423AF">
      <w:pPr>
        <w:pStyle w:val="Default"/>
        <w:numPr>
          <w:ilvl w:val="1"/>
          <w:numId w:val="40"/>
        </w:numPr>
        <w:ind w:left="1134" w:hanging="425"/>
        <w:jc w:val="both"/>
        <w:rPr>
          <w:rFonts w:ascii="Times New Roman" w:hAnsi="Times New Roman" w:cs="Times New Roman"/>
          <w:color w:val="auto"/>
        </w:rPr>
      </w:pPr>
      <w:r w:rsidRPr="000903B9">
        <w:rPr>
          <w:rFonts w:ascii="Times New Roman" w:hAnsi="Times New Roman" w:cs="Times New Roman"/>
          <w:color w:val="auto"/>
        </w:rPr>
        <w:t xml:space="preserve">Hydrocarbon (HC) detectors shall be installed near all potential leak sources of class “A” petroleum products </w:t>
      </w:r>
      <w:r w:rsidR="00BF1BBF" w:rsidRPr="000903B9">
        <w:rPr>
          <w:rFonts w:ascii="Times New Roman" w:hAnsi="Times New Roman" w:cs="Times New Roman"/>
          <w:color w:val="auto"/>
        </w:rPr>
        <w:t>that is to say that</w:t>
      </w:r>
      <w:r w:rsidRPr="000903B9">
        <w:rPr>
          <w:rFonts w:ascii="Times New Roman" w:hAnsi="Times New Roman" w:cs="Times New Roman"/>
          <w:color w:val="auto"/>
        </w:rPr>
        <w:t xml:space="preserve"> tank dykes, tank manifolds and pump house manifold</w:t>
      </w:r>
      <w:r w:rsidR="00BF1BBF" w:rsidRPr="000903B9">
        <w:rPr>
          <w:rFonts w:ascii="Times New Roman" w:hAnsi="Times New Roman" w:cs="Times New Roman"/>
          <w:color w:val="auto"/>
        </w:rPr>
        <w:t xml:space="preserve"> and</w:t>
      </w:r>
      <w:r w:rsidR="00926025" w:rsidRPr="000903B9">
        <w:rPr>
          <w:rFonts w:ascii="Times New Roman" w:hAnsi="Times New Roman" w:cs="Times New Roman"/>
          <w:color w:val="auto"/>
        </w:rPr>
        <w:t xml:space="preserve"> </w:t>
      </w:r>
      <w:r w:rsidR="00BF1BBF" w:rsidRPr="000903B9">
        <w:rPr>
          <w:rFonts w:ascii="Times New Roman" w:hAnsi="Times New Roman" w:cs="Times New Roman"/>
          <w:color w:val="auto"/>
        </w:rPr>
        <w:t>such</w:t>
      </w:r>
      <w:r w:rsidRPr="000903B9">
        <w:rPr>
          <w:rFonts w:ascii="Times New Roman" w:hAnsi="Times New Roman" w:cs="Times New Roman"/>
          <w:color w:val="auto"/>
        </w:rPr>
        <w:t xml:space="preserve"> detectors shall be placed in a way that entire possible source of leaks and collection of products </w:t>
      </w:r>
      <w:r w:rsidR="00BF1BBF" w:rsidRPr="000903B9">
        <w:rPr>
          <w:rFonts w:ascii="Times New Roman" w:hAnsi="Times New Roman" w:cs="Times New Roman"/>
          <w:color w:val="auto"/>
        </w:rPr>
        <w:t>are</w:t>
      </w:r>
      <w:r w:rsidRPr="000903B9">
        <w:rPr>
          <w:rFonts w:ascii="Times New Roman" w:hAnsi="Times New Roman" w:cs="Times New Roman"/>
          <w:color w:val="auto"/>
        </w:rPr>
        <w:t xml:space="preserve"> continuously detected and alarm is set at 20% of lower explosive limit of class </w:t>
      </w:r>
      <w:r w:rsidR="00BF1BBF" w:rsidRPr="000903B9">
        <w:rPr>
          <w:rFonts w:ascii="Times New Roman" w:hAnsi="Times New Roman" w:cs="Times New Roman"/>
          <w:color w:val="auto"/>
        </w:rPr>
        <w:t>“</w:t>
      </w:r>
      <w:r w:rsidRPr="000903B9">
        <w:rPr>
          <w:rFonts w:ascii="Times New Roman" w:hAnsi="Times New Roman" w:cs="Times New Roman"/>
          <w:color w:val="auto"/>
        </w:rPr>
        <w:t>A</w:t>
      </w:r>
      <w:r w:rsidR="00BF1BBF" w:rsidRPr="000903B9">
        <w:rPr>
          <w:rFonts w:ascii="Times New Roman" w:hAnsi="Times New Roman" w:cs="Times New Roman"/>
          <w:color w:val="auto"/>
        </w:rPr>
        <w:t>” petroleum products</w:t>
      </w:r>
      <w:r w:rsidRPr="000903B9">
        <w:rPr>
          <w:rFonts w:ascii="Times New Roman" w:hAnsi="Times New Roman" w:cs="Times New Roman"/>
          <w:color w:val="auto"/>
        </w:rPr>
        <w:t xml:space="preserve">. (Refer clause </w:t>
      </w:r>
      <w:r w:rsidR="001049EE" w:rsidRPr="000903B9">
        <w:rPr>
          <w:rFonts w:ascii="Times New Roman" w:hAnsi="Times New Roman" w:cs="Times New Roman"/>
          <w:color w:val="auto"/>
        </w:rPr>
        <w:t>5.8</w:t>
      </w:r>
      <w:r w:rsidR="00D40CE7" w:rsidRPr="000903B9">
        <w:rPr>
          <w:rFonts w:ascii="Times New Roman" w:hAnsi="Times New Roman" w:cs="Times New Roman"/>
          <w:color w:val="auto"/>
        </w:rPr>
        <w:t>.1</w:t>
      </w:r>
      <w:r w:rsidRPr="000903B9">
        <w:rPr>
          <w:rFonts w:ascii="Times New Roman" w:hAnsi="Times New Roman" w:cs="Times New Roman"/>
          <w:color w:val="auto"/>
        </w:rPr>
        <w:t xml:space="preserve"> for details)</w:t>
      </w:r>
      <w:r w:rsidR="001049EE" w:rsidRPr="000903B9">
        <w:rPr>
          <w:rFonts w:ascii="Times New Roman" w:hAnsi="Times New Roman" w:cs="Times New Roman"/>
          <w:color w:val="auto"/>
        </w:rPr>
        <w:t>.</w:t>
      </w:r>
    </w:p>
    <w:p w14:paraId="3768C9C9" w14:textId="77777777" w:rsidR="00A75A8A" w:rsidRPr="000903B9" w:rsidRDefault="00A75A8A" w:rsidP="004F29AF">
      <w:pPr>
        <w:pStyle w:val="Default"/>
        <w:jc w:val="both"/>
        <w:rPr>
          <w:rFonts w:ascii="Times New Roman" w:hAnsi="Times New Roman" w:cs="Times New Roman"/>
          <w:color w:val="FF0000"/>
        </w:rPr>
      </w:pPr>
    </w:p>
    <w:p w14:paraId="4A11F085" w14:textId="2AC7D609" w:rsidR="00A75A8A" w:rsidRPr="000903B9" w:rsidRDefault="00D27F94" w:rsidP="00A423AF">
      <w:pPr>
        <w:pStyle w:val="Default"/>
        <w:numPr>
          <w:ilvl w:val="0"/>
          <w:numId w:val="139"/>
        </w:numPr>
        <w:ind w:left="284" w:hanging="284"/>
        <w:jc w:val="both"/>
        <w:rPr>
          <w:rFonts w:ascii="Times New Roman" w:hAnsi="Times New Roman" w:cs="Times New Roman"/>
          <w:b/>
          <w:bCs/>
          <w:color w:val="auto"/>
        </w:rPr>
      </w:pPr>
      <w:r w:rsidRPr="000903B9">
        <w:rPr>
          <w:rFonts w:ascii="Times New Roman" w:hAnsi="Times New Roman" w:cs="Times New Roman"/>
          <w:b/>
          <w:bCs/>
          <w:color w:val="auto"/>
        </w:rPr>
        <w:t>Separation distances</w:t>
      </w:r>
      <w:r w:rsidR="00BF1BBF" w:rsidRPr="000903B9">
        <w:rPr>
          <w:rFonts w:ascii="Times New Roman" w:hAnsi="Times New Roman" w:cs="Times New Roman"/>
          <w:b/>
          <w:bCs/>
          <w:color w:val="auto"/>
        </w:rPr>
        <w:t>:</w:t>
      </w:r>
    </w:p>
    <w:p w14:paraId="2D45099D" w14:textId="77777777" w:rsidR="0015539D" w:rsidRPr="000903B9" w:rsidRDefault="0015539D" w:rsidP="004F29AF">
      <w:pPr>
        <w:pStyle w:val="Default"/>
        <w:jc w:val="both"/>
        <w:rPr>
          <w:rFonts w:ascii="Times New Roman" w:hAnsi="Times New Roman" w:cs="Times New Roman"/>
          <w:b/>
          <w:bCs/>
          <w:color w:val="auto"/>
        </w:rPr>
      </w:pPr>
    </w:p>
    <w:p w14:paraId="4C8EAA12" w14:textId="31FAB457" w:rsidR="00A75A8A" w:rsidRPr="000903B9" w:rsidRDefault="00A75A8A" w:rsidP="00A423AF">
      <w:pPr>
        <w:pStyle w:val="Default"/>
        <w:numPr>
          <w:ilvl w:val="0"/>
          <w:numId w:val="121"/>
        </w:numPr>
        <w:ind w:left="1134"/>
        <w:jc w:val="both"/>
        <w:rPr>
          <w:rFonts w:ascii="Times New Roman" w:hAnsi="Times New Roman" w:cs="Times New Roman"/>
          <w:color w:val="auto"/>
        </w:rPr>
      </w:pPr>
      <w:r w:rsidRPr="000903B9">
        <w:rPr>
          <w:rFonts w:ascii="Times New Roman" w:hAnsi="Times New Roman" w:cs="Times New Roman"/>
          <w:color w:val="auto"/>
        </w:rPr>
        <w:t xml:space="preserve">Minimum separation distances between various facilities </w:t>
      </w:r>
      <w:r w:rsidR="00BF1BBF" w:rsidRPr="000903B9">
        <w:rPr>
          <w:rFonts w:ascii="Times New Roman" w:hAnsi="Times New Roman" w:cs="Times New Roman"/>
          <w:color w:val="auto"/>
        </w:rPr>
        <w:t>specified in preceding paragraph 1.2.2.5</w:t>
      </w:r>
      <w:r w:rsidRPr="000903B9">
        <w:rPr>
          <w:rFonts w:ascii="Times New Roman" w:hAnsi="Times New Roman" w:cs="Times New Roman"/>
          <w:color w:val="auto"/>
        </w:rPr>
        <w:t xml:space="preserve"> shall be as per Table-1</w:t>
      </w:r>
      <w:r w:rsidR="00BF1BBF" w:rsidRPr="000903B9">
        <w:rPr>
          <w:rFonts w:ascii="Times New Roman" w:hAnsi="Times New Roman" w:cs="Times New Roman"/>
          <w:color w:val="auto"/>
        </w:rPr>
        <w:t xml:space="preserve"> in this part and</w:t>
      </w:r>
      <w:r w:rsidR="00926025" w:rsidRPr="000903B9">
        <w:rPr>
          <w:rFonts w:ascii="Times New Roman" w:hAnsi="Times New Roman" w:cs="Times New Roman"/>
          <w:color w:val="auto"/>
        </w:rPr>
        <w:t xml:space="preserve"> </w:t>
      </w:r>
      <w:r w:rsidR="00BF1BBF" w:rsidRPr="000903B9">
        <w:rPr>
          <w:rFonts w:ascii="Times New Roman" w:hAnsi="Times New Roman" w:cs="Times New Roman"/>
          <w:color w:val="auto"/>
        </w:rPr>
        <w:t>t</w:t>
      </w:r>
      <w:r w:rsidRPr="000903B9">
        <w:rPr>
          <w:rFonts w:ascii="Times New Roman" w:hAnsi="Times New Roman" w:cs="Times New Roman"/>
          <w:color w:val="auto"/>
        </w:rPr>
        <w:t xml:space="preserve">he table shall be read in conjunction with the notes specified with the table. </w:t>
      </w:r>
    </w:p>
    <w:p w14:paraId="181F4CCF" w14:textId="77777777" w:rsidR="00A75A8A" w:rsidRPr="000903B9" w:rsidRDefault="00A75A8A" w:rsidP="00EE6CDE">
      <w:pPr>
        <w:pStyle w:val="Default"/>
        <w:ind w:left="1134"/>
        <w:jc w:val="both"/>
        <w:rPr>
          <w:rFonts w:ascii="Times New Roman" w:hAnsi="Times New Roman" w:cs="Times New Roman"/>
          <w:color w:val="auto"/>
        </w:rPr>
      </w:pPr>
    </w:p>
    <w:p w14:paraId="03D253A1" w14:textId="77777777" w:rsidR="00A75A8A" w:rsidRPr="000903B9" w:rsidRDefault="00A75A8A" w:rsidP="00A423AF">
      <w:pPr>
        <w:pStyle w:val="Default"/>
        <w:numPr>
          <w:ilvl w:val="0"/>
          <w:numId w:val="121"/>
        </w:numPr>
        <w:ind w:left="1134"/>
        <w:jc w:val="both"/>
        <w:rPr>
          <w:rFonts w:ascii="Times New Roman" w:hAnsi="Times New Roman" w:cs="Times New Roman"/>
          <w:color w:val="auto"/>
        </w:rPr>
      </w:pPr>
      <w:r w:rsidRPr="000903B9">
        <w:rPr>
          <w:rFonts w:ascii="Times New Roman" w:hAnsi="Times New Roman" w:cs="Times New Roman"/>
          <w:color w:val="auto"/>
        </w:rPr>
        <w:t>The layout shall also take into account findings</w:t>
      </w:r>
      <w:r w:rsidR="00BF1BBF" w:rsidRPr="000903B9">
        <w:rPr>
          <w:rFonts w:ascii="Times New Roman" w:hAnsi="Times New Roman" w:cs="Times New Roman"/>
          <w:color w:val="auto"/>
        </w:rPr>
        <w:t xml:space="preserve"> or </w:t>
      </w:r>
      <w:r w:rsidRPr="000903B9">
        <w:rPr>
          <w:rFonts w:ascii="Times New Roman" w:hAnsi="Times New Roman" w:cs="Times New Roman"/>
          <w:color w:val="auto"/>
        </w:rPr>
        <w:t xml:space="preserve">recommendations Risk Analysis </w:t>
      </w:r>
      <w:r w:rsidR="00BF1BBF" w:rsidRPr="000903B9">
        <w:rPr>
          <w:rFonts w:ascii="Times New Roman" w:hAnsi="Times New Roman" w:cs="Times New Roman"/>
          <w:color w:val="auto"/>
        </w:rPr>
        <w:t>or</w:t>
      </w:r>
      <w:r w:rsidRPr="000903B9">
        <w:rPr>
          <w:rFonts w:ascii="Times New Roman" w:hAnsi="Times New Roman" w:cs="Times New Roman"/>
          <w:color w:val="auto"/>
        </w:rPr>
        <w:t xml:space="preserve"> Assessment study, which shall be carried out at all the stages of facility development process. </w:t>
      </w:r>
    </w:p>
    <w:p w14:paraId="36DF0455" w14:textId="77777777" w:rsidR="00A75A8A" w:rsidRPr="000903B9" w:rsidRDefault="00A75A8A" w:rsidP="0015539D">
      <w:pPr>
        <w:pStyle w:val="Default"/>
        <w:ind w:left="720"/>
        <w:jc w:val="both"/>
        <w:rPr>
          <w:rFonts w:ascii="Times New Roman" w:hAnsi="Times New Roman" w:cs="Times New Roman"/>
          <w:color w:val="auto"/>
        </w:rPr>
      </w:pPr>
    </w:p>
    <w:p w14:paraId="24B5F73D" w14:textId="77A38967" w:rsidR="00A75A8A" w:rsidRPr="000903B9" w:rsidRDefault="00A75A8A" w:rsidP="00A423AF">
      <w:pPr>
        <w:pStyle w:val="Default"/>
        <w:numPr>
          <w:ilvl w:val="0"/>
          <w:numId w:val="139"/>
        </w:numPr>
        <w:ind w:left="284" w:hanging="284"/>
        <w:jc w:val="both"/>
        <w:rPr>
          <w:rFonts w:ascii="Times New Roman" w:hAnsi="Times New Roman" w:cs="Times New Roman"/>
          <w:b/>
          <w:bCs/>
          <w:color w:val="auto"/>
        </w:rPr>
      </w:pPr>
      <w:r w:rsidRPr="000903B9">
        <w:rPr>
          <w:rFonts w:ascii="Times New Roman" w:hAnsi="Times New Roman" w:cs="Times New Roman"/>
          <w:b/>
          <w:bCs/>
          <w:color w:val="auto"/>
        </w:rPr>
        <w:t>Separation Distances bet</w:t>
      </w:r>
      <w:r w:rsidR="00D27F94" w:rsidRPr="000903B9">
        <w:rPr>
          <w:rFonts w:ascii="Times New Roman" w:hAnsi="Times New Roman" w:cs="Times New Roman"/>
          <w:b/>
          <w:bCs/>
          <w:color w:val="auto"/>
        </w:rPr>
        <w:t xml:space="preserve">ween tanks </w:t>
      </w:r>
      <w:r w:rsidR="00BF1BBF" w:rsidRPr="000903B9">
        <w:rPr>
          <w:rFonts w:ascii="Times New Roman" w:hAnsi="Times New Roman" w:cs="Times New Roman"/>
          <w:b/>
          <w:bCs/>
          <w:color w:val="auto"/>
        </w:rPr>
        <w:t>or</w:t>
      </w:r>
      <w:r w:rsidR="00D27F94" w:rsidRPr="000903B9">
        <w:rPr>
          <w:rFonts w:ascii="Times New Roman" w:hAnsi="Times New Roman" w:cs="Times New Roman"/>
          <w:b/>
          <w:bCs/>
          <w:color w:val="auto"/>
        </w:rPr>
        <w:t xml:space="preserve"> offsite facilities</w:t>
      </w:r>
      <w:r w:rsidR="00BF1BBF" w:rsidRPr="000903B9">
        <w:rPr>
          <w:rFonts w:ascii="Times New Roman" w:hAnsi="Times New Roman" w:cs="Times New Roman"/>
          <w:b/>
          <w:bCs/>
          <w:color w:val="auto"/>
        </w:rPr>
        <w:t>:</w:t>
      </w:r>
    </w:p>
    <w:p w14:paraId="73DAA823" w14:textId="77777777" w:rsidR="00A75A8A" w:rsidRPr="000903B9" w:rsidRDefault="00A75A8A" w:rsidP="0015539D">
      <w:pPr>
        <w:pStyle w:val="Default"/>
        <w:ind w:left="720"/>
        <w:jc w:val="both"/>
        <w:rPr>
          <w:rFonts w:ascii="Times New Roman" w:hAnsi="Times New Roman" w:cs="Times New Roman"/>
          <w:color w:val="auto"/>
        </w:rPr>
      </w:pPr>
    </w:p>
    <w:p w14:paraId="267143C6" w14:textId="6BF07575" w:rsidR="00A75A8A" w:rsidRPr="000903B9" w:rsidRDefault="00A75A8A" w:rsidP="0015539D">
      <w:pPr>
        <w:pStyle w:val="Default"/>
        <w:ind w:left="720"/>
        <w:jc w:val="both"/>
        <w:rPr>
          <w:rFonts w:ascii="Times New Roman" w:hAnsi="Times New Roman" w:cs="Times New Roman"/>
          <w:color w:val="auto"/>
        </w:rPr>
      </w:pPr>
      <w:r w:rsidRPr="000903B9">
        <w:rPr>
          <w:rFonts w:ascii="Times New Roman" w:hAnsi="Times New Roman" w:cs="Times New Roman"/>
          <w:color w:val="auto"/>
        </w:rPr>
        <w:t xml:space="preserve">The following </w:t>
      </w:r>
      <w:r w:rsidR="00BF1BBF" w:rsidRPr="000903B9">
        <w:rPr>
          <w:rFonts w:ascii="Times New Roman" w:hAnsi="Times New Roman" w:cs="Times New Roman"/>
          <w:color w:val="auto"/>
        </w:rPr>
        <w:t>conditions</w:t>
      </w:r>
      <w:r w:rsidRPr="000903B9">
        <w:rPr>
          <w:rFonts w:ascii="Times New Roman" w:hAnsi="Times New Roman" w:cs="Times New Roman"/>
          <w:color w:val="auto"/>
        </w:rPr>
        <w:t xml:space="preserve"> shall apply for the separation distances for above ground tanks storing petroleum products</w:t>
      </w:r>
      <w:r w:rsidR="00BF1BBF" w:rsidRPr="000903B9">
        <w:rPr>
          <w:rFonts w:ascii="Times New Roman" w:hAnsi="Times New Roman" w:cs="Times New Roman"/>
          <w:color w:val="auto"/>
        </w:rPr>
        <w:t>,</w:t>
      </w:r>
      <w:r w:rsidR="00EE6CDE" w:rsidRPr="000903B9">
        <w:rPr>
          <w:rFonts w:ascii="Times New Roman" w:hAnsi="Times New Roman" w:cs="Times New Roman"/>
          <w:color w:val="auto"/>
        </w:rPr>
        <w:t xml:space="preserve"> namely: -</w:t>
      </w:r>
    </w:p>
    <w:p w14:paraId="6241BC8C" w14:textId="77777777" w:rsidR="00A75A8A" w:rsidRPr="000903B9" w:rsidRDefault="00A75A8A" w:rsidP="0015539D">
      <w:pPr>
        <w:pStyle w:val="Default"/>
        <w:ind w:left="720"/>
        <w:jc w:val="both"/>
        <w:rPr>
          <w:rFonts w:ascii="Times New Roman" w:hAnsi="Times New Roman" w:cs="Times New Roman"/>
          <w:color w:val="auto"/>
        </w:rPr>
      </w:pPr>
    </w:p>
    <w:p w14:paraId="0EEB3ADA" w14:textId="4A7089D5" w:rsidR="00A75A8A" w:rsidRPr="000903B9" w:rsidRDefault="00A75A8A" w:rsidP="00A423AF">
      <w:pPr>
        <w:pStyle w:val="Default"/>
        <w:numPr>
          <w:ilvl w:val="0"/>
          <w:numId w:val="41"/>
        </w:numPr>
        <w:ind w:left="1134"/>
        <w:jc w:val="both"/>
        <w:rPr>
          <w:rFonts w:ascii="Times New Roman" w:hAnsi="Times New Roman" w:cs="Times New Roman"/>
          <w:color w:val="auto"/>
        </w:rPr>
      </w:pPr>
      <w:r w:rsidRPr="000903B9">
        <w:rPr>
          <w:rFonts w:ascii="Times New Roman" w:hAnsi="Times New Roman" w:cs="Times New Roman"/>
          <w:color w:val="auto"/>
        </w:rPr>
        <w:t>For larger installation, minimum separation distances shall be as specified in Table- 2 and Table-3</w:t>
      </w:r>
      <w:r w:rsidR="00BF1BBF" w:rsidRPr="000903B9">
        <w:rPr>
          <w:rFonts w:ascii="Times New Roman" w:hAnsi="Times New Roman" w:cs="Times New Roman"/>
          <w:color w:val="auto"/>
        </w:rPr>
        <w:t xml:space="preserve"> in this part and</w:t>
      </w:r>
      <w:r w:rsidR="00C521D5" w:rsidRPr="000903B9">
        <w:rPr>
          <w:rFonts w:ascii="Times New Roman" w:hAnsi="Times New Roman" w:cs="Times New Roman"/>
          <w:color w:val="auto"/>
        </w:rPr>
        <w:t xml:space="preserve"> </w:t>
      </w:r>
      <w:r w:rsidR="00BF1BBF" w:rsidRPr="000903B9">
        <w:rPr>
          <w:rFonts w:ascii="Times New Roman" w:hAnsi="Times New Roman" w:cs="Times New Roman"/>
          <w:color w:val="auto"/>
        </w:rPr>
        <w:t>t</w:t>
      </w:r>
      <w:r w:rsidRPr="000903B9">
        <w:rPr>
          <w:rFonts w:ascii="Times New Roman" w:hAnsi="Times New Roman" w:cs="Times New Roman"/>
          <w:color w:val="auto"/>
        </w:rPr>
        <w:t xml:space="preserve">he </w:t>
      </w:r>
      <w:r w:rsidR="00BF1BBF" w:rsidRPr="000903B9">
        <w:rPr>
          <w:rFonts w:ascii="Times New Roman" w:hAnsi="Times New Roman" w:cs="Times New Roman"/>
          <w:color w:val="auto"/>
        </w:rPr>
        <w:t>T</w:t>
      </w:r>
      <w:r w:rsidRPr="000903B9">
        <w:rPr>
          <w:rFonts w:ascii="Times New Roman" w:hAnsi="Times New Roman" w:cs="Times New Roman"/>
          <w:color w:val="auto"/>
        </w:rPr>
        <w:t>ables are applicable where total storage capacity for Class-A and Class-B petroleum products is more than 5000 KL or the diameter of Class-A or Class-B product tank is more than 9 meters</w:t>
      </w:r>
      <w:r w:rsidR="00BF1BBF" w:rsidRPr="000903B9">
        <w:rPr>
          <w:rFonts w:ascii="Times New Roman" w:hAnsi="Times New Roman" w:cs="Times New Roman"/>
          <w:color w:val="auto"/>
        </w:rPr>
        <w:t>;</w:t>
      </w:r>
    </w:p>
    <w:p w14:paraId="713D7790" w14:textId="77777777" w:rsidR="00A75A8A" w:rsidRPr="000903B9" w:rsidRDefault="00A75A8A" w:rsidP="00EE6CDE">
      <w:pPr>
        <w:pStyle w:val="Default"/>
        <w:ind w:left="1134"/>
        <w:jc w:val="both"/>
        <w:rPr>
          <w:rFonts w:ascii="Times New Roman" w:hAnsi="Times New Roman" w:cs="Times New Roman"/>
          <w:color w:val="auto"/>
        </w:rPr>
      </w:pPr>
    </w:p>
    <w:p w14:paraId="5E20BC42" w14:textId="7C6C631D" w:rsidR="00A75A8A" w:rsidRPr="000903B9" w:rsidRDefault="00A75A8A" w:rsidP="00A423AF">
      <w:pPr>
        <w:pStyle w:val="Default"/>
        <w:numPr>
          <w:ilvl w:val="0"/>
          <w:numId w:val="41"/>
        </w:numPr>
        <w:ind w:left="1134"/>
        <w:jc w:val="both"/>
        <w:rPr>
          <w:rFonts w:ascii="Times New Roman" w:hAnsi="Times New Roman" w:cs="Times New Roman"/>
          <w:color w:val="auto"/>
        </w:rPr>
      </w:pPr>
      <w:r w:rsidRPr="000903B9">
        <w:rPr>
          <w:rFonts w:ascii="Times New Roman" w:hAnsi="Times New Roman" w:cs="Times New Roman"/>
          <w:color w:val="auto"/>
        </w:rPr>
        <w:t>For smaller installation, minimum separation distances shall be as specified in Table-4</w:t>
      </w:r>
      <w:r w:rsidR="00BF1BBF" w:rsidRPr="000903B9">
        <w:rPr>
          <w:rFonts w:ascii="Times New Roman" w:hAnsi="Times New Roman" w:cs="Times New Roman"/>
          <w:color w:val="auto"/>
        </w:rPr>
        <w:t xml:space="preserve"> in this part and the</w:t>
      </w:r>
      <w:r w:rsidR="00926025" w:rsidRPr="000903B9">
        <w:rPr>
          <w:rFonts w:ascii="Times New Roman" w:hAnsi="Times New Roman" w:cs="Times New Roman"/>
          <w:color w:val="auto"/>
        </w:rPr>
        <w:t xml:space="preserve"> </w:t>
      </w:r>
      <w:r w:rsidR="00BF1BBF" w:rsidRPr="000903B9">
        <w:rPr>
          <w:rFonts w:ascii="Times New Roman" w:hAnsi="Times New Roman" w:cs="Times New Roman"/>
          <w:color w:val="auto"/>
        </w:rPr>
        <w:t>T</w:t>
      </w:r>
      <w:r w:rsidRPr="000903B9">
        <w:rPr>
          <w:rFonts w:ascii="Times New Roman" w:hAnsi="Times New Roman" w:cs="Times New Roman"/>
          <w:color w:val="auto"/>
        </w:rPr>
        <w:t xml:space="preserve">able is applicable where total storage capacity of Class-A </w:t>
      </w:r>
      <w:r w:rsidR="00BF1BBF" w:rsidRPr="000903B9">
        <w:rPr>
          <w:rFonts w:ascii="Times New Roman" w:hAnsi="Times New Roman" w:cs="Times New Roman"/>
          <w:color w:val="auto"/>
        </w:rPr>
        <w:t>and</w:t>
      </w:r>
      <w:r w:rsidRPr="000903B9">
        <w:rPr>
          <w:rFonts w:ascii="Times New Roman" w:hAnsi="Times New Roman" w:cs="Times New Roman"/>
          <w:color w:val="auto"/>
        </w:rPr>
        <w:t xml:space="preserve"> Class-B</w:t>
      </w:r>
      <w:r w:rsidR="00BF1BBF" w:rsidRPr="000903B9">
        <w:rPr>
          <w:rFonts w:ascii="Times New Roman" w:hAnsi="Times New Roman" w:cs="Times New Roman"/>
          <w:color w:val="auto"/>
        </w:rPr>
        <w:t xml:space="preserve"> petroleum</w:t>
      </w:r>
      <w:r w:rsidRPr="000903B9">
        <w:rPr>
          <w:rFonts w:ascii="Times New Roman" w:hAnsi="Times New Roman" w:cs="Times New Roman"/>
          <w:color w:val="auto"/>
        </w:rPr>
        <w:t xml:space="preserve"> is less than 5000 KL and diameter of any tank storing Class-A and Class-B petroleum product does not exceed 9 meters. Table-4</w:t>
      </w:r>
      <w:r w:rsidR="00C521D5" w:rsidRPr="000903B9">
        <w:rPr>
          <w:rFonts w:ascii="Times New Roman" w:hAnsi="Times New Roman" w:cs="Times New Roman"/>
          <w:color w:val="auto"/>
        </w:rPr>
        <w:t xml:space="preserve"> in this Part s</w:t>
      </w:r>
      <w:r w:rsidRPr="000903B9">
        <w:rPr>
          <w:rFonts w:ascii="Times New Roman" w:hAnsi="Times New Roman" w:cs="Times New Roman"/>
          <w:color w:val="auto"/>
        </w:rPr>
        <w:t>hall also be applicable for the installation storing only Class-C petroleum</w:t>
      </w:r>
      <w:r w:rsidR="00BF1BBF" w:rsidRPr="000903B9">
        <w:rPr>
          <w:rFonts w:ascii="Times New Roman" w:hAnsi="Times New Roman" w:cs="Times New Roman"/>
          <w:color w:val="auto"/>
        </w:rPr>
        <w:t>;</w:t>
      </w:r>
    </w:p>
    <w:p w14:paraId="28E30E03" w14:textId="77777777" w:rsidR="00A75A8A" w:rsidRPr="000903B9" w:rsidRDefault="00A75A8A" w:rsidP="00EE6CDE">
      <w:pPr>
        <w:pStyle w:val="Default"/>
        <w:ind w:left="1134"/>
        <w:jc w:val="both"/>
        <w:rPr>
          <w:rFonts w:ascii="Times New Roman" w:hAnsi="Times New Roman" w:cs="Times New Roman"/>
          <w:color w:val="auto"/>
        </w:rPr>
      </w:pPr>
    </w:p>
    <w:p w14:paraId="299D615B" w14:textId="7F3D9291" w:rsidR="00A75A8A" w:rsidRPr="000903B9" w:rsidRDefault="00A75A8A" w:rsidP="00A423AF">
      <w:pPr>
        <w:pStyle w:val="Default"/>
        <w:numPr>
          <w:ilvl w:val="0"/>
          <w:numId w:val="41"/>
        </w:numPr>
        <w:ind w:left="1134"/>
        <w:jc w:val="both"/>
        <w:rPr>
          <w:rFonts w:ascii="Times New Roman" w:hAnsi="Times New Roman" w:cs="Times New Roman"/>
          <w:color w:val="auto"/>
        </w:rPr>
      </w:pPr>
      <w:r w:rsidRPr="000903B9">
        <w:rPr>
          <w:rFonts w:ascii="Times New Roman" w:hAnsi="Times New Roman" w:cs="Times New Roman"/>
          <w:color w:val="auto"/>
        </w:rPr>
        <w:t>Excluded petroleum should be treated as Class-C petroleum for the purpose of separation distances and Table–4</w:t>
      </w:r>
      <w:r w:rsidR="009E556A" w:rsidRPr="000903B9">
        <w:rPr>
          <w:rFonts w:ascii="Times New Roman" w:hAnsi="Times New Roman" w:cs="Times New Roman"/>
          <w:color w:val="auto"/>
        </w:rPr>
        <w:t xml:space="preserve"> in this P</w:t>
      </w:r>
      <w:r w:rsidR="00BF1BBF" w:rsidRPr="000903B9">
        <w:rPr>
          <w:rFonts w:ascii="Times New Roman" w:hAnsi="Times New Roman" w:cs="Times New Roman"/>
          <w:color w:val="auto"/>
        </w:rPr>
        <w:t>art</w:t>
      </w:r>
      <w:r w:rsidRPr="000903B9">
        <w:rPr>
          <w:rFonts w:ascii="Times New Roman" w:hAnsi="Times New Roman" w:cs="Times New Roman"/>
          <w:color w:val="auto"/>
        </w:rPr>
        <w:t xml:space="preserve"> shall be applicable for their separation distances</w:t>
      </w:r>
      <w:r w:rsidR="00BF1BBF" w:rsidRPr="000903B9">
        <w:rPr>
          <w:rFonts w:ascii="Times New Roman" w:hAnsi="Times New Roman" w:cs="Times New Roman"/>
          <w:color w:val="auto"/>
        </w:rPr>
        <w:t>; and</w:t>
      </w:r>
    </w:p>
    <w:p w14:paraId="15ACB8DA" w14:textId="77777777" w:rsidR="00A75A8A" w:rsidRPr="000903B9" w:rsidRDefault="00A75A8A" w:rsidP="00EE6CDE">
      <w:pPr>
        <w:pStyle w:val="Default"/>
        <w:ind w:left="1134"/>
        <w:jc w:val="both"/>
        <w:rPr>
          <w:rFonts w:ascii="Times New Roman" w:hAnsi="Times New Roman" w:cs="Times New Roman"/>
          <w:color w:val="auto"/>
        </w:rPr>
      </w:pPr>
    </w:p>
    <w:p w14:paraId="1E3C400A" w14:textId="77777777" w:rsidR="00A75A8A" w:rsidRPr="000903B9" w:rsidRDefault="00A75A8A" w:rsidP="00A423AF">
      <w:pPr>
        <w:pStyle w:val="Default"/>
        <w:numPr>
          <w:ilvl w:val="0"/>
          <w:numId w:val="41"/>
        </w:numPr>
        <w:ind w:left="1134"/>
        <w:jc w:val="both"/>
        <w:rPr>
          <w:rFonts w:ascii="Times New Roman" w:hAnsi="Times New Roman" w:cs="Times New Roman"/>
          <w:color w:val="auto"/>
        </w:rPr>
      </w:pPr>
      <w:r w:rsidRPr="000903B9">
        <w:rPr>
          <w:rFonts w:ascii="Times New Roman" w:hAnsi="Times New Roman" w:cs="Times New Roman"/>
          <w:color w:val="auto"/>
        </w:rPr>
        <w:t xml:space="preserve">Separation distances between the nearest tanks located in separate dykes shall not be less than the diameter of the larger of the two tanks or 30 meters, whichever is more. </w:t>
      </w:r>
    </w:p>
    <w:p w14:paraId="087185FF" w14:textId="77777777" w:rsidR="00A75A8A" w:rsidRPr="000903B9" w:rsidRDefault="00A75A8A" w:rsidP="00EE6CDE">
      <w:pPr>
        <w:pStyle w:val="Default"/>
        <w:ind w:left="1134" w:firstLine="60"/>
        <w:jc w:val="both"/>
        <w:rPr>
          <w:rFonts w:ascii="Times New Roman" w:hAnsi="Times New Roman" w:cs="Times New Roman"/>
          <w:color w:val="auto"/>
        </w:rPr>
      </w:pPr>
    </w:p>
    <w:p w14:paraId="062E2A42" w14:textId="77777777" w:rsidR="004F29AF" w:rsidRPr="000903B9" w:rsidRDefault="004F29AF" w:rsidP="004F29AF">
      <w:pPr>
        <w:pStyle w:val="Default"/>
        <w:rPr>
          <w:rFonts w:ascii="Times New Roman" w:hAnsi="Times New Roman" w:cs="Times New Roman"/>
          <w:color w:val="auto"/>
        </w:rPr>
      </w:pPr>
    </w:p>
    <w:p w14:paraId="3417D64E" w14:textId="77777777" w:rsidR="00A75A8A" w:rsidRPr="000903B9" w:rsidRDefault="00A75A8A" w:rsidP="00D467C2">
      <w:pPr>
        <w:jc w:val="center"/>
        <w:rPr>
          <w:rFonts w:cs="Times New Roman"/>
          <w:b/>
          <w:bCs/>
          <w:sz w:val="24"/>
          <w:szCs w:val="24"/>
        </w:rPr>
      </w:pPr>
      <w:r w:rsidRPr="000903B9">
        <w:rPr>
          <w:rFonts w:cs="Times New Roman"/>
          <w:b/>
          <w:bCs/>
          <w:sz w:val="24"/>
          <w:szCs w:val="24"/>
        </w:rPr>
        <w:t>TABLE – 1</w:t>
      </w:r>
    </w:p>
    <w:p w14:paraId="11854E3F" w14:textId="77777777" w:rsidR="00A75A8A" w:rsidRPr="000903B9" w:rsidRDefault="00A75A8A" w:rsidP="00A75A8A">
      <w:pPr>
        <w:pStyle w:val="Default"/>
        <w:jc w:val="center"/>
        <w:rPr>
          <w:rFonts w:ascii="Times New Roman" w:hAnsi="Times New Roman" w:cs="Times New Roman"/>
          <w:b/>
          <w:bCs/>
        </w:rPr>
      </w:pPr>
      <w:r w:rsidRPr="000903B9">
        <w:rPr>
          <w:rFonts w:ascii="Times New Roman" w:hAnsi="Times New Roman" w:cs="Times New Roman"/>
          <w:b/>
          <w:bCs/>
        </w:rPr>
        <w:t>SEPARATION DISTANCES BETWEEN FACILITIES</w:t>
      </w:r>
    </w:p>
    <w:p w14:paraId="42178D8B" w14:textId="77777777" w:rsidR="00A75A8A" w:rsidRPr="000903B9" w:rsidRDefault="00A75A8A" w:rsidP="00A75A8A">
      <w:pPr>
        <w:pStyle w:val="Default"/>
        <w:rPr>
          <w:rFonts w:ascii="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497"/>
        <w:gridCol w:w="703"/>
        <w:gridCol w:w="703"/>
        <w:gridCol w:w="703"/>
        <w:gridCol w:w="703"/>
        <w:gridCol w:w="703"/>
        <w:gridCol w:w="429"/>
        <w:gridCol w:w="703"/>
        <w:gridCol w:w="454"/>
        <w:gridCol w:w="429"/>
        <w:gridCol w:w="429"/>
        <w:gridCol w:w="429"/>
        <w:gridCol w:w="429"/>
      </w:tblGrid>
      <w:tr w:rsidR="00A75A8A" w:rsidRPr="000903B9" w14:paraId="645EBAF9"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1C9DF25A"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S.No.</w:t>
            </w:r>
          </w:p>
        </w:tc>
        <w:tc>
          <w:tcPr>
            <w:tcW w:w="0" w:type="auto"/>
            <w:tcBorders>
              <w:top w:val="single" w:sz="4" w:space="0" w:color="auto"/>
              <w:left w:val="single" w:sz="4" w:space="0" w:color="auto"/>
              <w:bottom w:val="single" w:sz="4" w:space="0" w:color="auto"/>
              <w:right w:val="single" w:sz="4" w:space="0" w:color="auto"/>
            </w:tcBorders>
            <w:hideMark/>
          </w:tcPr>
          <w:p w14:paraId="72672CE6"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From/To</w:t>
            </w:r>
          </w:p>
        </w:tc>
        <w:tc>
          <w:tcPr>
            <w:tcW w:w="0" w:type="auto"/>
            <w:tcBorders>
              <w:top w:val="single" w:sz="4" w:space="0" w:color="auto"/>
              <w:left w:val="single" w:sz="4" w:space="0" w:color="auto"/>
              <w:bottom w:val="single" w:sz="4" w:space="0" w:color="auto"/>
              <w:right w:val="single" w:sz="4" w:space="0" w:color="auto"/>
            </w:tcBorders>
            <w:hideMark/>
          </w:tcPr>
          <w:p w14:paraId="7B327B52"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1</w:t>
            </w:r>
          </w:p>
        </w:tc>
        <w:tc>
          <w:tcPr>
            <w:tcW w:w="0" w:type="auto"/>
            <w:tcBorders>
              <w:top w:val="single" w:sz="4" w:space="0" w:color="auto"/>
              <w:left w:val="single" w:sz="4" w:space="0" w:color="auto"/>
              <w:bottom w:val="single" w:sz="4" w:space="0" w:color="auto"/>
              <w:right w:val="single" w:sz="4" w:space="0" w:color="auto"/>
            </w:tcBorders>
            <w:hideMark/>
          </w:tcPr>
          <w:p w14:paraId="5AB1FE16"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2</w:t>
            </w:r>
          </w:p>
        </w:tc>
        <w:tc>
          <w:tcPr>
            <w:tcW w:w="0" w:type="auto"/>
            <w:tcBorders>
              <w:top w:val="single" w:sz="4" w:space="0" w:color="auto"/>
              <w:left w:val="single" w:sz="4" w:space="0" w:color="auto"/>
              <w:bottom w:val="single" w:sz="4" w:space="0" w:color="auto"/>
              <w:right w:val="single" w:sz="4" w:space="0" w:color="auto"/>
            </w:tcBorders>
            <w:hideMark/>
          </w:tcPr>
          <w:p w14:paraId="796D7139"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3</w:t>
            </w:r>
          </w:p>
        </w:tc>
        <w:tc>
          <w:tcPr>
            <w:tcW w:w="0" w:type="auto"/>
            <w:tcBorders>
              <w:top w:val="single" w:sz="4" w:space="0" w:color="auto"/>
              <w:left w:val="single" w:sz="4" w:space="0" w:color="auto"/>
              <w:bottom w:val="single" w:sz="4" w:space="0" w:color="auto"/>
              <w:right w:val="single" w:sz="4" w:space="0" w:color="auto"/>
            </w:tcBorders>
            <w:hideMark/>
          </w:tcPr>
          <w:p w14:paraId="769D92BC"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4</w:t>
            </w:r>
          </w:p>
        </w:tc>
        <w:tc>
          <w:tcPr>
            <w:tcW w:w="0" w:type="auto"/>
            <w:tcBorders>
              <w:top w:val="single" w:sz="4" w:space="0" w:color="auto"/>
              <w:left w:val="single" w:sz="4" w:space="0" w:color="auto"/>
              <w:bottom w:val="single" w:sz="4" w:space="0" w:color="auto"/>
              <w:right w:val="single" w:sz="4" w:space="0" w:color="auto"/>
            </w:tcBorders>
            <w:hideMark/>
          </w:tcPr>
          <w:p w14:paraId="16134065"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5</w:t>
            </w:r>
          </w:p>
        </w:tc>
        <w:tc>
          <w:tcPr>
            <w:tcW w:w="0" w:type="auto"/>
            <w:tcBorders>
              <w:top w:val="single" w:sz="4" w:space="0" w:color="auto"/>
              <w:left w:val="single" w:sz="4" w:space="0" w:color="auto"/>
              <w:bottom w:val="single" w:sz="4" w:space="0" w:color="auto"/>
              <w:right w:val="single" w:sz="4" w:space="0" w:color="auto"/>
            </w:tcBorders>
            <w:hideMark/>
          </w:tcPr>
          <w:p w14:paraId="7B9A0D2C"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6</w:t>
            </w:r>
          </w:p>
        </w:tc>
        <w:tc>
          <w:tcPr>
            <w:tcW w:w="0" w:type="auto"/>
            <w:tcBorders>
              <w:top w:val="single" w:sz="4" w:space="0" w:color="auto"/>
              <w:left w:val="single" w:sz="4" w:space="0" w:color="auto"/>
              <w:bottom w:val="single" w:sz="4" w:space="0" w:color="auto"/>
              <w:right w:val="single" w:sz="4" w:space="0" w:color="auto"/>
            </w:tcBorders>
            <w:hideMark/>
          </w:tcPr>
          <w:p w14:paraId="5FF850CF"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7</w:t>
            </w:r>
          </w:p>
        </w:tc>
        <w:tc>
          <w:tcPr>
            <w:tcW w:w="0" w:type="auto"/>
            <w:tcBorders>
              <w:top w:val="single" w:sz="4" w:space="0" w:color="auto"/>
              <w:left w:val="single" w:sz="4" w:space="0" w:color="auto"/>
              <w:bottom w:val="single" w:sz="4" w:space="0" w:color="auto"/>
              <w:right w:val="single" w:sz="4" w:space="0" w:color="auto"/>
            </w:tcBorders>
            <w:hideMark/>
          </w:tcPr>
          <w:p w14:paraId="544110E8"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8</w:t>
            </w:r>
          </w:p>
        </w:tc>
        <w:tc>
          <w:tcPr>
            <w:tcW w:w="0" w:type="auto"/>
            <w:tcBorders>
              <w:top w:val="single" w:sz="4" w:space="0" w:color="auto"/>
              <w:left w:val="single" w:sz="4" w:space="0" w:color="auto"/>
              <w:bottom w:val="single" w:sz="4" w:space="0" w:color="auto"/>
              <w:right w:val="single" w:sz="4" w:space="0" w:color="auto"/>
            </w:tcBorders>
            <w:hideMark/>
          </w:tcPr>
          <w:p w14:paraId="5F3269D9"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9</w:t>
            </w:r>
          </w:p>
        </w:tc>
        <w:tc>
          <w:tcPr>
            <w:tcW w:w="0" w:type="auto"/>
            <w:tcBorders>
              <w:top w:val="single" w:sz="4" w:space="0" w:color="auto"/>
              <w:left w:val="single" w:sz="4" w:space="0" w:color="auto"/>
              <w:bottom w:val="single" w:sz="4" w:space="0" w:color="auto"/>
              <w:right w:val="single" w:sz="4" w:space="0" w:color="auto"/>
            </w:tcBorders>
            <w:hideMark/>
          </w:tcPr>
          <w:p w14:paraId="2C13944F"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10</w:t>
            </w:r>
          </w:p>
        </w:tc>
        <w:tc>
          <w:tcPr>
            <w:tcW w:w="0" w:type="auto"/>
            <w:tcBorders>
              <w:top w:val="single" w:sz="4" w:space="0" w:color="auto"/>
              <w:left w:val="single" w:sz="4" w:space="0" w:color="auto"/>
              <w:bottom w:val="single" w:sz="4" w:space="0" w:color="auto"/>
              <w:right w:val="single" w:sz="4" w:space="0" w:color="auto"/>
            </w:tcBorders>
            <w:hideMark/>
          </w:tcPr>
          <w:p w14:paraId="062D5273"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11</w:t>
            </w:r>
          </w:p>
        </w:tc>
        <w:tc>
          <w:tcPr>
            <w:tcW w:w="0" w:type="auto"/>
            <w:tcBorders>
              <w:top w:val="single" w:sz="4" w:space="0" w:color="auto"/>
              <w:left w:val="single" w:sz="4" w:space="0" w:color="auto"/>
              <w:bottom w:val="single" w:sz="4" w:space="0" w:color="auto"/>
              <w:right w:val="single" w:sz="4" w:space="0" w:color="auto"/>
            </w:tcBorders>
            <w:hideMark/>
          </w:tcPr>
          <w:p w14:paraId="13C0BEA7" w14:textId="77777777" w:rsidR="00A75A8A" w:rsidRPr="000903B9" w:rsidRDefault="00A75A8A">
            <w:pPr>
              <w:pStyle w:val="Default"/>
              <w:jc w:val="both"/>
              <w:rPr>
                <w:rFonts w:ascii="Times New Roman" w:hAnsi="Times New Roman" w:cs="Times New Roman"/>
                <w:b/>
                <w:bCs/>
              </w:rPr>
            </w:pPr>
            <w:r w:rsidRPr="000903B9">
              <w:rPr>
                <w:rFonts w:ascii="Times New Roman" w:hAnsi="Times New Roman" w:cs="Times New Roman"/>
                <w:b/>
                <w:bCs/>
              </w:rPr>
              <w:t>12</w:t>
            </w:r>
          </w:p>
        </w:tc>
      </w:tr>
      <w:tr w:rsidR="00A75A8A" w:rsidRPr="000903B9" w14:paraId="0E44CE3A"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tcPr>
          <w:p w14:paraId="2137C60A"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3B53077"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9114656"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6C40384"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8C7DA95"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06197B3F"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A99CFB2"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9C18ECC"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318FE541"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785AAA7A"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94B0F8B"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FA01FD6"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CF23481"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12D4F196" w14:textId="77777777" w:rsidR="00A75A8A" w:rsidRPr="000903B9" w:rsidRDefault="00A75A8A">
            <w:pPr>
              <w:pStyle w:val="Default"/>
              <w:jc w:val="both"/>
              <w:rPr>
                <w:rFonts w:ascii="Times New Roman" w:hAnsi="Times New Roman" w:cs="Times New Roman"/>
              </w:rPr>
            </w:pPr>
          </w:p>
        </w:tc>
      </w:tr>
      <w:tr w:rsidR="00A75A8A" w:rsidRPr="000903B9" w14:paraId="63B87A62"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00A84C8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538CBF7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Control Room (Note –1) </w:t>
            </w:r>
          </w:p>
        </w:tc>
        <w:tc>
          <w:tcPr>
            <w:tcW w:w="0" w:type="auto"/>
            <w:tcBorders>
              <w:top w:val="single" w:sz="4" w:space="0" w:color="auto"/>
              <w:left w:val="single" w:sz="4" w:space="0" w:color="auto"/>
              <w:bottom w:val="single" w:sz="4" w:space="0" w:color="auto"/>
              <w:right w:val="single" w:sz="4" w:space="0" w:color="auto"/>
            </w:tcBorders>
            <w:hideMark/>
          </w:tcPr>
          <w:p w14:paraId="599B268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022FC7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Note-2 </w:t>
            </w:r>
          </w:p>
        </w:tc>
        <w:tc>
          <w:tcPr>
            <w:tcW w:w="0" w:type="auto"/>
            <w:tcBorders>
              <w:top w:val="single" w:sz="4" w:space="0" w:color="auto"/>
              <w:left w:val="single" w:sz="4" w:space="0" w:color="auto"/>
              <w:bottom w:val="single" w:sz="4" w:space="0" w:color="auto"/>
              <w:right w:val="single" w:sz="4" w:space="0" w:color="auto"/>
            </w:tcBorders>
            <w:hideMark/>
          </w:tcPr>
          <w:p w14:paraId="493C23C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Note-3 </w:t>
            </w:r>
          </w:p>
        </w:tc>
        <w:tc>
          <w:tcPr>
            <w:tcW w:w="0" w:type="auto"/>
            <w:tcBorders>
              <w:top w:val="single" w:sz="4" w:space="0" w:color="auto"/>
              <w:left w:val="single" w:sz="4" w:space="0" w:color="auto"/>
              <w:bottom w:val="single" w:sz="4" w:space="0" w:color="auto"/>
              <w:right w:val="single" w:sz="4" w:space="0" w:color="auto"/>
            </w:tcBorders>
            <w:hideMark/>
          </w:tcPr>
          <w:p w14:paraId="2334FB6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29E940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8A103E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341F22A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98094C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4D7FCF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D1080C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29EF9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CDA749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r>
      <w:tr w:rsidR="00A75A8A" w:rsidRPr="000903B9" w14:paraId="0199AC8D"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373BE93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106F37E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Tanks Class-A </w:t>
            </w:r>
          </w:p>
        </w:tc>
        <w:tc>
          <w:tcPr>
            <w:tcW w:w="0" w:type="auto"/>
            <w:tcBorders>
              <w:top w:val="single" w:sz="4" w:space="0" w:color="auto"/>
              <w:left w:val="single" w:sz="4" w:space="0" w:color="auto"/>
              <w:bottom w:val="single" w:sz="4" w:space="0" w:color="auto"/>
              <w:right w:val="single" w:sz="4" w:space="0" w:color="auto"/>
            </w:tcBorders>
            <w:hideMark/>
          </w:tcPr>
          <w:p w14:paraId="15C1617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Note-2 </w:t>
            </w:r>
          </w:p>
        </w:tc>
        <w:tc>
          <w:tcPr>
            <w:tcW w:w="0" w:type="auto"/>
            <w:tcBorders>
              <w:top w:val="single" w:sz="4" w:space="0" w:color="auto"/>
              <w:left w:val="single" w:sz="4" w:space="0" w:color="auto"/>
              <w:bottom w:val="single" w:sz="4" w:space="0" w:color="auto"/>
              <w:right w:val="single" w:sz="4" w:space="0" w:color="auto"/>
            </w:tcBorders>
            <w:hideMark/>
          </w:tcPr>
          <w:p w14:paraId="36C5721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4FB7B8D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563B2F6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379662B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F55568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7E5494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2398A5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47C885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0886501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3BA37F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3A02343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r>
      <w:tr w:rsidR="00A75A8A" w:rsidRPr="000903B9" w14:paraId="1F22DA46"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7F7D41C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0351AE7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 Class-B </w:t>
            </w:r>
          </w:p>
        </w:tc>
        <w:tc>
          <w:tcPr>
            <w:tcW w:w="0" w:type="auto"/>
            <w:tcBorders>
              <w:top w:val="single" w:sz="4" w:space="0" w:color="auto"/>
              <w:left w:val="single" w:sz="4" w:space="0" w:color="auto"/>
              <w:bottom w:val="single" w:sz="4" w:space="0" w:color="auto"/>
              <w:right w:val="single" w:sz="4" w:space="0" w:color="auto"/>
            </w:tcBorders>
            <w:hideMark/>
          </w:tcPr>
          <w:p w14:paraId="6F9DCBC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Note-3 </w:t>
            </w:r>
          </w:p>
        </w:tc>
        <w:tc>
          <w:tcPr>
            <w:tcW w:w="0" w:type="auto"/>
            <w:tcBorders>
              <w:top w:val="single" w:sz="4" w:space="0" w:color="auto"/>
              <w:left w:val="single" w:sz="4" w:space="0" w:color="auto"/>
              <w:bottom w:val="single" w:sz="4" w:space="0" w:color="auto"/>
              <w:right w:val="single" w:sz="4" w:space="0" w:color="auto"/>
            </w:tcBorders>
            <w:hideMark/>
          </w:tcPr>
          <w:p w14:paraId="139FDAB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7695FF8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737903E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0498C7A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4305E2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7E99147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1B34E2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6CB2E0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BB18AE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52B6B6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C44F4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r>
      <w:tr w:rsidR="00A75A8A" w:rsidRPr="000903B9" w14:paraId="240E6BA8"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171C63C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372DAE6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 Class-C </w:t>
            </w:r>
          </w:p>
        </w:tc>
        <w:tc>
          <w:tcPr>
            <w:tcW w:w="0" w:type="auto"/>
            <w:tcBorders>
              <w:top w:val="single" w:sz="4" w:space="0" w:color="auto"/>
              <w:left w:val="single" w:sz="4" w:space="0" w:color="auto"/>
              <w:bottom w:val="single" w:sz="4" w:space="0" w:color="auto"/>
              <w:right w:val="single" w:sz="4" w:space="0" w:color="auto"/>
            </w:tcBorders>
            <w:hideMark/>
          </w:tcPr>
          <w:p w14:paraId="6E8873B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3CC2C9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4AD67E8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21C108A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Note-4 </w:t>
            </w:r>
          </w:p>
        </w:tc>
        <w:tc>
          <w:tcPr>
            <w:tcW w:w="0" w:type="auto"/>
            <w:tcBorders>
              <w:top w:val="single" w:sz="4" w:space="0" w:color="auto"/>
              <w:left w:val="single" w:sz="4" w:space="0" w:color="auto"/>
              <w:bottom w:val="single" w:sz="4" w:space="0" w:color="auto"/>
              <w:right w:val="single" w:sz="4" w:space="0" w:color="auto"/>
            </w:tcBorders>
            <w:hideMark/>
          </w:tcPr>
          <w:p w14:paraId="057632C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285FD8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095B7DE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5F9F5A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3152401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B70A6B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6BB797F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D4D930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r>
      <w:tr w:rsidR="00A75A8A" w:rsidRPr="000903B9" w14:paraId="2809AD70" w14:textId="77777777" w:rsidTr="00A75A8A">
        <w:trPr>
          <w:trHeight w:val="184"/>
        </w:trPr>
        <w:tc>
          <w:tcPr>
            <w:tcW w:w="0" w:type="auto"/>
            <w:tcBorders>
              <w:top w:val="single" w:sz="4" w:space="0" w:color="auto"/>
              <w:left w:val="single" w:sz="4" w:space="0" w:color="auto"/>
              <w:bottom w:val="single" w:sz="4" w:space="0" w:color="auto"/>
              <w:right w:val="single" w:sz="4" w:space="0" w:color="auto"/>
            </w:tcBorders>
            <w:hideMark/>
          </w:tcPr>
          <w:p w14:paraId="5844C61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6170A48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Bulk Loading </w:t>
            </w:r>
            <w:r w:rsidR="00A758C9" w:rsidRPr="000903B9">
              <w:rPr>
                <w:rFonts w:ascii="Times New Roman" w:hAnsi="Times New Roman" w:cs="Times New Roman"/>
              </w:rPr>
              <w:t>or</w:t>
            </w:r>
            <w:r w:rsidRPr="000903B9">
              <w:rPr>
                <w:rFonts w:ascii="Times New Roman" w:hAnsi="Times New Roman" w:cs="Times New Roman"/>
              </w:rPr>
              <w:t xml:space="preserve"> unloading </w:t>
            </w:r>
            <w:r w:rsidR="001102A7" w:rsidRPr="000903B9">
              <w:rPr>
                <w:rFonts w:ascii="Times New Roman" w:hAnsi="Times New Roman" w:cs="Times New Roman"/>
              </w:rPr>
              <w:t>PETROLEUM</w:t>
            </w:r>
            <w:r w:rsidRPr="000903B9">
              <w:rPr>
                <w:rFonts w:ascii="Times New Roman" w:hAnsi="Times New Roman" w:cs="Times New Roman"/>
              </w:rPr>
              <w:t xml:space="preserve"> (Rail </w:t>
            </w:r>
            <w:r w:rsidR="00A758C9" w:rsidRPr="000903B9">
              <w:rPr>
                <w:rFonts w:ascii="Times New Roman" w:hAnsi="Times New Roman" w:cs="Times New Roman"/>
              </w:rPr>
              <w:t xml:space="preserve">or </w:t>
            </w:r>
            <w:r w:rsidRPr="000903B9">
              <w:rPr>
                <w:rFonts w:ascii="Times New Roman" w:hAnsi="Times New Roman" w:cs="Times New Roman"/>
              </w:rPr>
              <w:t xml:space="preserve">Road) </w:t>
            </w:r>
          </w:p>
        </w:tc>
        <w:tc>
          <w:tcPr>
            <w:tcW w:w="0" w:type="auto"/>
            <w:tcBorders>
              <w:top w:val="single" w:sz="4" w:space="0" w:color="auto"/>
              <w:left w:val="single" w:sz="4" w:space="0" w:color="auto"/>
              <w:bottom w:val="single" w:sz="4" w:space="0" w:color="auto"/>
              <w:right w:val="single" w:sz="4" w:space="0" w:color="auto"/>
            </w:tcBorders>
            <w:hideMark/>
          </w:tcPr>
          <w:p w14:paraId="39644A5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7841AF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20BFE4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127B82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BCF698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Note-5 </w:t>
            </w:r>
          </w:p>
        </w:tc>
        <w:tc>
          <w:tcPr>
            <w:tcW w:w="0" w:type="auto"/>
            <w:tcBorders>
              <w:top w:val="single" w:sz="4" w:space="0" w:color="auto"/>
              <w:left w:val="single" w:sz="4" w:space="0" w:color="auto"/>
              <w:bottom w:val="single" w:sz="4" w:space="0" w:color="auto"/>
              <w:right w:val="single" w:sz="4" w:space="0" w:color="auto"/>
            </w:tcBorders>
            <w:hideMark/>
          </w:tcPr>
          <w:p w14:paraId="2F10894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8705BB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Note-6 </w:t>
            </w:r>
          </w:p>
        </w:tc>
        <w:tc>
          <w:tcPr>
            <w:tcW w:w="0" w:type="auto"/>
            <w:tcBorders>
              <w:top w:val="single" w:sz="4" w:space="0" w:color="auto"/>
              <w:left w:val="single" w:sz="4" w:space="0" w:color="auto"/>
              <w:bottom w:val="single" w:sz="4" w:space="0" w:color="auto"/>
              <w:right w:val="single" w:sz="4" w:space="0" w:color="auto"/>
            </w:tcBorders>
            <w:hideMark/>
          </w:tcPr>
          <w:p w14:paraId="797A4D6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3F903F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3194157" w14:textId="77777777" w:rsidR="00A75A8A" w:rsidRPr="000903B9" w:rsidRDefault="00A75A8A" w:rsidP="00AB1778">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AEC8C0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FC5F30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r>
      <w:tr w:rsidR="00A75A8A" w:rsidRPr="000903B9" w14:paraId="06BC1276"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164F5D4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7DB96FF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Fire water storage and pump house </w:t>
            </w:r>
          </w:p>
        </w:tc>
        <w:tc>
          <w:tcPr>
            <w:tcW w:w="0" w:type="auto"/>
            <w:tcBorders>
              <w:top w:val="single" w:sz="4" w:space="0" w:color="auto"/>
              <w:left w:val="single" w:sz="4" w:space="0" w:color="auto"/>
              <w:bottom w:val="single" w:sz="4" w:space="0" w:color="auto"/>
              <w:right w:val="single" w:sz="4" w:space="0" w:color="auto"/>
            </w:tcBorders>
            <w:hideMark/>
          </w:tcPr>
          <w:p w14:paraId="4E09190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E128B65" w14:textId="77777777" w:rsidR="00A75A8A" w:rsidRPr="000903B9" w:rsidRDefault="00A75A8A">
            <w:pPr>
              <w:pStyle w:val="Default"/>
              <w:jc w:val="both"/>
              <w:rPr>
                <w:rFonts w:ascii="Times New Roman" w:hAnsi="Times New Roman" w:cs="Times New Roman"/>
                <w:vertAlign w:val="superscript"/>
              </w:rPr>
            </w:pPr>
            <w:r w:rsidRPr="000903B9">
              <w:rPr>
                <w:rFonts w:ascii="Times New Roman" w:hAnsi="Times New Roman" w:cs="Times New Roman"/>
              </w:rPr>
              <w:t>60</w:t>
            </w:r>
          </w:p>
        </w:tc>
        <w:tc>
          <w:tcPr>
            <w:tcW w:w="0" w:type="auto"/>
            <w:tcBorders>
              <w:top w:val="single" w:sz="4" w:space="0" w:color="auto"/>
              <w:left w:val="single" w:sz="4" w:space="0" w:color="auto"/>
              <w:bottom w:val="single" w:sz="4" w:space="0" w:color="auto"/>
              <w:right w:val="single" w:sz="4" w:space="0" w:color="auto"/>
            </w:tcBorders>
            <w:hideMark/>
          </w:tcPr>
          <w:p w14:paraId="387A77B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4D4F48A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75A3DA3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29F7EAE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6FBF8F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B8BBD8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AF3BA8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634824A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61B444A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BB9ECB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r>
      <w:tr w:rsidR="00A75A8A" w:rsidRPr="000903B9" w14:paraId="6C18EDFD"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781CFFB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0B8C3C26" w14:textId="77777777" w:rsidR="00A75A8A" w:rsidRPr="000903B9" w:rsidRDefault="00C30511">
            <w:pPr>
              <w:pStyle w:val="Default"/>
              <w:jc w:val="both"/>
              <w:rPr>
                <w:rFonts w:ascii="Times New Roman" w:hAnsi="Times New Roman" w:cs="Times New Roman"/>
              </w:rPr>
            </w:pPr>
            <w:r w:rsidRPr="000903B9">
              <w:rPr>
                <w:rFonts w:ascii="Times New Roman" w:hAnsi="Times New Roman" w:cs="Times New Roman"/>
              </w:rPr>
              <w:t>Rail Spur-stabling line</w:t>
            </w:r>
          </w:p>
        </w:tc>
        <w:tc>
          <w:tcPr>
            <w:tcW w:w="0" w:type="auto"/>
            <w:tcBorders>
              <w:top w:val="single" w:sz="4" w:space="0" w:color="auto"/>
              <w:left w:val="single" w:sz="4" w:space="0" w:color="auto"/>
              <w:bottom w:val="single" w:sz="4" w:space="0" w:color="auto"/>
              <w:right w:val="single" w:sz="4" w:space="0" w:color="auto"/>
            </w:tcBorders>
            <w:hideMark/>
          </w:tcPr>
          <w:p w14:paraId="1DEC37B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A229DB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D08F90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C45637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D04DC5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Note-6 </w:t>
            </w:r>
          </w:p>
        </w:tc>
        <w:tc>
          <w:tcPr>
            <w:tcW w:w="0" w:type="auto"/>
            <w:tcBorders>
              <w:top w:val="single" w:sz="4" w:space="0" w:color="auto"/>
              <w:left w:val="single" w:sz="4" w:space="0" w:color="auto"/>
              <w:bottom w:val="single" w:sz="4" w:space="0" w:color="auto"/>
              <w:right w:val="single" w:sz="4" w:space="0" w:color="auto"/>
            </w:tcBorders>
            <w:hideMark/>
          </w:tcPr>
          <w:p w14:paraId="1E86AE5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2FDBB95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1B62281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20 </w:t>
            </w:r>
          </w:p>
        </w:tc>
        <w:tc>
          <w:tcPr>
            <w:tcW w:w="0" w:type="auto"/>
            <w:tcBorders>
              <w:top w:val="single" w:sz="4" w:space="0" w:color="auto"/>
              <w:left w:val="single" w:sz="4" w:space="0" w:color="auto"/>
              <w:bottom w:val="single" w:sz="4" w:space="0" w:color="auto"/>
              <w:right w:val="single" w:sz="4" w:space="0" w:color="auto"/>
            </w:tcBorders>
            <w:hideMark/>
          </w:tcPr>
          <w:p w14:paraId="1FA9640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0705B8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174403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3CFF5E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r>
      <w:tr w:rsidR="00A75A8A" w:rsidRPr="000903B9" w14:paraId="12BE2D03"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136EEBA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8 </w:t>
            </w:r>
          </w:p>
        </w:tc>
        <w:tc>
          <w:tcPr>
            <w:tcW w:w="0" w:type="auto"/>
            <w:tcBorders>
              <w:top w:val="single" w:sz="4" w:space="0" w:color="auto"/>
              <w:left w:val="single" w:sz="4" w:space="0" w:color="auto"/>
              <w:bottom w:val="single" w:sz="4" w:space="0" w:color="auto"/>
              <w:right w:val="single" w:sz="4" w:space="0" w:color="auto"/>
            </w:tcBorders>
            <w:hideMark/>
          </w:tcPr>
          <w:p w14:paraId="215389D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Boundary wall around installation </w:t>
            </w:r>
          </w:p>
        </w:tc>
        <w:tc>
          <w:tcPr>
            <w:tcW w:w="0" w:type="auto"/>
            <w:tcBorders>
              <w:top w:val="single" w:sz="4" w:space="0" w:color="auto"/>
              <w:left w:val="single" w:sz="4" w:space="0" w:color="auto"/>
              <w:bottom w:val="single" w:sz="4" w:space="0" w:color="auto"/>
              <w:right w:val="single" w:sz="4" w:space="0" w:color="auto"/>
            </w:tcBorders>
            <w:hideMark/>
          </w:tcPr>
          <w:p w14:paraId="1CDBAF9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32ECB77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3E47D24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645B03D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2B07B8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T2 </w:t>
            </w:r>
          </w:p>
        </w:tc>
        <w:tc>
          <w:tcPr>
            <w:tcW w:w="0" w:type="auto"/>
            <w:tcBorders>
              <w:top w:val="single" w:sz="4" w:space="0" w:color="auto"/>
              <w:left w:val="single" w:sz="4" w:space="0" w:color="auto"/>
              <w:bottom w:val="single" w:sz="4" w:space="0" w:color="auto"/>
              <w:right w:val="single" w:sz="4" w:space="0" w:color="auto"/>
            </w:tcBorders>
            <w:hideMark/>
          </w:tcPr>
          <w:p w14:paraId="1780752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61B94C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20 </w:t>
            </w:r>
          </w:p>
        </w:tc>
        <w:tc>
          <w:tcPr>
            <w:tcW w:w="0" w:type="auto"/>
            <w:tcBorders>
              <w:top w:val="single" w:sz="4" w:space="0" w:color="auto"/>
              <w:left w:val="single" w:sz="4" w:space="0" w:color="auto"/>
              <w:bottom w:val="single" w:sz="4" w:space="0" w:color="auto"/>
              <w:right w:val="single" w:sz="4" w:space="0" w:color="auto"/>
            </w:tcBorders>
            <w:hideMark/>
          </w:tcPr>
          <w:p w14:paraId="5B27DCA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347DEC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1739A34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938A1DF" w14:textId="77777777" w:rsidR="00A75A8A" w:rsidRPr="000903B9" w:rsidRDefault="00C30511">
            <w:pPr>
              <w:pStyle w:val="Default"/>
              <w:jc w:val="both"/>
              <w:rPr>
                <w:rFonts w:ascii="Times New Roman" w:hAnsi="Times New Roman" w:cs="Times New Roman"/>
                <w:color w:val="000000" w:themeColor="text1"/>
                <w:vertAlign w:val="superscript"/>
              </w:rPr>
            </w:pPr>
            <w:r w:rsidRPr="000903B9">
              <w:rPr>
                <w:rFonts w:ascii="Times New Roman" w:hAnsi="Times New Roman" w:cs="Times New Roman"/>
                <w:color w:val="000000" w:themeColor="text1"/>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CA6B6C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r>
      <w:tr w:rsidR="00A75A8A" w:rsidRPr="000903B9" w14:paraId="75D256E3"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24D17B3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370F6D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Service buildings </w:t>
            </w:r>
          </w:p>
        </w:tc>
        <w:tc>
          <w:tcPr>
            <w:tcW w:w="0" w:type="auto"/>
            <w:tcBorders>
              <w:top w:val="single" w:sz="4" w:space="0" w:color="auto"/>
              <w:left w:val="single" w:sz="4" w:space="0" w:color="auto"/>
              <w:bottom w:val="single" w:sz="4" w:space="0" w:color="auto"/>
              <w:right w:val="single" w:sz="4" w:space="0" w:color="auto"/>
            </w:tcBorders>
            <w:hideMark/>
          </w:tcPr>
          <w:p w14:paraId="6FBAC50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6B26D5A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4BDFFFD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6B66217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81F781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A4F403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D5F050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150940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1B4B395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FE2A66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51780C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11B55D8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r>
      <w:tr w:rsidR="00A75A8A" w:rsidRPr="000903B9" w14:paraId="200D7058" w14:textId="77777777" w:rsidTr="00A75A8A">
        <w:trPr>
          <w:trHeight w:val="184"/>
        </w:trPr>
        <w:tc>
          <w:tcPr>
            <w:tcW w:w="0" w:type="auto"/>
            <w:tcBorders>
              <w:top w:val="single" w:sz="4" w:space="0" w:color="auto"/>
              <w:left w:val="single" w:sz="4" w:space="0" w:color="auto"/>
              <w:bottom w:val="single" w:sz="4" w:space="0" w:color="auto"/>
              <w:right w:val="single" w:sz="4" w:space="0" w:color="auto"/>
            </w:tcBorders>
            <w:hideMark/>
          </w:tcPr>
          <w:p w14:paraId="215C47E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10 </w:t>
            </w:r>
          </w:p>
        </w:tc>
        <w:tc>
          <w:tcPr>
            <w:tcW w:w="0" w:type="auto"/>
            <w:tcBorders>
              <w:top w:val="single" w:sz="4" w:space="0" w:color="auto"/>
              <w:left w:val="single" w:sz="4" w:space="0" w:color="auto"/>
              <w:bottom w:val="single" w:sz="4" w:space="0" w:color="auto"/>
              <w:right w:val="single" w:sz="4" w:space="0" w:color="auto"/>
            </w:tcBorders>
            <w:hideMark/>
          </w:tcPr>
          <w:p w14:paraId="6C3FA2D0" w14:textId="30859B4B" w:rsidR="00A75A8A" w:rsidRPr="000903B9" w:rsidRDefault="00C30511">
            <w:pPr>
              <w:pStyle w:val="Default"/>
              <w:jc w:val="both"/>
              <w:rPr>
                <w:rFonts w:ascii="Times New Roman" w:hAnsi="Times New Roman" w:cs="Times New Roman"/>
              </w:rPr>
            </w:pPr>
            <w:r w:rsidRPr="000903B9">
              <w:rPr>
                <w:rFonts w:ascii="Times New Roman" w:hAnsi="Times New Roman" w:cs="Times New Roman"/>
              </w:rPr>
              <w:t>OWS</w:t>
            </w:r>
            <w:r w:rsidR="00C521D5" w:rsidRPr="000903B9">
              <w:rPr>
                <w:rFonts w:ascii="Times New Roman" w:hAnsi="Times New Roman" w:cs="Times New Roman"/>
              </w:rPr>
              <w:t xml:space="preserve"> </w:t>
            </w:r>
            <w:r w:rsidR="00A758C9" w:rsidRPr="000903B9">
              <w:rPr>
                <w:rFonts w:ascii="Times New Roman" w:hAnsi="Times New Roman" w:cs="Times New Roman"/>
              </w:rPr>
              <w:t>or</w:t>
            </w:r>
            <w:r w:rsidR="00A75A8A" w:rsidRPr="000903B9">
              <w:rPr>
                <w:rFonts w:ascii="Times New Roman" w:hAnsi="Times New Roman" w:cs="Times New Roman"/>
              </w:rPr>
              <w:t xml:space="preserve"> effluent Treatment Plant </w:t>
            </w:r>
            <w:r w:rsidR="00A758C9" w:rsidRPr="000903B9">
              <w:rPr>
                <w:rFonts w:ascii="Times New Roman" w:hAnsi="Times New Roman" w:cs="Times New Roman"/>
              </w:rPr>
              <w:t>or</w:t>
            </w:r>
            <w:r w:rsidR="00A75A8A" w:rsidRPr="000903B9">
              <w:rPr>
                <w:rFonts w:ascii="Times New Roman" w:hAnsi="Times New Roman" w:cs="Times New Roman"/>
              </w:rPr>
              <w:t xml:space="preserve"> Oil sludge pit </w:t>
            </w:r>
          </w:p>
        </w:tc>
        <w:tc>
          <w:tcPr>
            <w:tcW w:w="0" w:type="auto"/>
            <w:tcBorders>
              <w:top w:val="single" w:sz="4" w:space="0" w:color="auto"/>
              <w:left w:val="single" w:sz="4" w:space="0" w:color="auto"/>
              <w:bottom w:val="single" w:sz="4" w:space="0" w:color="auto"/>
              <w:right w:val="single" w:sz="4" w:space="0" w:color="auto"/>
            </w:tcBorders>
            <w:hideMark/>
          </w:tcPr>
          <w:p w14:paraId="6055F85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5D25790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1A0BD5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0E8C642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AEA48AA" w14:textId="77777777" w:rsidR="00A75A8A" w:rsidRPr="000903B9" w:rsidRDefault="00C30511" w:rsidP="00AB1778">
            <w:pPr>
              <w:pStyle w:val="Default"/>
              <w:jc w:val="both"/>
              <w:rPr>
                <w:rFonts w:ascii="Times New Roman" w:hAnsi="Times New Roman" w:cs="Times New Roman"/>
                <w:vertAlign w:val="superscript"/>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48F27EB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19F3B8E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360A276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3E9662F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50 </w:t>
            </w:r>
          </w:p>
        </w:tc>
        <w:tc>
          <w:tcPr>
            <w:tcW w:w="0" w:type="auto"/>
            <w:tcBorders>
              <w:top w:val="single" w:sz="4" w:space="0" w:color="auto"/>
              <w:left w:val="single" w:sz="4" w:space="0" w:color="auto"/>
              <w:bottom w:val="single" w:sz="4" w:space="0" w:color="auto"/>
              <w:right w:val="single" w:sz="4" w:space="0" w:color="auto"/>
            </w:tcBorders>
            <w:hideMark/>
          </w:tcPr>
          <w:p w14:paraId="2A5ED78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137F01F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A7AB20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r>
      <w:tr w:rsidR="00A75A8A" w:rsidRPr="000903B9" w14:paraId="6A5C0670" w14:textId="77777777" w:rsidTr="00A75A8A">
        <w:trPr>
          <w:trHeight w:val="86"/>
        </w:trPr>
        <w:tc>
          <w:tcPr>
            <w:tcW w:w="0" w:type="auto"/>
            <w:tcBorders>
              <w:top w:val="single" w:sz="4" w:space="0" w:color="auto"/>
              <w:left w:val="single" w:sz="4" w:space="0" w:color="auto"/>
              <w:bottom w:val="single" w:sz="4" w:space="0" w:color="auto"/>
              <w:right w:val="single" w:sz="4" w:space="0" w:color="auto"/>
            </w:tcBorders>
            <w:hideMark/>
          </w:tcPr>
          <w:p w14:paraId="3E9BAEB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11 </w:t>
            </w:r>
          </w:p>
        </w:tc>
        <w:tc>
          <w:tcPr>
            <w:tcW w:w="0" w:type="auto"/>
            <w:tcBorders>
              <w:top w:val="single" w:sz="4" w:space="0" w:color="auto"/>
              <w:left w:val="single" w:sz="4" w:space="0" w:color="auto"/>
              <w:bottom w:val="single" w:sz="4" w:space="0" w:color="auto"/>
              <w:right w:val="single" w:sz="4" w:space="0" w:color="auto"/>
            </w:tcBorders>
            <w:hideMark/>
          </w:tcPr>
          <w:p w14:paraId="758A9F0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Electrical Sub Station </w:t>
            </w:r>
          </w:p>
        </w:tc>
        <w:tc>
          <w:tcPr>
            <w:tcW w:w="0" w:type="auto"/>
            <w:tcBorders>
              <w:top w:val="single" w:sz="4" w:space="0" w:color="auto"/>
              <w:left w:val="single" w:sz="4" w:space="0" w:color="auto"/>
              <w:bottom w:val="single" w:sz="4" w:space="0" w:color="auto"/>
              <w:right w:val="single" w:sz="4" w:space="0" w:color="auto"/>
            </w:tcBorders>
            <w:hideMark/>
          </w:tcPr>
          <w:p w14:paraId="62030B9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9E036B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199FA6F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1CD4B96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7D896C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3B1E2B2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0F69B07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4A2808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92A35C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735CFE1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18D5F9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798575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r>
      <w:tr w:rsidR="00A75A8A" w:rsidRPr="000903B9" w14:paraId="2A0D473E" w14:textId="77777777" w:rsidTr="00A75A8A">
        <w:trPr>
          <w:trHeight w:val="85"/>
        </w:trPr>
        <w:tc>
          <w:tcPr>
            <w:tcW w:w="0" w:type="auto"/>
            <w:tcBorders>
              <w:top w:val="single" w:sz="4" w:space="0" w:color="auto"/>
              <w:left w:val="single" w:sz="4" w:space="0" w:color="auto"/>
              <w:bottom w:val="single" w:sz="4" w:space="0" w:color="auto"/>
              <w:right w:val="single" w:sz="4" w:space="0" w:color="auto"/>
            </w:tcBorders>
            <w:hideMark/>
          </w:tcPr>
          <w:p w14:paraId="676FE25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12 </w:t>
            </w:r>
          </w:p>
        </w:tc>
        <w:tc>
          <w:tcPr>
            <w:tcW w:w="0" w:type="auto"/>
            <w:tcBorders>
              <w:top w:val="single" w:sz="4" w:space="0" w:color="auto"/>
              <w:left w:val="single" w:sz="4" w:space="0" w:color="auto"/>
              <w:bottom w:val="single" w:sz="4" w:space="0" w:color="auto"/>
              <w:right w:val="single" w:sz="4" w:space="0" w:color="auto"/>
            </w:tcBorders>
            <w:hideMark/>
          </w:tcPr>
          <w:p w14:paraId="4A4BBDEF" w14:textId="77777777" w:rsidR="00A75A8A" w:rsidRPr="000903B9" w:rsidRDefault="00C30511">
            <w:pPr>
              <w:pStyle w:val="Default"/>
              <w:jc w:val="both"/>
              <w:rPr>
                <w:rFonts w:ascii="Times New Roman" w:hAnsi="Times New Roman" w:cs="Times New Roman"/>
                <w:vertAlign w:val="superscript"/>
              </w:rPr>
            </w:pPr>
            <w:r w:rsidRPr="000903B9">
              <w:rPr>
                <w:rFonts w:ascii="Times New Roman" w:hAnsi="Times New Roman" w:cs="Times New Roman"/>
              </w:rPr>
              <w:t>Utilities</w:t>
            </w:r>
            <w:r w:rsidR="00681357" w:rsidRPr="000903B9">
              <w:rPr>
                <w:rFonts w:ascii="Times New Roman" w:hAnsi="Times New Roman" w:cs="Times New Roman"/>
                <w:vertAlign w:val="superscript"/>
              </w:rPr>
              <w:t>(Broad Definition)</w:t>
            </w:r>
          </w:p>
        </w:tc>
        <w:tc>
          <w:tcPr>
            <w:tcW w:w="0" w:type="auto"/>
            <w:tcBorders>
              <w:top w:val="single" w:sz="4" w:space="0" w:color="auto"/>
              <w:left w:val="single" w:sz="4" w:space="0" w:color="auto"/>
              <w:bottom w:val="single" w:sz="4" w:space="0" w:color="auto"/>
              <w:right w:val="single" w:sz="4" w:space="0" w:color="auto"/>
            </w:tcBorders>
            <w:hideMark/>
          </w:tcPr>
          <w:p w14:paraId="56C263D9" w14:textId="77777777" w:rsidR="00A75A8A" w:rsidRPr="000903B9" w:rsidRDefault="00C30511">
            <w:pPr>
              <w:pStyle w:val="Default"/>
              <w:jc w:val="both"/>
              <w:rPr>
                <w:rFonts w:ascii="Times New Roman" w:hAnsi="Times New Roman" w:cs="Times New Roman"/>
              </w:rPr>
            </w:pPr>
            <w:r w:rsidRPr="000903B9">
              <w:rPr>
                <w:rFonts w:ascii="Times New Roman" w:hAnsi="Times New Roman" w:cs="Times New Roman"/>
              </w:rPr>
              <w:t>15</w:t>
            </w:r>
          </w:p>
        </w:tc>
        <w:tc>
          <w:tcPr>
            <w:tcW w:w="0" w:type="auto"/>
            <w:tcBorders>
              <w:top w:val="single" w:sz="4" w:space="0" w:color="auto"/>
              <w:left w:val="single" w:sz="4" w:space="0" w:color="auto"/>
              <w:bottom w:val="single" w:sz="4" w:space="0" w:color="auto"/>
              <w:right w:val="single" w:sz="4" w:space="0" w:color="auto"/>
            </w:tcBorders>
            <w:hideMark/>
          </w:tcPr>
          <w:p w14:paraId="7A7D567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60 </w:t>
            </w:r>
          </w:p>
        </w:tc>
        <w:tc>
          <w:tcPr>
            <w:tcW w:w="0" w:type="auto"/>
            <w:tcBorders>
              <w:top w:val="single" w:sz="4" w:space="0" w:color="auto"/>
              <w:left w:val="single" w:sz="4" w:space="0" w:color="auto"/>
              <w:bottom w:val="single" w:sz="4" w:space="0" w:color="auto"/>
              <w:right w:val="single" w:sz="4" w:space="0" w:color="auto"/>
            </w:tcBorders>
            <w:hideMark/>
          </w:tcPr>
          <w:p w14:paraId="356C17B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ED759C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69C9A0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70CF1F1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54E7C57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5A901F0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604435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4C981F9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0" w:type="auto"/>
            <w:tcBorders>
              <w:top w:val="single" w:sz="4" w:space="0" w:color="auto"/>
              <w:left w:val="single" w:sz="4" w:space="0" w:color="auto"/>
              <w:bottom w:val="single" w:sz="4" w:space="0" w:color="auto"/>
              <w:right w:val="single" w:sz="4" w:space="0" w:color="auto"/>
            </w:tcBorders>
            <w:hideMark/>
          </w:tcPr>
          <w:p w14:paraId="0301E76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7B16858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bl>
    <w:p w14:paraId="5A72CCBF" w14:textId="77777777" w:rsidR="00A75A8A" w:rsidRPr="000903B9" w:rsidRDefault="00A75A8A" w:rsidP="00A75A8A">
      <w:pPr>
        <w:pStyle w:val="Default"/>
        <w:rPr>
          <w:rFonts w:ascii="Times New Roman" w:hAnsi="Times New Roman" w:cs="Times New Roman"/>
          <w:b/>
          <w:bCs/>
        </w:rPr>
      </w:pPr>
    </w:p>
    <w:p w14:paraId="01259036" w14:textId="77777777" w:rsidR="00A75A8A" w:rsidRPr="000903B9" w:rsidRDefault="00A75A8A" w:rsidP="004F29AF">
      <w:pPr>
        <w:pStyle w:val="Default"/>
        <w:jc w:val="both"/>
        <w:rPr>
          <w:rFonts w:ascii="Times New Roman" w:hAnsi="Times New Roman" w:cs="Times New Roman"/>
        </w:rPr>
      </w:pPr>
      <w:r w:rsidRPr="000903B9">
        <w:rPr>
          <w:rFonts w:ascii="Times New Roman" w:hAnsi="Times New Roman" w:cs="Times New Roman"/>
          <w:b/>
          <w:bCs/>
        </w:rPr>
        <w:t xml:space="preserve">General Notes to Table-1: </w:t>
      </w:r>
    </w:p>
    <w:p w14:paraId="191A0C69" w14:textId="77777777" w:rsidR="00A75A8A" w:rsidRPr="000903B9" w:rsidRDefault="00A75A8A" w:rsidP="004F29AF">
      <w:pPr>
        <w:pStyle w:val="Default"/>
        <w:spacing w:after="67"/>
        <w:jc w:val="both"/>
        <w:rPr>
          <w:rFonts w:ascii="Times New Roman" w:hAnsi="Times New Roman" w:cs="Times New Roman"/>
        </w:rPr>
      </w:pPr>
    </w:p>
    <w:p w14:paraId="175AD2BE" w14:textId="77777777" w:rsidR="00A75A8A" w:rsidRPr="000903B9" w:rsidRDefault="00A75A8A" w:rsidP="00A423AF">
      <w:pPr>
        <w:pStyle w:val="Default"/>
        <w:numPr>
          <w:ilvl w:val="1"/>
          <w:numId w:val="122"/>
        </w:numPr>
        <w:tabs>
          <w:tab w:val="left" w:pos="1276"/>
        </w:tabs>
        <w:spacing w:after="67"/>
        <w:ind w:left="567" w:hanging="425"/>
        <w:jc w:val="both"/>
        <w:rPr>
          <w:rFonts w:ascii="Times New Roman" w:hAnsi="Times New Roman" w:cs="Times New Roman"/>
        </w:rPr>
      </w:pPr>
      <w:r w:rsidRPr="000903B9">
        <w:rPr>
          <w:rFonts w:ascii="Times New Roman" w:hAnsi="Times New Roman" w:cs="Times New Roman"/>
        </w:rPr>
        <w:t xml:space="preserve">All distances are in meters. “T” indicates the </w:t>
      </w:r>
      <w:r w:rsidR="00081FBB" w:rsidRPr="000903B9">
        <w:rPr>
          <w:rFonts w:ascii="Times New Roman" w:hAnsi="Times New Roman" w:cs="Times New Roman"/>
        </w:rPr>
        <w:t>T</w:t>
      </w:r>
      <w:r w:rsidRPr="000903B9">
        <w:rPr>
          <w:rFonts w:ascii="Times New Roman" w:hAnsi="Times New Roman" w:cs="Times New Roman"/>
        </w:rPr>
        <w:t>able number</w:t>
      </w:r>
      <w:r w:rsidR="00081FBB" w:rsidRPr="000903B9">
        <w:rPr>
          <w:rFonts w:ascii="Times New Roman" w:hAnsi="Times New Roman" w:cs="Times New Roman"/>
        </w:rPr>
        <w:t xml:space="preserve"> in this part</w:t>
      </w:r>
      <w:r w:rsidRPr="000903B9">
        <w:rPr>
          <w:rFonts w:ascii="Times New Roman" w:hAnsi="Times New Roman" w:cs="Times New Roman"/>
        </w:rPr>
        <w:t xml:space="preserve"> to be referred</w:t>
      </w:r>
      <w:r w:rsidR="00081FBB" w:rsidRPr="000903B9">
        <w:rPr>
          <w:rFonts w:ascii="Times New Roman" w:hAnsi="Times New Roman" w:cs="Times New Roman"/>
        </w:rPr>
        <w:t>;</w:t>
      </w:r>
    </w:p>
    <w:p w14:paraId="125383A7" w14:textId="77777777" w:rsidR="00A75A8A" w:rsidRPr="000903B9" w:rsidRDefault="00A75A8A" w:rsidP="00A423AF">
      <w:pPr>
        <w:pStyle w:val="Default"/>
        <w:numPr>
          <w:ilvl w:val="1"/>
          <w:numId w:val="122"/>
        </w:numPr>
        <w:tabs>
          <w:tab w:val="left" w:pos="1276"/>
        </w:tabs>
        <w:spacing w:after="67"/>
        <w:ind w:left="567" w:hanging="425"/>
        <w:jc w:val="both"/>
        <w:rPr>
          <w:rFonts w:ascii="Times New Roman" w:hAnsi="Times New Roman" w:cs="Times New Roman"/>
        </w:rPr>
      </w:pPr>
      <w:r w:rsidRPr="000903B9">
        <w:rPr>
          <w:rFonts w:ascii="Times New Roman" w:hAnsi="Times New Roman" w:cs="Times New Roman"/>
        </w:rPr>
        <w:t xml:space="preserve">All distances shall be measured between the nearest points on the perimeter of each facility except (i) </w:t>
      </w:r>
      <w:r w:rsidR="00081FBB" w:rsidRPr="000903B9">
        <w:rPr>
          <w:rFonts w:ascii="Times New Roman" w:hAnsi="Times New Roman" w:cs="Times New Roman"/>
        </w:rPr>
        <w:t>i</w:t>
      </w:r>
      <w:r w:rsidRPr="000903B9">
        <w:rPr>
          <w:rFonts w:ascii="Times New Roman" w:hAnsi="Times New Roman" w:cs="Times New Roman"/>
        </w:rPr>
        <w:t xml:space="preserve">n case of tank vehicle loading </w:t>
      </w:r>
      <w:r w:rsidR="00081FBB" w:rsidRPr="000903B9">
        <w:rPr>
          <w:rFonts w:ascii="Times New Roman" w:hAnsi="Times New Roman" w:cs="Times New Roman"/>
        </w:rPr>
        <w:t>or</w:t>
      </w:r>
      <w:r w:rsidRPr="000903B9">
        <w:rPr>
          <w:rFonts w:ascii="Times New Roman" w:hAnsi="Times New Roman" w:cs="Times New Roman"/>
        </w:rPr>
        <w:t xml:space="preserve"> unloading area where the distance shall be from the centre of nearest bay</w:t>
      </w:r>
      <w:r w:rsidR="00081FBB" w:rsidRPr="000903B9">
        <w:rPr>
          <w:rFonts w:ascii="Times New Roman" w:hAnsi="Times New Roman" w:cs="Times New Roman"/>
        </w:rPr>
        <w:t>;</w:t>
      </w:r>
    </w:p>
    <w:p w14:paraId="28EE577A" w14:textId="77777777" w:rsidR="00A75A8A" w:rsidRPr="000903B9" w:rsidRDefault="00A75A8A" w:rsidP="00A423AF">
      <w:pPr>
        <w:pStyle w:val="Default"/>
        <w:numPr>
          <w:ilvl w:val="1"/>
          <w:numId w:val="122"/>
        </w:numPr>
        <w:tabs>
          <w:tab w:val="left" w:pos="1276"/>
        </w:tabs>
        <w:spacing w:after="67"/>
        <w:ind w:left="567" w:hanging="425"/>
        <w:jc w:val="both"/>
        <w:rPr>
          <w:rFonts w:ascii="Times New Roman" w:hAnsi="Times New Roman" w:cs="Times New Roman"/>
        </w:rPr>
      </w:pPr>
      <w:r w:rsidRPr="000903B9">
        <w:rPr>
          <w:rFonts w:ascii="Times New Roman" w:hAnsi="Times New Roman" w:cs="Times New Roman"/>
        </w:rPr>
        <w:t>Service building shall have minimal manning and normally no hot work would be done there</w:t>
      </w:r>
      <w:r w:rsidR="00081FBB" w:rsidRPr="000903B9">
        <w:rPr>
          <w:rFonts w:ascii="Times New Roman" w:hAnsi="Times New Roman" w:cs="Times New Roman"/>
        </w:rPr>
        <w:t>;</w:t>
      </w:r>
    </w:p>
    <w:p w14:paraId="5A9EAF2F" w14:textId="39CA0987" w:rsidR="00A75A8A" w:rsidRPr="000903B9" w:rsidRDefault="00012CA3" w:rsidP="00A423AF">
      <w:pPr>
        <w:pStyle w:val="Default"/>
        <w:numPr>
          <w:ilvl w:val="1"/>
          <w:numId w:val="122"/>
        </w:numPr>
        <w:tabs>
          <w:tab w:val="left" w:pos="1276"/>
        </w:tabs>
        <w:spacing w:after="67"/>
        <w:ind w:left="567" w:hanging="425"/>
        <w:jc w:val="both"/>
        <w:rPr>
          <w:rFonts w:ascii="Times New Roman" w:hAnsi="Times New Roman" w:cs="Times New Roman"/>
        </w:rPr>
      </w:pPr>
      <w:r w:rsidRPr="000903B9">
        <w:rPr>
          <w:rFonts w:ascii="Times New Roman" w:hAnsi="Times New Roman" w:cs="Times New Roman"/>
        </w:rPr>
        <w:t>“X</w:t>
      </w:r>
      <w:r w:rsidR="00A75A8A" w:rsidRPr="000903B9">
        <w:rPr>
          <w:rFonts w:ascii="Times New Roman" w:hAnsi="Times New Roman" w:cs="Times New Roman"/>
        </w:rPr>
        <w:t>” means any distance suitable for constructional or operational convenience</w:t>
      </w:r>
      <w:r w:rsidR="00081FBB" w:rsidRPr="000903B9">
        <w:rPr>
          <w:rFonts w:ascii="Times New Roman" w:hAnsi="Times New Roman" w:cs="Times New Roman"/>
        </w:rPr>
        <w:t>; and</w:t>
      </w:r>
    </w:p>
    <w:p w14:paraId="14B387B0" w14:textId="06CB6C4B" w:rsidR="00A75A8A" w:rsidRPr="000903B9" w:rsidRDefault="00A75A8A" w:rsidP="00A423AF">
      <w:pPr>
        <w:pStyle w:val="Default"/>
        <w:numPr>
          <w:ilvl w:val="1"/>
          <w:numId w:val="122"/>
        </w:numPr>
        <w:tabs>
          <w:tab w:val="left" w:pos="1276"/>
        </w:tabs>
        <w:ind w:left="567" w:hanging="425"/>
        <w:jc w:val="both"/>
        <w:rPr>
          <w:rFonts w:ascii="Times New Roman" w:hAnsi="Times New Roman" w:cs="Times New Roman"/>
        </w:rPr>
      </w:pPr>
      <w:r w:rsidRPr="000903B9">
        <w:rPr>
          <w:rFonts w:ascii="Times New Roman" w:hAnsi="Times New Roman" w:cs="Times New Roman"/>
        </w:rPr>
        <w:t>F</w:t>
      </w:r>
      <w:r w:rsidR="0073473D" w:rsidRPr="000903B9">
        <w:rPr>
          <w:rFonts w:ascii="Times New Roman" w:hAnsi="Times New Roman" w:cs="Times New Roman"/>
        </w:rPr>
        <w:t>ire station shall be in safe area or at</w:t>
      </w:r>
      <w:r w:rsidR="00926025" w:rsidRPr="000903B9">
        <w:rPr>
          <w:rFonts w:ascii="Times New Roman" w:hAnsi="Times New Roman" w:cs="Times New Roman"/>
        </w:rPr>
        <w:t xml:space="preserve"> </w:t>
      </w:r>
      <w:r w:rsidR="0073473D" w:rsidRPr="000903B9">
        <w:rPr>
          <w:rFonts w:ascii="Times New Roman" w:hAnsi="Times New Roman" w:cs="Times New Roman"/>
        </w:rPr>
        <w:t>least 60 m from other facilities</w:t>
      </w:r>
      <w:r w:rsidR="00081FBB" w:rsidRPr="000903B9">
        <w:rPr>
          <w:rFonts w:ascii="Times New Roman" w:hAnsi="Times New Roman" w:cs="Times New Roman"/>
        </w:rPr>
        <w:t>.</w:t>
      </w:r>
    </w:p>
    <w:p w14:paraId="4669326B" w14:textId="77777777" w:rsidR="00A75A8A" w:rsidRPr="000903B9" w:rsidRDefault="00A75A8A" w:rsidP="004F29AF">
      <w:pPr>
        <w:pStyle w:val="Default"/>
        <w:jc w:val="both"/>
        <w:rPr>
          <w:rFonts w:ascii="Times New Roman" w:hAnsi="Times New Roman" w:cs="Times New Roman"/>
        </w:rPr>
      </w:pPr>
    </w:p>
    <w:p w14:paraId="4CC017A6" w14:textId="541A92AA" w:rsidR="00A75A8A" w:rsidRPr="000903B9" w:rsidRDefault="00A75A8A" w:rsidP="004F29AF">
      <w:pPr>
        <w:pStyle w:val="Default"/>
        <w:jc w:val="both"/>
        <w:rPr>
          <w:rFonts w:ascii="Times New Roman" w:hAnsi="Times New Roman" w:cs="Times New Roman"/>
        </w:rPr>
      </w:pPr>
      <w:r w:rsidRPr="000903B9">
        <w:rPr>
          <w:rFonts w:ascii="Times New Roman" w:hAnsi="Times New Roman" w:cs="Times New Roman"/>
          <w:b/>
          <w:bCs/>
        </w:rPr>
        <w:t xml:space="preserve">Specific </w:t>
      </w:r>
      <w:r w:rsidR="00FE062A" w:rsidRPr="000903B9">
        <w:rPr>
          <w:rFonts w:ascii="Times New Roman" w:hAnsi="Times New Roman" w:cs="Times New Roman"/>
          <w:b/>
          <w:bCs/>
        </w:rPr>
        <w:t>N</w:t>
      </w:r>
      <w:r w:rsidRPr="000903B9">
        <w:rPr>
          <w:rFonts w:ascii="Times New Roman" w:hAnsi="Times New Roman" w:cs="Times New Roman"/>
          <w:b/>
          <w:bCs/>
        </w:rPr>
        <w:t xml:space="preserve">otes to Table-1: </w:t>
      </w:r>
    </w:p>
    <w:p w14:paraId="005820E9" w14:textId="77777777" w:rsidR="00A75A8A" w:rsidRPr="000903B9" w:rsidRDefault="00A75A8A" w:rsidP="004F29AF">
      <w:pPr>
        <w:pStyle w:val="Default"/>
        <w:jc w:val="both"/>
        <w:rPr>
          <w:rFonts w:ascii="Times New Roman" w:hAnsi="Times New Roman" w:cs="Times New Roman"/>
        </w:rPr>
      </w:pPr>
    </w:p>
    <w:p w14:paraId="4FF349CF" w14:textId="10A348B7" w:rsidR="00A75A8A" w:rsidRPr="000903B9" w:rsidRDefault="00A75A8A" w:rsidP="00C521D5">
      <w:pPr>
        <w:pStyle w:val="Default"/>
        <w:ind w:left="993" w:hanging="993"/>
        <w:jc w:val="both"/>
        <w:rPr>
          <w:rFonts w:ascii="Times New Roman" w:hAnsi="Times New Roman" w:cs="Times New Roman"/>
        </w:rPr>
      </w:pPr>
      <w:r w:rsidRPr="000903B9">
        <w:rPr>
          <w:rFonts w:ascii="Times New Roman" w:hAnsi="Times New Roman" w:cs="Times New Roman"/>
        </w:rPr>
        <w:t xml:space="preserve">Note-1: </w:t>
      </w:r>
      <w:r w:rsidRPr="000903B9">
        <w:rPr>
          <w:rFonts w:ascii="Times New Roman" w:hAnsi="Times New Roman" w:cs="Times New Roman"/>
        </w:rPr>
        <w:tab/>
        <w:t xml:space="preserve">These distance norms are applicable to the locations where product receipt is through cross country pipelines. At all other locations, the building </w:t>
      </w:r>
      <w:r w:rsidR="00081FBB" w:rsidRPr="000903B9">
        <w:rPr>
          <w:rFonts w:ascii="Times New Roman" w:hAnsi="Times New Roman" w:cs="Times New Roman"/>
        </w:rPr>
        <w:t>or</w:t>
      </w:r>
      <w:r w:rsidRPr="000903B9">
        <w:rPr>
          <w:rFonts w:ascii="Times New Roman" w:hAnsi="Times New Roman" w:cs="Times New Roman"/>
        </w:rPr>
        <w:t xml:space="preserve"> room housing</w:t>
      </w:r>
      <w:r w:rsidR="00081FBB" w:rsidRPr="000903B9">
        <w:rPr>
          <w:rFonts w:ascii="Times New Roman" w:hAnsi="Times New Roman" w:cs="Times New Roman"/>
        </w:rPr>
        <w:t>,</w:t>
      </w:r>
      <w:r w:rsidRPr="000903B9">
        <w:rPr>
          <w:rFonts w:ascii="Times New Roman" w:hAnsi="Times New Roman" w:cs="Times New Roman"/>
        </w:rPr>
        <w:t xml:space="preserve"> the automation equipments</w:t>
      </w:r>
      <w:r w:rsidR="00C521D5" w:rsidRPr="000903B9">
        <w:rPr>
          <w:rFonts w:ascii="Times New Roman" w:hAnsi="Times New Roman" w:cs="Times New Roman"/>
        </w:rPr>
        <w:t xml:space="preserve"> </w:t>
      </w:r>
      <w:r w:rsidR="00081FBB" w:rsidRPr="000903B9">
        <w:rPr>
          <w:rFonts w:ascii="Times New Roman" w:hAnsi="Times New Roman" w:cs="Times New Roman"/>
        </w:rPr>
        <w:t xml:space="preserve">or </w:t>
      </w:r>
      <w:r w:rsidRPr="000903B9">
        <w:rPr>
          <w:rFonts w:ascii="Times New Roman" w:hAnsi="Times New Roman" w:cs="Times New Roman"/>
        </w:rPr>
        <w:t>system shall be treated as utility building for the purpose of separation distance</w:t>
      </w:r>
      <w:r w:rsidR="00081FBB" w:rsidRPr="000903B9">
        <w:rPr>
          <w:rFonts w:ascii="Times New Roman" w:hAnsi="Times New Roman" w:cs="Times New Roman"/>
        </w:rPr>
        <w:t>;</w:t>
      </w:r>
    </w:p>
    <w:p w14:paraId="436368C3" w14:textId="6BCD5F44" w:rsidR="00A75A8A" w:rsidRPr="000903B9" w:rsidRDefault="00A75A8A" w:rsidP="00C521D5">
      <w:pPr>
        <w:pStyle w:val="Default"/>
        <w:ind w:left="993" w:hanging="993"/>
        <w:jc w:val="both"/>
        <w:rPr>
          <w:rFonts w:ascii="Times New Roman" w:hAnsi="Times New Roman" w:cs="Times New Roman"/>
        </w:rPr>
      </w:pPr>
      <w:r w:rsidRPr="000903B9">
        <w:rPr>
          <w:rFonts w:ascii="Times New Roman" w:hAnsi="Times New Roman" w:cs="Times New Roman"/>
        </w:rPr>
        <w:t xml:space="preserve">Note-2: </w:t>
      </w:r>
      <w:r w:rsidRPr="000903B9">
        <w:rPr>
          <w:rFonts w:ascii="Times New Roman" w:hAnsi="Times New Roman" w:cs="Times New Roman"/>
        </w:rPr>
        <w:tab/>
      </w:r>
      <w:r w:rsidR="00081FBB" w:rsidRPr="000903B9">
        <w:rPr>
          <w:rFonts w:ascii="Times New Roman" w:hAnsi="Times New Roman" w:cs="Times New Roman"/>
        </w:rPr>
        <w:t>The distance s</w:t>
      </w:r>
      <w:r w:rsidRPr="000903B9">
        <w:rPr>
          <w:rFonts w:ascii="Times New Roman" w:hAnsi="Times New Roman" w:cs="Times New Roman"/>
        </w:rPr>
        <w:t xml:space="preserve">hall be 60 meters for non-blast </w:t>
      </w:r>
      <w:r w:rsidR="001049EE" w:rsidRPr="000903B9">
        <w:rPr>
          <w:rFonts w:ascii="Times New Roman" w:hAnsi="Times New Roman" w:cs="Times New Roman"/>
          <w:color w:val="auto"/>
        </w:rPr>
        <w:t>resistant</w:t>
      </w:r>
      <w:r w:rsidR="00926025" w:rsidRPr="000903B9">
        <w:rPr>
          <w:rFonts w:ascii="Times New Roman" w:hAnsi="Times New Roman" w:cs="Times New Roman"/>
          <w:color w:val="auto"/>
        </w:rPr>
        <w:t xml:space="preserve"> </w:t>
      </w:r>
      <w:r w:rsidRPr="000903B9">
        <w:rPr>
          <w:rFonts w:ascii="Times New Roman" w:hAnsi="Times New Roman" w:cs="Times New Roman"/>
        </w:rPr>
        <w:t>construction and 30 meters for blast resistant construction</w:t>
      </w:r>
      <w:r w:rsidR="00081FBB" w:rsidRPr="000903B9">
        <w:rPr>
          <w:rFonts w:ascii="Times New Roman" w:hAnsi="Times New Roman" w:cs="Times New Roman"/>
        </w:rPr>
        <w:t>;</w:t>
      </w:r>
    </w:p>
    <w:p w14:paraId="57B6CB8B" w14:textId="40CCAB10" w:rsidR="00A75A8A" w:rsidRPr="000903B9" w:rsidRDefault="00A75A8A" w:rsidP="00C521D5">
      <w:pPr>
        <w:pStyle w:val="Default"/>
        <w:ind w:left="993" w:hanging="993"/>
        <w:jc w:val="both"/>
        <w:rPr>
          <w:rFonts w:ascii="Times New Roman" w:hAnsi="Times New Roman" w:cs="Times New Roman"/>
        </w:rPr>
      </w:pPr>
      <w:r w:rsidRPr="000903B9">
        <w:rPr>
          <w:rFonts w:ascii="Times New Roman" w:hAnsi="Times New Roman" w:cs="Times New Roman"/>
        </w:rPr>
        <w:t xml:space="preserve">Note-3: </w:t>
      </w:r>
      <w:r w:rsidRPr="000903B9">
        <w:rPr>
          <w:rFonts w:ascii="Times New Roman" w:hAnsi="Times New Roman" w:cs="Times New Roman"/>
        </w:rPr>
        <w:tab/>
      </w:r>
      <w:r w:rsidR="00081FBB" w:rsidRPr="000903B9">
        <w:rPr>
          <w:rFonts w:ascii="Times New Roman" w:hAnsi="Times New Roman" w:cs="Times New Roman"/>
        </w:rPr>
        <w:t>The distance s</w:t>
      </w:r>
      <w:r w:rsidRPr="000903B9">
        <w:rPr>
          <w:rFonts w:ascii="Times New Roman" w:hAnsi="Times New Roman" w:cs="Times New Roman"/>
        </w:rPr>
        <w:t>hall be 45 meters for non-blast</w:t>
      </w:r>
      <w:r w:rsidR="00926025" w:rsidRPr="000903B9">
        <w:rPr>
          <w:rFonts w:ascii="Times New Roman" w:hAnsi="Times New Roman" w:cs="Times New Roman"/>
        </w:rPr>
        <w:t xml:space="preserve"> </w:t>
      </w:r>
      <w:r w:rsidR="001049EE" w:rsidRPr="000903B9">
        <w:rPr>
          <w:rFonts w:ascii="Times New Roman" w:hAnsi="Times New Roman" w:cs="Times New Roman"/>
          <w:color w:val="auto"/>
        </w:rPr>
        <w:t xml:space="preserve">resistant </w:t>
      </w:r>
      <w:r w:rsidRPr="000903B9">
        <w:rPr>
          <w:rFonts w:ascii="Times New Roman" w:hAnsi="Times New Roman" w:cs="Times New Roman"/>
        </w:rPr>
        <w:t>construction and 30 meters for blast resistant construction</w:t>
      </w:r>
      <w:r w:rsidR="00081FBB" w:rsidRPr="000903B9">
        <w:rPr>
          <w:rFonts w:ascii="Times New Roman" w:hAnsi="Times New Roman" w:cs="Times New Roman"/>
        </w:rPr>
        <w:t>;</w:t>
      </w:r>
    </w:p>
    <w:p w14:paraId="1AAB7102" w14:textId="5BCF2D1F" w:rsidR="00A75A8A" w:rsidRPr="000903B9" w:rsidRDefault="00A75A8A" w:rsidP="00C521D5">
      <w:pPr>
        <w:pStyle w:val="Default"/>
        <w:ind w:left="993" w:hanging="993"/>
        <w:jc w:val="both"/>
        <w:rPr>
          <w:rFonts w:ascii="Times New Roman" w:hAnsi="Times New Roman" w:cs="Times New Roman"/>
        </w:rPr>
      </w:pPr>
      <w:r w:rsidRPr="000903B9">
        <w:rPr>
          <w:rFonts w:ascii="Times New Roman" w:hAnsi="Times New Roman" w:cs="Times New Roman"/>
        </w:rPr>
        <w:t>Note-4</w:t>
      </w:r>
      <w:r w:rsidR="00C521D5" w:rsidRPr="000903B9">
        <w:rPr>
          <w:rFonts w:ascii="Times New Roman" w:hAnsi="Times New Roman" w:cs="Times New Roman"/>
        </w:rPr>
        <w:t xml:space="preserve">:     </w:t>
      </w:r>
      <w:r w:rsidRPr="000903B9">
        <w:rPr>
          <w:rFonts w:ascii="Times New Roman" w:hAnsi="Times New Roman" w:cs="Times New Roman"/>
        </w:rPr>
        <w:t xml:space="preserve">Separation distances between the nearest tanks located in two dykes shall be equivalent to the diameter of the larger tank or 30 M, whichever is more. For distances within a dyke, it shall be as per Table-2 and Table-3 </w:t>
      </w:r>
      <w:r w:rsidR="00081FBB" w:rsidRPr="000903B9">
        <w:rPr>
          <w:rFonts w:ascii="Times New Roman" w:hAnsi="Times New Roman" w:cs="Times New Roman"/>
        </w:rPr>
        <w:t>in this part;</w:t>
      </w:r>
    </w:p>
    <w:p w14:paraId="32CA280A" w14:textId="7B229727" w:rsidR="00720C58" w:rsidRPr="000903B9" w:rsidRDefault="00A75A8A" w:rsidP="00C521D5">
      <w:pPr>
        <w:pStyle w:val="Default"/>
        <w:ind w:left="993" w:hanging="993"/>
        <w:jc w:val="both"/>
        <w:rPr>
          <w:rFonts w:ascii="Times New Roman" w:hAnsi="Times New Roman" w:cs="Times New Roman"/>
        </w:rPr>
      </w:pPr>
      <w:r w:rsidRPr="000903B9">
        <w:rPr>
          <w:rFonts w:ascii="Times New Roman" w:hAnsi="Times New Roman" w:cs="Times New Roman"/>
        </w:rPr>
        <w:t xml:space="preserve">Note-5: </w:t>
      </w:r>
      <w:r w:rsidRPr="000903B9">
        <w:rPr>
          <w:rFonts w:ascii="Times New Roman" w:hAnsi="Times New Roman" w:cs="Times New Roman"/>
        </w:rPr>
        <w:tab/>
        <w:t>Separation distance between</w:t>
      </w:r>
      <w:r w:rsidR="00720C58" w:rsidRPr="000903B9">
        <w:rPr>
          <w:rFonts w:ascii="Times New Roman" w:hAnsi="Times New Roman" w:cs="Times New Roman"/>
        </w:rPr>
        <w:t>-</w:t>
      </w:r>
    </w:p>
    <w:p w14:paraId="106EE838" w14:textId="77777777" w:rsidR="00720C58" w:rsidRPr="000903B9" w:rsidRDefault="00720C58" w:rsidP="00A423AF">
      <w:pPr>
        <w:pStyle w:val="Default"/>
        <w:numPr>
          <w:ilvl w:val="2"/>
          <w:numId w:val="123"/>
        </w:numPr>
        <w:ind w:left="1418" w:hanging="425"/>
        <w:rPr>
          <w:rFonts w:ascii="Times New Roman" w:hAnsi="Times New Roman" w:cs="Times New Roman"/>
        </w:rPr>
      </w:pPr>
      <w:r w:rsidRPr="000903B9">
        <w:rPr>
          <w:rFonts w:ascii="Times New Roman" w:hAnsi="Times New Roman" w:cs="Times New Roman"/>
        </w:rPr>
        <w:t>t</w:t>
      </w:r>
      <w:r w:rsidR="00A75A8A" w:rsidRPr="000903B9">
        <w:rPr>
          <w:rFonts w:ascii="Times New Roman" w:hAnsi="Times New Roman" w:cs="Times New Roman"/>
        </w:rPr>
        <w:t>ank truck gantry and tank wagon gantry shall be 50m</w:t>
      </w:r>
      <w:r w:rsidRPr="000903B9">
        <w:rPr>
          <w:rFonts w:ascii="Times New Roman" w:hAnsi="Times New Roman" w:cs="Times New Roman"/>
        </w:rPr>
        <w:t>;</w:t>
      </w:r>
    </w:p>
    <w:p w14:paraId="09CF64FE" w14:textId="77777777" w:rsidR="00720C58" w:rsidRPr="000903B9" w:rsidRDefault="00720C58" w:rsidP="00A423AF">
      <w:pPr>
        <w:pStyle w:val="Default"/>
        <w:numPr>
          <w:ilvl w:val="2"/>
          <w:numId w:val="123"/>
        </w:numPr>
        <w:ind w:left="1418" w:hanging="425"/>
        <w:rPr>
          <w:rFonts w:ascii="Times New Roman" w:hAnsi="Times New Roman" w:cs="Times New Roman"/>
        </w:rPr>
      </w:pPr>
      <w:r w:rsidRPr="000903B9">
        <w:rPr>
          <w:rFonts w:ascii="Times New Roman" w:hAnsi="Times New Roman" w:cs="Times New Roman"/>
        </w:rPr>
        <w:t>d</w:t>
      </w:r>
      <w:r w:rsidR="00A75A8A" w:rsidRPr="000903B9">
        <w:rPr>
          <w:rFonts w:ascii="Times New Roman" w:hAnsi="Times New Roman" w:cs="Times New Roman"/>
        </w:rPr>
        <w:t>istance between two Tank trucks gantries shall be 15 M</w:t>
      </w:r>
      <w:r w:rsidRPr="000903B9">
        <w:rPr>
          <w:rFonts w:ascii="Times New Roman" w:hAnsi="Times New Roman" w:cs="Times New Roman"/>
        </w:rPr>
        <w:t>; and</w:t>
      </w:r>
    </w:p>
    <w:p w14:paraId="74622409" w14:textId="77777777" w:rsidR="00A75A8A" w:rsidRPr="000903B9" w:rsidRDefault="00720C58" w:rsidP="00A423AF">
      <w:pPr>
        <w:pStyle w:val="Default"/>
        <w:numPr>
          <w:ilvl w:val="2"/>
          <w:numId w:val="123"/>
        </w:numPr>
        <w:ind w:left="1418" w:hanging="425"/>
        <w:rPr>
          <w:rFonts w:ascii="Times New Roman" w:hAnsi="Times New Roman" w:cs="Times New Roman"/>
        </w:rPr>
      </w:pPr>
      <w:r w:rsidRPr="000903B9">
        <w:rPr>
          <w:rFonts w:ascii="Times New Roman" w:hAnsi="Times New Roman" w:cs="Times New Roman"/>
        </w:rPr>
        <w:t>d</w:t>
      </w:r>
      <w:r w:rsidR="00A75A8A" w:rsidRPr="000903B9">
        <w:rPr>
          <w:rFonts w:ascii="Times New Roman" w:hAnsi="Times New Roman" w:cs="Times New Roman"/>
        </w:rPr>
        <w:t>istance between two tank wagon gantries shall be 50 M.</w:t>
      </w:r>
    </w:p>
    <w:p w14:paraId="740D5D36" w14:textId="77777777" w:rsidR="00A75A8A" w:rsidRPr="000903B9" w:rsidRDefault="00A75A8A" w:rsidP="00A75A8A">
      <w:pPr>
        <w:pStyle w:val="Default"/>
        <w:rPr>
          <w:rFonts w:ascii="Times New Roman" w:hAnsi="Times New Roman" w:cs="Times New Roman"/>
        </w:rPr>
      </w:pPr>
    </w:p>
    <w:p w14:paraId="3FBDC8D8" w14:textId="77777777" w:rsidR="00A75A8A" w:rsidRPr="000903B9" w:rsidRDefault="00A75A8A" w:rsidP="00C521D5">
      <w:pPr>
        <w:pStyle w:val="Default"/>
        <w:ind w:left="993" w:hanging="993"/>
        <w:jc w:val="both"/>
        <w:rPr>
          <w:rFonts w:ascii="Times New Roman" w:hAnsi="Times New Roman" w:cs="Times New Roman"/>
        </w:rPr>
      </w:pPr>
      <w:r w:rsidRPr="000903B9">
        <w:rPr>
          <w:rFonts w:ascii="Times New Roman" w:hAnsi="Times New Roman" w:cs="Times New Roman"/>
        </w:rPr>
        <w:t xml:space="preserve">Note-6: </w:t>
      </w:r>
      <w:r w:rsidRPr="000903B9">
        <w:rPr>
          <w:rFonts w:ascii="Times New Roman" w:hAnsi="Times New Roman" w:cs="Times New Roman"/>
        </w:rPr>
        <w:tab/>
        <w:t>Separation distance between tank truck gantry and rail spur-stabling line shall be 50 M.</w:t>
      </w:r>
    </w:p>
    <w:p w14:paraId="6ECED36B" w14:textId="77777777" w:rsidR="004F29AF" w:rsidRPr="000903B9" w:rsidRDefault="004F29AF" w:rsidP="00A75A8A">
      <w:pPr>
        <w:pStyle w:val="Default"/>
        <w:jc w:val="center"/>
        <w:rPr>
          <w:rFonts w:ascii="Times New Roman" w:hAnsi="Times New Roman" w:cs="Times New Roman"/>
          <w:b/>
          <w:bCs/>
        </w:rPr>
      </w:pPr>
    </w:p>
    <w:p w14:paraId="0F919E9E" w14:textId="77777777" w:rsidR="00A75A8A" w:rsidRPr="000903B9" w:rsidRDefault="00A75A8A" w:rsidP="00A75A8A">
      <w:pPr>
        <w:pStyle w:val="Default"/>
        <w:jc w:val="center"/>
        <w:rPr>
          <w:rFonts w:ascii="Times New Roman" w:hAnsi="Times New Roman" w:cs="Times New Roman"/>
          <w:b/>
          <w:bCs/>
        </w:rPr>
      </w:pPr>
      <w:r w:rsidRPr="000903B9">
        <w:rPr>
          <w:rFonts w:ascii="Times New Roman" w:hAnsi="Times New Roman" w:cs="Times New Roman"/>
          <w:b/>
          <w:bCs/>
        </w:rPr>
        <w:t>TABLE - 2</w:t>
      </w:r>
    </w:p>
    <w:p w14:paraId="607ED8DB" w14:textId="571FF3A8" w:rsidR="00A75A8A" w:rsidRPr="000903B9" w:rsidRDefault="00A75A8A" w:rsidP="00A75A8A">
      <w:pPr>
        <w:pStyle w:val="Default"/>
        <w:jc w:val="center"/>
        <w:rPr>
          <w:rFonts w:ascii="Times New Roman" w:hAnsi="Times New Roman" w:cs="Times New Roman"/>
        </w:rPr>
      </w:pPr>
      <w:r w:rsidRPr="000903B9">
        <w:rPr>
          <w:rFonts w:ascii="Times New Roman" w:hAnsi="Times New Roman" w:cs="Times New Roman"/>
          <w:b/>
          <w:bCs/>
        </w:rPr>
        <w:t xml:space="preserve">SEPARATION DISTANCES BETWEEN TANK </w:t>
      </w:r>
      <w:r w:rsidR="009E556A" w:rsidRPr="000903B9">
        <w:rPr>
          <w:rFonts w:ascii="Times New Roman" w:hAnsi="Times New Roman" w:cs="Times New Roman"/>
          <w:b/>
          <w:bCs/>
        </w:rPr>
        <w:t>OR</w:t>
      </w:r>
      <w:r w:rsidRPr="000903B9">
        <w:rPr>
          <w:rFonts w:ascii="Times New Roman" w:hAnsi="Times New Roman" w:cs="Times New Roman"/>
          <w:b/>
          <w:bCs/>
        </w:rPr>
        <w:t xml:space="preserve"> OFFSITE FACILITIES </w:t>
      </w:r>
    </w:p>
    <w:p w14:paraId="7D523201" w14:textId="77777777" w:rsidR="00A75A8A" w:rsidRPr="000903B9" w:rsidRDefault="00A75A8A" w:rsidP="00A75A8A">
      <w:pPr>
        <w:pStyle w:val="Default"/>
        <w:jc w:val="center"/>
        <w:rPr>
          <w:rFonts w:ascii="Times New Roman" w:hAnsi="Times New Roman" w:cs="Times New Roman"/>
        </w:rPr>
      </w:pPr>
    </w:p>
    <w:p w14:paraId="55555882" w14:textId="77777777" w:rsidR="00A75A8A" w:rsidRPr="000903B9" w:rsidRDefault="00A75A8A" w:rsidP="00A75A8A">
      <w:pPr>
        <w:pStyle w:val="Default"/>
        <w:rPr>
          <w:rFonts w:ascii="Times New Roman" w:hAnsi="Times New Roman" w:cs="Times New Roman"/>
        </w:rPr>
      </w:pPr>
      <w:r w:rsidRPr="000903B9">
        <w:rPr>
          <w:rFonts w:ascii="Times New Roman" w:hAnsi="Times New Roman" w:cs="Times New Roman"/>
        </w:rPr>
        <w:t xml:space="preserve">Applicable for large installations where total storage capacity for Class-A and Class-B petroleum products is more than 5000 kl or the diameter of Class-A or Class-B product tank is more than 9 meters. </w:t>
      </w:r>
    </w:p>
    <w:p w14:paraId="46314EB7" w14:textId="77777777" w:rsidR="00A75A8A" w:rsidRPr="000903B9" w:rsidRDefault="00A75A8A" w:rsidP="00A75A8A">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
        <w:gridCol w:w="3618"/>
        <w:gridCol w:w="1134"/>
        <w:gridCol w:w="993"/>
        <w:gridCol w:w="567"/>
        <w:gridCol w:w="567"/>
        <w:gridCol w:w="567"/>
        <w:gridCol w:w="992"/>
      </w:tblGrid>
      <w:tr w:rsidR="00A75A8A" w:rsidRPr="000903B9" w14:paraId="05945CDF"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tcPr>
          <w:p w14:paraId="6CA59400" w14:textId="77777777" w:rsidR="00A75A8A" w:rsidRPr="000903B9" w:rsidRDefault="00A75A8A">
            <w:pPr>
              <w:pStyle w:val="Default"/>
              <w:jc w:val="both"/>
              <w:rPr>
                <w:rFonts w:ascii="Times New Roman" w:hAnsi="Times New Roman" w:cs="Times New Roman"/>
              </w:rPr>
            </w:pPr>
          </w:p>
        </w:tc>
        <w:tc>
          <w:tcPr>
            <w:tcW w:w="3618" w:type="dxa"/>
            <w:tcBorders>
              <w:top w:val="single" w:sz="4" w:space="0" w:color="auto"/>
              <w:left w:val="single" w:sz="4" w:space="0" w:color="auto"/>
              <w:bottom w:val="single" w:sz="4" w:space="0" w:color="auto"/>
              <w:right w:val="single" w:sz="4" w:space="0" w:color="auto"/>
            </w:tcBorders>
          </w:tcPr>
          <w:p w14:paraId="272BB5D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Tanks </w:t>
            </w:r>
            <w:r w:rsidR="00720C58" w:rsidRPr="000903B9">
              <w:rPr>
                <w:rFonts w:ascii="Times New Roman" w:hAnsi="Times New Roman" w:cs="Times New Roman"/>
              </w:rPr>
              <w:t>or</w:t>
            </w:r>
            <w:r w:rsidRPr="000903B9">
              <w:rPr>
                <w:rFonts w:ascii="Times New Roman" w:hAnsi="Times New Roman" w:cs="Times New Roman"/>
              </w:rPr>
              <w:t xml:space="preserve"> Facility </w:t>
            </w:r>
          </w:p>
          <w:p w14:paraId="52EAE978" w14:textId="77777777" w:rsidR="00A75A8A" w:rsidRPr="000903B9" w:rsidRDefault="00A75A8A">
            <w:pPr>
              <w:pStyle w:val="Default"/>
              <w:jc w:val="both"/>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14:paraId="190B729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1</w:t>
            </w:r>
          </w:p>
        </w:tc>
        <w:tc>
          <w:tcPr>
            <w:tcW w:w="993" w:type="dxa"/>
            <w:tcBorders>
              <w:top w:val="single" w:sz="4" w:space="0" w:color="auto"/>
              <w:left w:val="single" w:sz="4" w:space="0" w:color="auto"/>
              <w:bottom w:val="single" w:sz="4" w:space="0" w:color="auto"/>
              <w:right w:val="single" w:sz="4" w:space="0" w:color="auto"/>
            </w:tcBorders>
            <w:hideMark/>
          </w:tcPr>
          <w:p w14:paraId="6736F39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2</w:t>
            </w:r>
          </w:p>
        </w:tc>
        <w:tc>
          <w:tcPr>
            <w:tcW w:w="567" w:type="dxa"/>
            <w:tcBorders>
              <w:top w:val="single" w:sz="4" w:space="0" w:color="auto"/>
              <w:left w:val="single" w:sz="4" w:space="0" w:color="auto"/>
              <w:bottom w:val="single" w:sz="4" w:space="0" w:color="auto"/>
              <w:right w:val="single" w:sz="4" w:space="0" w:color="auto"/>
            </w:tcBorders>
            <w:hideMark/>
          </w:tcPr>
          <w:p w14:paraId="422B328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3</w:t>
            </w:r>
          </w:p>
        </w:tc>
        <w:tc>
          <w:tcPr>
            <w:tcW w:w="567" w:type="dxa"/>
            <w:tcBorders>
              <w:top w:val="single" w:sz="4" w:space="0" w:color="auto"/>
              <w:left w:val="single" w:sz="4" w:space="0" w:color="auto"/>
              <w:bottom w:val="single" w:sz="4" w:space="0" w:color="auto"/>
              <w:right w:val="single" w:sz="4" w:space="0" w:color="auto"/>
            </w:tcBorders>
            <w:hideMark/>
          </w:tcPr>
          <w:p w14:paraId="0E3D727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4</w:t>
            </w:r>
          </w:p>
        </w:tc>
        <w:tc>
          <w:tcPr>
            <w:tcW w:w="567" w:type="dxa"/>
            <w:tcBorders>
              <w:top w:val="single" w:sz="4" w:space="0" w:color="auto"/>
              <w:left w:val="single" w:sz="4" w:space="0" w:color="auto"/>
              <w:bottom w:val="single" w:sz="4" w:space="0" w:color="auto"/>
              <w:right w:val="single" w:sz="4" w:space="0" w:color="auto"/>
            </w:tcBorders>
            <w:hideMark/>
          </w:tcPr>
          <w:p w14:paraId="665D969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5</w:t>
            </w:r>
          </w:p>
        </w:tc>
        <w:tc>
          <w:tcPr>
            <w:tcW w:w="992" w:type="dxa"/>
            <w:tcBorders>
              <w:top w:val="single" w:sz="4" w:space="0" w:color="auto"/>
              <w:left w:val="single" w:sz="4" w:space="0" w:color="auto"/>
              <w:bottom w:val="single" w:sz="4" w:space="0" w:color="auto"/>
              <w:right w:val="single" w:sz="4" w:space="0" w:color="auto"/>
            </w:tcBorders>
            <w:hideMark/>
          </w:tcPr>
          <w:p w14:paraId="2F66609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6</w:t>
            </w:r>
          </w:p>
        </w:tc>
      </w:tr>
      <w:tr w:rsidR="00A75A8A" w:rsidRPr="000903B9" w14:paraId="07B84044"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7BB8C9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 </w:t>
            </w:r>
          </w:p>
        </w:tc>
        <w:tc>
          <w:tcPr>
            <w:tcW w:w="3618" w:type="dxa"/>
            <w:tcBorders>
              <w:top w:val="single" w:sz="4" w:space="0" w:color="auto"/>
              <w:left w:val="single" w:sz="4" w:space="0" w:color="auto"/>
              <w:bottom w:val="single" w:sz="4" w:space="0" w:color="auto"/>
              <w:right w:val="single" w:sz="4" w:space="0" w:color="auto"/>
            </w:tcBorders>
            <w:hideMark/>
          </w:tcPr>
          <w:p w14:paraId="610D2B7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 for Petroleum Class A </w:t>
            </w:r>
            <w:r w:rsidR="00720C58" w:rsidRPr="000903B9">
              <w:rPr>
                <w:rFonts w:ascii="Times New Roman" w:hAnsi="Times New Roman" w:cs="Times New Roman"/>
              </w:rPr>
              <w:t>or</w:t>
            </w:r>
            <w:r w:rsidRPr="000903B9">
              <w:rPr>
                <w:rFonts w:ascii="Times New Roman" w:hAnsi="Times New Roman" w:cs="Times New Roman"/>
              </w:rPr>
              <w:t xml:space="preserve"> Class B. </w:t>
            </w:r>
          </w:p>
        </w:tc>
        <w:tc>
          <w:tcPr>
            <w:tcW w:w="1134" w:type="dxa"/>
            <w:tcBorders>
              <w:top w:val="single" w:sz="4" w:space="0" w:color="auto"/>
              <w:left w:val="single" w:sz="4" w:space="0" w:color="auto"/>
              <w:bottom w:val="single" w:sz="4" w:space="0" w:color="auto"/>
              <w:right w:val="single" w:sz="4" w:space="0" w:color="auto"/>
            </w:tcBorders>
            <w:hideMark/>
          </w:tcPr>
          <w:p w14:paraId="514926F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T3 </w:t>
            </w:r>
          </w:p>
        </w:tc>
        <w:tc>
          <w:tcPr>
            <w:tcW w:w="993" w:type="dxa"/>
            <w:tcBorders>
              <w:top w:val="single" w:sz="4" w:space="0" w:color="auto"/>
              <w:left w:val="single" w:sz="4" w:space="0" w:color="auto"/>
              <w:bottom w:val="single" w:sz="4" w:space="0" w:color="auto"/>
              <w:right w:val="single" w:sz="4" w:space="0" w:color="auto"/>
            </w:tcBorders>
            <w:hideMark/>
          </w:tcPr>
          <w:p w14:paraId="7E685DB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T3 </w:t>
            </w:r>
          </w:p>
        </w:tc>
        <w:tc>
          <w:tcPr>
            <w:tcW w:w="567" w:type="dxa"/>
            <w:tcBorders>
              <w:top w:val="single" w:sz="4" w:space="0" w:color="auto"/>
              <w:left w:val="single" w:sz="4" w:space="0" w:color="auto"/>
              <w:bottom w:val="single" w:sz="4" w:space="0" w:color="auto"/>
              <w:right w:val="single" w:sz="4" w:space="0" w:color="auto"/>
            </w:tcBorders>
            <w:hideMark/>
          </w:tcPr>
          <w:p w14:paraId="04E0381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28D4482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72E202A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8 </w:t>
            </w:r>
          </w:p>
        </w:tc>
        <w:tc>
          <w:tcPr>
            <w:tcW w:w="992" w:type="dxa"/>
            <w:tcBorders>
              <w:top w:val="single" w:sz="4" w:space="0" w:color="auto"/>
              <w:left w:val="single" w:sz="4" w:space="0" w:color="auto"/>
              <w:bottom w:val="single" w:sz="4" w:space="0" w:color="auto"/>
              <w:right w:val="single" w:sz="4" w:space="0" w:color="auto"/>
            </w:tcBorders>
            <w:hideMark/>
          </w:tcPr>
          <w:p w14:paraId="638C706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 D </w:t>
            </w:r>
          </w:p>
          <w:p w14:paraId="1DC0C7A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20 m </w:t>
            </w:r>
          </w:p>
        </w:tc>
      </w:tr>
      <w:tr w:rsidR="00A75A8A" w:rsidRPr="000903B9" w14:paraId="747F41BF"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4286281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 </w:t>
            </w:r>
          </w:p>
        </w:tc>
        <w:tc>
          <w:tcPr>
            <w:tcW w:w="3618" w:type="dxa"/>
            <w:tcBorders>
              <w:top w:val="single" w:sz="4" w:space="0" w:color="auto"/>
              <w:left w:val="single" w:sz="4" w:space="0" w:color="auto"/>
              <w:bottom w:val="single" w:sz="4" w:space="0" w:color="auto"/>
              <w:right w:val="single" w:sz="4" w:space="0" w:color="auto"/>
            </w:tcBorders>
            <w:hideMark/>
          </w:tcPr>
          <w:p w14:paraId="2FBC43A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 for Petroleum Class C </w:t>
            </w:r>
          </w:p>
        </w:tc>
        <w:tc>
          <w:tcPr>
            <w:tcW w:w="1134" w:type="dxa"/>
            <w:tcBorders>
              <w:top w:val="single" w:sz="4" w:space="0" w:color="auto"/>
              <w:left w:val="single" w:sz="4" w:space="0" w:color="auto"/>
              <w:bottom w:val="single" w:sz="4" w:space="0" w:color="auto"/>
              <w:right w:val="single" w:sz="4" w:space="0" w:color="auto"/>
            </w:tcBorders>
            <w:hideMark/>
          </w:tcPr>
          <w:p w14:paraId="647C6D4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T3 </w:t>
            </w:r>
          </w:p>
        </w:tc>
        <w:tc>
          <w:tcPr>
            <w:tcW w:w="993" w:type="dxa"/>
            <w:tcBorders>
              <w:top w:val="single" w:sz="4" w:space="0" w:color="auto"/>
              <w:left w:val="single" w:sz="4" w:space="0" w:color="auto"/>
              <w:bottom w:val="single" w:sz="4" w:space="0" w:color="auto"/>
              <w:right w:val="single" w:sz="4" w:space="0" w:color="auto"/>
            </w:tcBorders>
            <w:hideMark/>
          </w:tcPr>
          <w:p w14:paraId="147A2B0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2DD2197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7026D2B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1C6EF8C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684A774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 D </w:t>
            </w:r>
          </w:p>
          <w:p w14:paraId="0BCDE2B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20 m </w:t>
            </w:r>
          </w:p>
        </w:tc>
      </w:tr>
      <w:tr w:rsidR="00A75A8A" w:rsidRPr="000903B9" w14:paraId="445884AB"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510A303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3618" w:type="dxa"/>
            <w:tcBorders>
              <w:top w:val="single" w:sz="4" w:space="0" w:color="auto"/>
              <w:left w:val="single" w:sz="4" w:space="0" w:color="auto"/>
              <w:bottom w:val="single" w:sz="4" w:space="0" w:color="auto"/>
              <w:right w:val="single" w:sz="4" w:space="0" w:color="auto"/>
            </w:tcBorders>
            <w:hideMark/>
          </w:tcPr>
          <w:p w14:paraId="0EE8F40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Tank vehicle loading </w:t>
            </w:r>
            <w:r w:rsidR="00720C58" w:rsidRPr="000903B9">
              <w:rPr>
                <w:rFonts w:ascii="Times New Roman" w:hAnsi="Times New Roman" w:cs="Times New Roman"/>
              </w:rPr>
              <w:t>or</w:t>
            </w:r>
            <w:r w:rsidRPr="000903B9">
              <w:rPr>
                <w:rFonts w:ascii="Times New Roman" w:hAnsi="Times New Roman" w:cs="Times New Roman"/>
              </w:rPr>
              <w:t xml:space="preserve"> Unloading for petroleum class A or class B </w:t>
            </w:r>
          </w:p>
        </w:tc>
        <w:tc>
          <w:tcPr>
            <w:tcW w:w="1134" w:type="dxa"/>
            <w:tcBorders>
              <w:top w:val="single" w:sz="4" w:space="0" w:color="auto"/>
              <w:left w:val="single" w:sz="4" w:space="0" w:color="auto"/>
              <w:bottom w:val="single" w:sz="4" w:space="0" w:color="auto"/>
              <w:right w:val="single" w:sz="4" w:space="0" w:color="auto"/>
            </w:tcBorders>
            <w:hideMark/>
          </w:tcPr>
          <w:p w14:paraId="19E61A3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993" w:type="dxa"/>
            <w:tcBorders>
              <w:top w:val="single" w:sz="4" w:space="0" w:color="auto"/>
              <w:left w:val="single" w:sz="4" w:space="0" w:color="auto"/>
              <w:bottom w:val="single" w:sz="4" w:space="0" w:color="auto"/>
              <w:right w:val="single" w:sz="4" w:space="0" w:color="auto"/>
            </w:tcBorders>
            <w:hideMark/>
          </w:tcPr>
          <w:p w14:paraId="2B8884E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567" w:type="dxa"/>
            <w:tcBorders>
              <w:top w:val="single" w:sz="4" w:space="0" w:color="auto"/>
              <w:left w:val="single" w:sz="4" w:space="0" w:color="auto"/>
              <w:bottom w:val="single" w:sz="4" w:space="0" w:color="auto"/>
              <w:right w:val="single" w:sz="4" w:space="0" w:color="auto"/>
            </w:tcBorders>
            <w:hideMark/>
          </w:tcPr>
          <w:p w14:paraId="2F5E577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514F7FF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1ED4F5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8 </w:t>
            </w:r>
          </w:p>
        </w:tc>
        <w:tc>
          <w:tcPr>
            <w:tcW w:w="992" w:type="dxa"/>
            <w:tcBorders>
              <w:top w:val="single" w:sz="4" w:space="0" w:color="auto"/>
              <w:left w:val="single" w:sz="4" w:space="0" w:color="auto"/>
              <w:bottom w:val="single" w:sz="4" w:space="0" w:color="auto"/>
              <w:right w:val="single" w:sz="4" w:space="0" w:color="auto"/>
            </w:tcBorders>
            <w:hideMark/>
          </w:tcPr>
          <w:p w14:paraId="3808CAC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20 </w:t>
            </w:r>
          </w:p>
        </w:tc>
      </w:tr>
      <w:tr w:rsidR="00A75A8A" w:rsidRPr="000903B9" w14:paraId="230A4D37"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12E6736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 </w:t>
            </w:r>
          </w:p>
        </w:tc>
        <w:tc>
          <w:tcPr>
            <w:tcW w:w="3618" w:type="dxa"/>
            <w:tcBorders>
              <w:top w:val="single" w:sz="4" w:space="0" w:color="auto"/>
              <w:left w:val="single" w:sz="4" w:space="0" w:color="auto"/>
              <w:bottom w:val="single" w:sz="4" w:space="0" w:color="auto"/>
              <w:right w:val="single" w:sz="4" w:space="0" w:color="auto"/>
            </w:tcBorders>
            <w:hideMark/>
          </w:tcPr>
          <w:p w14:paraId="2DE71E9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Tank Vehicle loading </w:t>
            </w:r>
            <w:r w:rsidR="00720C58" w:rsidRPr="000903B9">
              <w:rPr>
                <w:rFonts w:ascii="Times New Roman" w:hAnsi="Times New Roman" w:cs="Times New Roman"/>
              </w:rPr>
              <w:t>or</w:t>
            </w:r>
            <w:r w:rsidRPr="000903B9">
              <w:rPr>
                <w:rFonts w:ascii="Times New Roman" w:hAnsi="Times New Roman" w:cs="Times New Roman"/>
              </w:rPr>
              <w:t xml:space="preserve"> unloading for Class C </w:t>
            </w:r>
          </w:p>
        </w:tc>
        <w:tc>
          <w:tcPr>
            <w:tcW w:w="1134" w:type="dxa"/>
            <w:tcBorders>
              <w:top w:val="single" w:sz="4" w:space="0" w:color="auto"/>
              <w:left w:val="single" w:sz="4" w:space="0" w:color="auto"/>
              <w:bottom w:val="single" w:sz="4" w:space="0" w:color="auto"/>
              <w:right w:val="single" w:sz="4" w:space="0" w:color="auto"/>
            </w:tcBorders>
            <w:hideMark/>
          </w:tcPr>
          <w:p w14:paraId="168DB30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30 </w:t>
            </w:r>
          </w:p>
        </w:tc>
        <w:tc>
          <w:tcPr>
            <w:tcW w:w="993" w:type="dxa"/>
            <w:tcBorders>
              <w:top w:val="single" w:sz="4" w:space="0" w:color="auto"/>
              <w:left w:val="single" w:sz="4" w:space="0" w:color="auto"/>
              <w:bottom w:val="single" w:sz="4" w:space="0" w:color="auto"/>
              <w:right w:val="single" w:sz="4" w:space="0" w:color="auto"/>
            </w:tcBorders>
            <w:hideMark/>
          </w:tcPr>
          <w:p w14:paraId="551A703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24F787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6DCD7DE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7F64709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4B414BE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10 </w:t>
            </w:r>
          </w:p>
        </w:tc>
      </w:tr>
      <w:tr w:rsidR="00A75A8A" w:rsidRPr="000903B9" w14:paraId="70419C19"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5D40FE7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 </w:t>
            </w:r>
          </w:p>
        </w:tc>
        <w:tc>
          <w:tcPr>
            <w:tcW w:w="3618" w:type="dxa"/>
            <w:tcBorders>
              <w:top w:val="single" w:sz="4" w:space="0" w:color="auto"/>
              <w:left w:val="single" w:sz="4" w:space="0" w:color="auto"/>
              <w:bottom w:val="single" w:sz="4" w:space="0" w:color="auto"/>
              <w:right w:val="single" w:sz="4" w:space="0" w:color="auto"/>
            </w:tcBorders>
            <w:hideMark/>
          </w:tcPr>
          <w:p w14:paraId="216ED9A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Flame proof Electric Motor </w:t>
            </w:r>
          </w:p>
        </w:tc>
        <w:tc>
          <w:tcPr>
            <w:tcW w:w="1134" w:type="dxa"/>
            <w:tcBorders>
              <w:top w:val="single" w:sz="4" w:space="0" w:color="auto"/>
              <w:left w:val="single" w:sz="4" w:space="0" w:color="auto"/>
              <w:bottom w:val="single" w:sz="4" w:space="0" w:color="auto"/>
              <w:right w:val="single" w:sz="4" w:space="0" w:color="auto"/>
            </w:tcBorders>
            <w:hideMark/>
          </w:tcPr>
          <w:p w14:paraId="34A0748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8 </w:t>
            </w:r>
          </w:p>
        </w:tc>
        <w:tc>
          <w:tcPr>
            <w:tcW w:w="993" w:type="dxa"/>
            <w:tcBorders>
              <w:top w:val="single" w:sz="4" w:space="0" w:color="auto"/>
              <w:left w:val="single" w:sz="4" w:space="0" w:color="auto"/>
              <w:bottom w:val="single" w:sz="4" w:space="0" w:color="auto"/>
              <w:right w:val="single" w:sz="4" w:space="0" w:color="auto"/>
            </w:tcBorders>
            <w:hideMark/>
          </w:tcPr>
          <w:p w14:paraId="0AA3DE0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4B896AB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8 </w:t>
            </w:r>
          </w:p>
        </w:tc>
        <w:tc>
          <w:tcPr>
            <w:tcW w:w="567" w:type="dxa"/>
            <w:tcBorders>
              <w:top w:val="single" w:sz="4" w:space="0" w:color="auto"/>
              <w:left w:val="single" w:sz="4" w:space="0" w:color="auto"/>
              <w:bottom w:val="single" w:sz="4" w:space="0" w:color="auto"/>
              <w:right w:val="single" w:sz="4" w:space="0" w:color="auto"/>
            </w:tcBorders>
            <w:hideMark/>
          </w:tcPr>
          <w:p w14:paraId="71D0B75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567" w:type="dxa"/>
            <w:tcBorders>
              <w:top w:val="single" w:sz="4" w:space="0" w:color="auto"/>
              <w:left w:val="single" w:sz="4" w:space="0" w:color="auto"/>
              <w:bottom w:val="single" w:sz="4" w:space="0" w:color="auto"/>
              <w:right w:val="single" w:sz="4" w:space="0" w:color="auto"/>
            </w:tcBorders>
            <w:hideMark/>
          </w:tcPr>
          <w:p w14:paraId="6F1666E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4976DE7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r w:rsidR="00A75A8A" w:rsidRPr="000903B9" w14:paraId="7BA50EAC"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200E6A9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3618" w:type="dxa"/>
            <w:tcBorders>
              <w:top w:val="single" w:sz="4" w:space="0" w:color="auto"/>
              <w:left w:val="single" w:sz="4" w:space="0" w:color="auto"/>
              <w:bottom w:val="single" w:sz="4" w:space="0" w:color="auto"/>
              <w:right w:val="single" w:sz="4" w:space="0" w:color="auto"/>
            </w:tcBorders>
            <w:hideMark/>
          </w:tcPr>
          <w:p w14:paraId="641CC28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Boundary wall </w:t>
            </w:r>
          </w:p>
        </w:tc>
        <w:tc>
          <w:tcPr>
            <w:tcW w:w="1134" w:type="dxa"/>
            <w:tcBorders>
              <w:top w:val="single" w:sz="4" w:space="0" w:color="auto"/>
              <w:left w:val="single" w:sz="4" w:space="0" w:color="auto"/>
              <w:bottom w:val="single" w:sz="4" w:space="0" w:color="auto"/>
              <w:right w:val="single" w:sz="4" w:space="0" w:color="auto"/>
            </w:tcBorders>
            <w:hideMark/>
          </w:tcPr>
          <w:p w14:paraId="3E5EB4E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 D </w:t>
            </w:r>
          </w:p>
          <w:p w14:paraId="524F5DF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20 m </w:t>
            </w:r>
          </w:p>
        </w:tc>
        <w:tc>
          <w:tcPr>
            <w:tcW w:w="993" w:type="dxa"/>
            <w:tcBorders>
              <w:top w:val="single" w:sz="4" w:space="0" w:color="auto"/>
              <w:left w:val="single" w:sz="4" w:space="0" w:color="auto"/>
              <w:bottom w:val="single" w:sz="4" w:space="0" w:color="auto"/>
              <w:right w:val="single" w:sz="4" w:space="0" w:color="auto"/>
            </w:tcBorders>
            <w:hideMark/>
          </w:tcPr>
          <w:p w14:paraId="49D5526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 D </w:t>
            </w:r>
          </w:p>
          <w:p w14:paraId="17C6382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20 m </w:t>
            </w:r>
          </w:p>
        </w:tc>
        <w:tc>
          <w:tcPr>
            <w:tcW w:w="567" w:type="dxa"/>
            <w:tcBorders>
              <w:top w:val="single" w:sz="4" w:space="0" w:color="auto"/>
              <w:left w:val="single" w:sz="4" w:space="0" w:color="auto"/>
              <w:bottom w:val="single" w:sz="4" w:space="0" w:color="auto"/>
              <w:right w:val="single" w:sz="4" w:space="0" w:color="auto"/>
            </w:tcBorders>
            <w:hideMark/>
          </w:tcPr>
          <w:p w14:paraId="2A6596C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20 </w:t>
            </w:r>
          </w:p>
        </w:tc>
        <w:tc>
          <w:tcPr>
            <w:tcW w:w="567" w:type="dxa"/>
            <w:tcBorders>
              <w:top w:val="single" w:sz="4" w:space="0" w:color="auto"/>
              <w:left w:val="single" w:sz="4" w:space="0" w:color="auto"/>
              <w:bottom w:val="single" w:sz="4" w:space="0" w:color="auto"/>
              <w:right w:val="single" w:sz="4" w:space="0" w:color="auto"/>
            </w:tcBorders>
            <w:hideMark/>
          </w:tcPr>
          <w:p w14:paraId="1656ED6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10 </w:t>
            </w:r>
          </w:p>
        </w:tc>
        <w:tc>
          <w:tcPr>
            <w:tcW w:w="567" w:type="dxa"/>
            <w:tcBorders>
              <w:top w:val="single" w:sz="4" w:space="0" w:color="auto"/>
              <w:left w:val="single" w:sz="4" w:space="0" w:color="auto"/>
              <w:bottom w:val="single" w:sz="4" w:space="0" w:color="auto"/>
              <w:right w:val="single" w:sz="4" w:space="0" w:color="auto"/>
            </w:tcBorders>
            <w:hideMark/>
          </w:tcPr>
          <w:p w14:paraId="1FDE1B0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992" w:type="dxa"/>
            <w:tcBorders>
              <w:top w:val="single" w:sz="4" w:space="0" w:color="auto"/>
              <w:left w:val="single" w:sz="4" w:space="0" w:color="auto"/>
              <w:bottom w:val="single" w:sz="4" w:space="0" w:color="auto"/>
              <w:right w:val="single" w:sz="4" w:space="0" w:color="auto"/>
            </w:tcBorders>
            <w:hideMark/>
          </w:tcPr>
          <w:p w14:paraId="26BEAAA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bl>
    <w:p w14:paraId="0630C610" w14:textId="77777777" w:rsidR="00A75A8A" w:rsidRPr="000903B9" w:rsidRDefault="00A75A8A" w:rsidP="00A75A8A">
      <w:pPr>
        <w:pStyle w:val="Default"/>
        <w:ind w:left="720" w:hanging="720"/>
        <w:rPr>
          <w:rFonts w:ascii="Times New Roman" w:hAnsi="Times New Roman" w:cs="Times New Roman"/>
          <w:b/>
          <w:bCs/>
        </w:rPr>
      </w:pPr>
    </w:p>
    <w:p w14:paraId="182B04BE" w14:textId="77777777" w:rsidR="00A75A8A" w:rsidRPr="000903B9" w:rsidRDefault="00A75A8A" w:rsidP="00DB4B11">
      <w:pPr>
        <w:pStyle w:val="Default"/>
        <w:jc w:val="center"/>
        <w:rPr>
          <w:rFonts w:ascii="Times New Roman" w:hAnsi="Times New Roman" w:cs="Times New Roman"/>
        </w:rPr>
      </w:pPr>
      <w:r w:rsidRPr="000903B9">
        <w:rPr>
          <w:rFonts w:ascii="Times New Roman" w:hAnsi="Times New Roman" w:cs="Times New Roman"/>
          <w:b/>
          <w:bCs/>
        </w:rPr>
        <w:t>TABLE– 3</w:t>
      </w:r>
    </w:p>
    <w:p w14:paraId="4561B7F4" w14:textId="77777777" w:rsidR="00A75A8A" w:rsidRPr="000903B9" w:rsidRDefault="00A75A8A" w:rsidP="00AB1778">
      <w:pPr>
        <w:pStyle w:val="Default"/>
        <w:ind w:left="720" w:hanging="720"/>
        <w:jc w:val="center"/>
        <w:rPr>
          <w:rFonts w:ascii="Times New Roman" w:hAnsi="Times New Roman" w:cs="Times New Roman"/>
          <w:b/>
          <w:bCs/>
        </w:rPr>
      </w:pPr>
      <w:r w:rsidRPr="000903B9">
        <w:rPr>
          <w:rFonts w:ascii="Times New Roman" w:hAnsi="Times New Roman" w:cs="Times New Roman"/>
          <w:b/>
          <w:bCs/>
        </w:rPr>
        <w:t>SEPARATION DISTANCES BETWEEN STORAGE TANKS WITHIN A DYKE</w:t>
      </w:r>
    </w:p>
    <w:p w14:paraId="50DAD7B1" w14:textId="77777777" w:rsidR="00A75A8A" w:rsidRPr="000903B9" w:rsidRDefault="00A75A8A" w:rsidP="00A75A8A">
      <w:pPr>
        <w:pStyle w:val="Default"/>
        <w:ind w:left="720" w:hanging="720"/>
        <w:rPr>
          <w:rFonts w:ascii="Times New Roman" w:hAnsi="Times New Roman" w:cs="Times New Roman"/>
          <w:b/>
          <w:bCs/>
        </w:rPr>
      </w:pPr>
    </w:p>
    <w:p w14:paraId="76918926" w14:textId="77777777" w:rsidR="00A75A8A" w:rsidRPr="000903B9" w:rsidRDefault="00A75A8A" w:rsidP="00DB4B11">
      <w:pPr>
        <w:pStyle w:val="Default"/>
        <w:jc w:val="both"/>
        <w:rPr>
          <w:rFonts w:ascii="Times New Roman" w:hAnsi="Times New Roman" w:cs="Times New Roman"/>
        </w:rPr>
      </w:pPr>
      <w:r w:rsidRPr="000903B9">
        <w:rPr>
          <w:rFonts w:ascii="Times New Roman" w:hAnsi="Times New Roman" w:cs="Times New Roman"/>
        </w:rPr>
        <w:t>(For large installations where total storage capacity for Class-A an</w:t>
      </w:r>
      <w:r w:rsidR="00DB4B11" w:rsidRPr="000903B9">
        <w:rPr>
          <w:rFonts w:ascii="Times New Roman" w:hAnsi="Times New Roman" w:cs="Times New Roman"/>
        </w:rPr>
        <w:t xml:space="preserve">d Class-B petroleum products is </w:t>
      </w:r>
      <w:r w:rsidRPr="000903B9">
        <w:rPr>
          <w:rFonts w:ascii="Times New Roman" w:hAnsi="Times New Roman" w:cs="Times New Roman"/>
        </w:rPr>
        <w:t>more than 5000 cum</w:t>
      </w:r>
      <w:r w:rsidR="00720C58" w:rsidRPr="000903B9">
        <w:rPr>
          <w:rFonts w:ascii="Times New Roman" w:hAnsi="Times New Roman" w:cs="Times New Roman"/>
        </w:rPr>
        <w:t>,</w:t>
      </w:r>
      <w:r w:rsidRPr="000903B9">
        <w:rPr>
          <w:rFonts w:ascii="Times New Roman" w:hAnsi="Times New Roman" w:cs="Times New Roman"/>
        </w:rPr>
        <w:t xml:space="preserve"> or</w:t>
      </w:r>
      <w:r w:rsidR="00720C58" w:rsidRPr="000903B9">
        <w:rPr>
          <w:rFonts w:ascii="Times New Roman" w:hAnsi="Times New Roman" w:cs="Times New Roman"/>
        </w:rPr>
        <w:t>,</w:t>
      </w:r>
      <w:r w:rsidRPr="000903B9">
        <w:rPr>
          <w:rFonts w:ascii="Times New Roman" w:hAnsi="Times New Roman" w:cs="Times New Roman"/>
        </w:rPr>
        <w:t xml:space="preserve"> the diameter of Class-A or Class-B product tank is more than 9 meters)</w:t>
      </w:r>
    </w:p>
    <w:p w14:paraId="48476D91" w14:textId="77777777" w:rsidR="00A75A8A" w:rsidRPr="000903B9" w:rsidRDefault="00A75A8A" w:rsidP="00A75A8A">
      <w:pPr>
        <w:pStyle w:val="Default"/>
        <w:ind w:left="720" w:hanging="720"/>
        <w:jc w:val="both"/>
        <w:rPr>
          <w:rFonts w:ascii="Times New Roman" w:hAnsi="Times New Roman" w:cs="Times New Roman"/>
        </w:rPr>
      </w:pPr>
    </w:p>
    <w:tbl>
      <w:tblPr>
        <w:tblW w:w="0" w:type="auto"/>
        <w:tblLook w:val="04A0" w:firstRow="1" w:lastRow="0" w:firstColumn="1" w:lastColumn="0" w:noHBand="0" w:noVBand="1"/>
      </w:tblPr>
      <w:tblGrid>
        <w:gridCol w:w="336"/>
        <w:gridCol w:w="1625"/>
        <w:gridCol w:w="1516"/>
        <w:gridCol w:w="1890"/>
        <w:gridCol w:w="2032"/>
        <w:gridCol w:w="1627"/>
      </w:tblGrid>
      <w:tr w:rsidR="00720C58" w:rsidRPr="000903B9" w14:paraId="31E4326A" w14:textId="77777777" w:rsidTr="00A75A8A">
        <w:trPr>
          <w:trHeight w:val="187"/>
        </w:trPr>
        <w:tc>
          <w:tcPr>
            <w:tcW w:w="0" w:type="auto"/>
            <w:tcBorders>
              <w:top w:val="nil"/>
              <w:left w:val="nil"/>
              <w:bottom w:val="single" w:sz="4" w:space="0" w:color="auto"/>
              <w:right w:val="nil"/>
            </w:tcBorders>
          </w:tcPr>
          <w:p w14:paraId="774329C4" w14:textId="77777777" w:rsidR="00A75A8A" w:rsidRPr="000903B9" w:rsidRDefault="00A75A8A">
            <w:pPr>
              <w:pStyle w:val="Default"/>
              <w:jc w:val="both"/>
              <w:rPr>
                <w:rFonts w:ascii="Times New Roman" w:hAnsi="Times New Roman" w:cs="Times New Roman"/>
              </w:rPr>
            </w:pPr>
          </w:p>
        </w:tc>
        <w:tc>
          <w:tcPr>
            <w:tcW w:w="0" w:type="auto"/>
            <w:tcBorders>
              <w:top w:val="nil"/>
              <w:left w:val="nil"/>
              <w:bottom w:val="single" w:sz="4" w:space="0" w:color="auto"/>
              <w:right w:val="nil"/>
            </w:tcBorders>
          </w:tcPr>
          <w:p w14:paraId="66A63917" w14:textId="77777777" w:rsidR="00A75A8A" w:rsidRPr="000903B9" w:rsidRDefault="00A75A8A">
            <w:pPr>
              <w:pStyle w:val="Default"/>
              <w:jc w:val="both"/>
              <w:rPr>
                <w:rFonts w:ascii="Times New Roman" w:hAnsi="Times New Roman" w:cs="Times New Roman"/>
              </w:rPr>
            </w:pPr>
          </w:p>
        </w:tc>
        <w:tc>
          <w:tcPr>
            <w:tcW w:w="0" w:type="auto"/>
            <w:tcBorders>
              <w:top w:val="nil"/>
              <w:left w:val="nil"/>
              <w:bottom w:val="single" w:sz="4" w:space="0" w:color="auto"/>
              <w:right w:val="nil"/>
            </w:tcBorders>
          </w:tcPr>
          <w:p w14:paraId="11E90EFC" w14:textId="77777777" w:rsidR="00A75A8A" w:rsidRPr="000903B9" w:rsidRDefault="00A75A8A">
            <w:pPr>
              <w:pStyle w:val="Default"/>
              <w:jc w:val="both"/>
              <w:rPr>
                <w:rFonts w:ascii="Times New Roman" w:hAnsi="Times New Roman" w:cs="Times New Roman"/>
              </w:rPr>
            </w:pPr>
          </w:p>
        </w:tc>
        <w:tc>
          <w:tcPr>
            <w:tcW w:w="0" w:type="auto"/>
            <w:tcBorders>
              <w:top w:val="nil"/>
              <w:left w:val="nil"/>
              <w:bottom w:val="single" w:sz="4" w:space="0" w:color="auto"/>
              <w:right w:val="nil"/>
            </w:tcBorders>
          </w:tcPr>
          <w:p w14:paraId="34F0950A" w14:textId="77777777" w:rsidR="00A75A8A" w:rsidRPr="000903B9" w:rsidRDefault="00A75A8A">
            <w:pPr>
              <w:pStyle w:val="Default"/>
              <w:jc w:val="both"/>
              <w:rPr>
                <w:rFonts w:ascii="Times New Roman" w:hAnsi="Times New Roman" w:cs="Times New Roman"/>
              </w:rPr>
            </w:pPr>
          </w:p>
        </w:tc>
        <w:tc>
          <w:tcPr>
            <w:tcW w:w="0" w:type="auto"/>
            <w:tcBorders>
              <w:top w:val="nil"/>
              <w:left w:val="nil"/>
              <w:bottom w:val="single" w:sz="4" w:space="0" w:color="auto"/>
              <w:right w:val="nil"/>
            </w:tcBorders>
          </w:tcPr>
          <w:p w14:paraId="0C928304" w14:textId="77777777" w:rsidR="00A75A8A" w:rsidRPr="000903B9" w:rsidRDefault="00A75A8A">
            <w:pPr>
              <w:pStyle w:val="Default"/>
              <w:jc w:val="both"/>
              <w:rPr>
                <w:rFonts w:ascii="Times New Roman" w:hAnsi="Times New Roman" w:cs="Times New Roman"/>
              </w:rPr>
            </w:pPr>
          </w:p>
        </w:tc>
        <w:tc>
          <w:tcPr>
            <w:tcW w:w="0" w:type="auto"/>
            <w:tcBorders>
              <w:top w:val="nil"/>
              <w:left w:val="nil"/>
              <w:bottom w:val="single" w:sz="4" w:space="0" w:color="auto"/>
              <w:right w:val="nil"/>
            </w:tcBorders>
          </w:tcPr>
          <w:p w14:paraId="6BB8F6E2" w14:textId="77777777" w:rsidR="00A75A8A" w:rsidRPr="000903B9" w:rsidRDefault="00A75A8A">
            <w:pPr>
              <w:pStyle w:val="Default"/>
              <w:jc w:val="both"/>
              <w:rPr>
                <w:rFonts w:ascii="Times New Roman" w:hAnsi="Times New Roman" w:cs="Times New Roman"/>
              </w:rPr>
            </w:pPr>
          </w:p>
        </w:tc>
      </w:tr>
      <w:tr w:rsidR="00720C58" w:rsidRPr="000903B9" w14:paraId="295CDFC1"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tcPr>
          <w:p w14:paraId="1A6EDF28"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2A73C26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Item</w:t>
            </w:r>
          </w:p>
        </w:tc>
        <w:tc>
          <w:tcPr>
            <w:tcW w:w="0" w:type="auto"/>
            <w:tcBorders>
              <w:top w:val="single" w:sz="4" w:space="0" w:color="auto"/>
              <w:left w:val="single" w:sz="4" w:space="0" w:color="auto"/>
              <w:bottom w:val="single" w:sz="4" w:space="0" w:color="auto"/>
              <w:right w:val="single" w:sz="4" w:space="0" w:color="auto"/>
            </w:tcBorders>
          </w:tcPr>
          <w:p w14:paraId="35F6684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Between floating Roof Tanks </w:t>
            </w:r>
          </w:p>
          <w:p w14:paraId="490A2FDF" w14:textId="77777777" w:rsidR="00A75A8A" w:rsidRPr="000903B9" w:rsidRDefault="00A75A8A" w:rsidP="00DB4B11">
            <w:pPr>
              <w:pStyle w:val="Default"/>
              <w:jc w:val="both"/>
              <w:rPr>
                <w:rFonts w:ascii="Times New Roman" w:hAnsi="Times New Roman" w:cs="Times New Roman"/>
              </w:rPr>
            </w:pPr>
            <w:r w:rsidRPr="000903B9">
              <w:rPr>
                <w:rFonts w:ascii="Times New Roman" w:hAnsi="Times New Roman" w:cs="Times New Roman"/>
              </w:rPr>
              <w:t>Class –(A</w:t>
            </w:r>
            <w:r w:rsidR="00720C58" w:rsidRPr="000903B9">
              <w:rPr>
                <w:rFonts w:ascii="Times New Roman" w:hAnsi="Times New Roman" w:cs="Times New Roman"/>
              </w:rPr>
              <w:t xml:space="preserve"> and </w:t>
            </w:r>
            <w:r w:rsidRPr="000903B9">
              <w:rPr>
                <w:rFonts w:ascii="Times New Roman" w:hAnsi="Times New Roman" w:cs="Times New Roman"/>
              </w:rPr>
              <w:t>A) or (A</w:t>
            </w:r>
            <w:r w:rsidR="00720C58" w:rsidRPr="000903B9">
              <w:rPr>
                <w:rFonts w:ascii="Times New Roman" w:hAnsi="Times New Roman" w:cs="Times New Roman"/>
              </w:rPr>
              <w:t xml:space="preserve"> and </w:t>
            </w:r>
            <w:r w:rsidRPr="000903B9">
              <w:rPr>
                <w:rFonts w:ascii="Times New Roman" w:hAnsi="Times New Roman" w:cs="Times New Roman"/>
              </w:rPr>
              <w:t>B)or (B</w:t>
            </w:r>
            <w:r w:rsidR="00720C58" w:rsidRPr="000903B9">
              <w:rPr>
                <w:rFonts w:ascii="Times New Roman" w:hAnsi="Times New Roman" w:cs="Times New Roman"/>
              </w:rPr>
              <w:t xml:space="preserve"> and </w:t>
            </w:r>
            <w:r w:rsidRPr="000903B9">
              <w:rPr>
                <w:rFonts w:ascii="Times New Roman" w:hAnsi="Times New Roman" w:cs="Times New Roman"/>
              </w:rPr>
              <w:t xml:space="preserve">B) </w:t>
            </w:r>
          </w:p>
        </w:tc>
        <w:tc>
          <w:tcPr>
            <w:tcW w:w="0" w:type="auto"/>
            <w:tcBorders>
              <w:top w:val="single" w:sz="4" w:space="0" w:color="auto"/>
              <w:left w:val="single" w:sz="4" w:space="0" w:color="auto"/>
              <w:bottom w:val="single" w:sz="4" w:space="0" w:color="auto"/>
              <w:right w:val="single" w:sz="4" w:space="0" w:color="auto"/>
            </w:tcBorders>
          </w:tcPr>
          <w:p w14:paraId="26DB68F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Between fixed Roof Tanks Class –(A</w:t>
            </w:r>
            <w:r w:rsidR="00720C58" w:rsidRPr="000903B9">
              <w:rPr>
                <w:rFonts w:ascii="Times New Roman" w:hAnsi="Times New Roman" w:cs="Times New Roman"/>
              </w:rPr>
              <w:t xml:space="preserve"> and </w:t>
            </w:r>
            <w:r w:rsidRPr="000903B9">
              <w:rPr>
                <w:rFonts w:ascii="Times New Roman" w:hAnsi="Times New Roman" w:cs="Times New Roman"/>
              </w:rPr>
              <w:t>A) or (A</w:t>
            </w:r>
            <w:r w:rsidR="00720C58" w:rsidRPr="000903B9">
              <w:rPr>
                <w:rFonts w:ascii="Times New Roman" w:hAnsi="Times New Roman" w:cs="Times New Roman"/>
              </w:rPr>
              <w:t xml:space="preserve"> and </w:t>
            </w:r>
            <w:r w:rsidRPr="000903B9">
              <w:rPr>
                <w:rFonts w:ascii="Times New Roman" w:hAnsi="Times New Roman" w:cs="Times New Roman"/>
              </w:rPr>
              <w:t>B) or (B</w:t>
            </w:r>
            <w:r w:rsidR="00720C58" w:rsidRPr="000903B9">
              <w:rPr>
                <w:rFonts w:ascii="Times New Roman" w:hAnsi="Times New Roman" w:cs="Times New Roman"/>
              </w:rPr>
              <w:t xml:space="preserve"> and </w:t>
            </w:r>
            <w:r w:rsidRPr="000903B9">
              <w:rPr>
                <w:rFonts w:ascii="Times New Roman" w:hAnsi="Times New Roman" w:cs="Times New Roman"/>
              </w:rPr>
              <w:t xml:space="preserve">B) </w:t>
            </w:r>
          </w:p>
          <w:p w14:paraId="4A557A61"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C44C81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Between fixed and Floating roof Tanks Class-(A</w:t>
            </w:r>
            <w:r w:rsidR="00720C58" w:rsidRPr="000903B9">
              <w:rPr>
                <w:rFonts w:ascii="Times New Roman" w:hAnsi="Times New Roman" w:cs="Times New Roman"/>
              </w:rPr>
              <w:t xml:space="preserve"> and </w:t>
            </w:r>
            <w:r w:rsidRPr="000903B9">
              <w:rPr>
                <w:rFonts w:ascii="Times New Roman" w:hAnsi="Times New Roman" w:cs="Times New Roman"/>
              </w:rPr>
              <w:t>A) or (A</w:t>
            </w:r>
            <w:r w:rsidR="00720C58" w:rsidRPr="000903B9">
              <w:rPr>
                <w:rFonts w:ascii="Times New Roman" w:hAnsi="Times New Roman" w:cs="Times New Roman"/>
              </w:rPr>
              <w:t xml:space="preserve"> and </w:t>
            </w:r>
            <w:r w:rsidRPr="000903B9">
              <w:rPr>
                <w:rFonts w:ascii="Times New Roman" w:hAnsi="Times New Roman" w:cs="Times New Roman"/>
              </w:rPr>
              <w:t>B) or (B</w:t>
            </w:r>
            <w:r w:rsidR="00720C58" w:rsidRPr="000903B9">
              <w:rPr>
                <w:rFonts w:ascii="Times New Roman" w:hAnsi="Times New Roman" w:cs="Times New Roman"/>
              </w:rPr>
              <w:t xml:space="preserve">and </w:t>
            </w:r>
            <w:r w:rsidRPr="000903B9">
              <w:rPr>
                <w:rFonts w:ascii="Times New Roman" w:hAnsi="Times New Roman" w:cs="Times New Roman"/>
              </w:rPr>
              <w:t xml:space="preserve">B) </w:t>
            </w:r>
          </w:p>
          <w:p w14:paraId="05BDB118"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593F8DC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Between Class C Petroleum Storage tanks </w:t>
            </w:r>
          </w:p>
          <w:p w14:paraId="762FF87E" w14:textId="77777777" w:rsidR="00A75A8A" w:rsidRPr="000903B9" w:rsidRDefault="00A75A8A">
            <w:pPr>
              <w:pStyle w:val="Default"/>
              <w:jc w:val="both"/>
              <w:rPr>
                <w:rFonts w:ascii="Times New Roman" w:hAnsi="Times New Roman" w:cs="Times New Roman"/>
              </w:rPr>
            </w:pPr>
          </w:p>
        </w:tc>
      </w:tr>
      <w:tr w:rsidR="00720C58" w:rsidRPr="000903B9" w14:paraId="6B8368A9"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B00AAD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13A67E4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All tanks with Diameter up to 50 meters </w:t>
            </w:r>
          </w:p>
        </w:tc>
        <w:tc>
          <w:tcPr>
            <w:tcW w:w="0" w:type="auto"/>
            <w:tcBorders>
              <w:top w:val="single" w:sz="4" w:space="0" w:color="auto"/>
              <w:left w:val="single" w:sz="4" w:space="0" w:color="auto"/>
              <w:bottom w:val="single" w:sz="4" w:space="0" w:color="auto"/>
              <w:right w:val="single" w:sz="4" w:space="0" w:color="auto"/>
            </w:tcBorders>
            <w:hideMark/>
          </w:tcPr>
          <w:p w14:paraId="7548306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4 or </w:t>
            </w:r>
          </w:p>
          <w:p w14:paraId="6D75D6D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5CC057B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4 or </w:t>
            </w:r>
          </w:p>
          <w:p w14:paraId="59F1DE5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2EEADDA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4 or </w:t>
            </w:r>
          </w:p>
          <w:p w14:paraId="034574A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10 m </w:t>
            </w:r>
          </w:p>
        </w:tc>
        <w:tc>
          <w:tcPr>
            <w:tcW w:w="0" w:type="auto"/>
            <w:tcBorders>
              <w:top w:val="single" w:sz="4" w:space="0" w:color="auto"/>
              <w:left w:val="single" w:sz="4" w:space="0" w:color="auto"/>
              <w:bottom w:val="single" w:sz="4" w:space="0" w:color="auto"/>
              <w:right w:val="single" w:sz="4" w:space="0" w:color="auto"/>
            </w:tcBorders>
            <w:hideMark/>
          </w:tcPr>
          <w:p w14:paraId="1A982A1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6 or </w:t>
            </w:r>
          </w:p>
          <w:p w14:paraId="5A9399E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6 m </w:t>
            </w:r>
          </w:p>
        </w:tc>
      </w:tr>
      <w:tr w:rsidR="00720C58" w:rsidRPr="000903B9" w14:paraId="2CE51390"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B531B6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2E4DEEA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Tanks with Diameter exceeding 50 meters. </w:t>
            </w:r>
          </w:p>
        </w:tc>
        <w:tc>
          <w:tcPr>
            <w:tcW w:w="0" w:type="auto"/>
            <w:tcBorders>
              <w:top w:val="single" w:sz="4" w:space="0" w:color="auto"/>
              <w:left w:val="single" w:sz="4" w:space="0" w:color="auto"/>
              <w:bottom w:val="single" w:sz="4" w:space="0" w:color="auto"/>
              <w:right w:val="single" w:sz="4" w:space="0" w:color="auto"/>
            </w:tcBorders>
            <w:hideMark/>
          </w:tcPr>
          <w:p w14:paraId="7EC8EF5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4 </w:t>
            </w:r>
          </w:p>
        </w:tc>
        <w:tc>
          <w:tcPr>
            <w:tcW w:w="0" w:type="auto"/>
            <w:tcBorders>
              <w:top w:val="single" w:sz="4" w:space="0" w:color="auto"/>
              <w:left w:val="single" w:sz="4" w:space="0" w:color="auto"/>
              <w:bottom w:val="single" w:sz="4" w:space="0" w:color="auto"/>
              <w:right w:val="single" w:sz="4" w:space="0" w:color="auto"/>
            </w:tcBorders>
            <w:hideMark/>
          </w:tcPr>
          <w:p w14:paraId="7D925CF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3 </w:t>
            </w:r>
          </w:p>
        </w:tc>
        <w:tc>
          <w:tcPr>
            <w:tcW w:w="0" w:type="auto"/>
            <w:tcBorders>
              <w:top w:val="single" w:sz="4" w:space="0" w:color="auto"/>
              <w:left w:val="single" w:sz="4" w:space="0" w:color="auto"/>
              <w:bottom w:val="single" w:sz="4" w:space="0" w:color="auto"/>
              <w:right w:val="single" w:sz="4" w:space="0" w:color="auto"/>
            </w:tcBorders>
            <w:hideMark/>
          </w:tcPr>
          <w:p w14:paraId="7305DF9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3 </w:t>
            </w:r>
          </w:p>
        </w:tc>
        <w:tc>
          <w:tcPr>
            <w:tcW w:w="0" w:type="auto"/>
            <w:tcBorders>
              <w:top w:val="single" w:sz="4" w:space="0" w:color="auto"/>
              <w:left w:val="single" w:sz="4" w:space="0" w:color="auto"/>
              <w:bottom w:val="single" w:sz="4" w:space="0" w:color="auto"/>
              <w:right w:val="single" w:sz="4" w:space="0" w:color="auto"/>
            </w:tcBorders>
            <w:hideMark/>
          </w:tcPr>
          <w:p w14:paraId="435EF4E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(D+d) / 4 </w:t>
            </w:r>
          </w:p>
        </w:tc>
      </w:tr>
    </w:tbl>
    <w:p w14:paraId="6B2C3B26" w14:textId="77777777" w:rsidR="00A75A8A" w:rsidRPr="000903B9" w:rsidRDefault="00A75A8A" w:rsidP="004F29AF">
      <w:pPr>
        <w:pStyle w:val="Default"/>
        <w:jc w:val="both"/>
        <w:rPr>
          <w:rFonts w:ascii="Times New Roman" w:hAnsi="Times New Roman" w:cs="Times New Roman"/>
          <w:b/>
          <w:bCs/>
        </w:rPr>
      </w:pPr>
      <w:r w:rsidRPr="000903B9">
        <w:rPr>
          <w:rFonts w:ascii="Times New Roman" w:hAnsi="Times New Roman" w:cs="Times New Roman"/>
          <w:b/>
          <w:bCs/>
        </w:rPr>
        <w:t xml:space="preserve">General notes to Table – 2 </w:t>
      </w:r>
      <w:r w:rsidR="00720C58" w:rsidRPr="000903B9">
        <w:rPr>
          <w:rFonts w:ascii="Times New Roman" w:hAnsi="Times New Roman" w:cs="Times New Roman"/>
          <w:b/>
          <w:bCs/>
        </w:rPr>
        <w:t>and</w:t>
      </w:r>
      <w:r w:rsidRPr="000903B9">
        <w:rPr>
          <w:rFonts w:ascii="Times New Roman" w:hAnsi="Times New Roman" w:cs="Times New Roman"/>
          <w:b/>
          <w:bCs/>
        </w:rPr>
        <w:t xml:space="preserve"> 3 </w:t>
      </w:r>
    </w:p>
    <w:p w14:paraId="1AE617B8" w14:textId="77777777" w:rsidR="00A75A8A" w:rsidRPr="000903B9" w:rsidRDefault="00A75A8A" w:rsidP="004F29AF">
      <w:pPr>
        <w:pStyle w:val="Default"/>
        <w:jc w:val="both"/>
        <w:rPr>
          <w:rFonts w:ascii="Times New Roman" w:hAnsi="Times New Roman" w:cs="Times New Roman"/>
        </w:rPr>
      </w:pPr>
    </w:p>
    <w:p w14:paraId="0828AB83"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All distances are in meters</w:t>
      </w:r>
      <w:r w:rsidR="00720C58" w:rsidRPr="000903B9">
        <w:rPr>
          <w:rFonts w:ascii="Times New Roman" w:hAnsi="Times New Roman" w:cs="Times New Roman"/>
        </w:rPr>
        <w:t>;</w:t>
      </w:r>
    </w:p>
    <w:p w14:paraId="1B4886E0"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“x” indicates suitable distance as per good engineering practices to meet construction, operational and maintenance requirements</w:t>
      </w:r>
      <w:r w:rsidR="00720C58" w:rsidRPr="000903B9">
        <w:rPr>
          <w:rFonts w:ascii="Times New Roman" w:hAnsi="Times New Roman" w:cs="Times New Roman"/>
        </w:rPr>
        <w:t>;</w:t>
      </w:r>
    </w:p>
    <w:p w14:paraId="486B0163"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 xml:space="preserve">D </w:t>
      </w:r>
      <w:r w:rsidR="00720C58" w:rsidRPr="000903B9">
        <w:rPr>
          <w:rFonts w:ascii="Times New Roman" w:hAnsi="Times New Roman" w:cs="Times New Roman"/>
        </w:rPr>
        <w:t>and</w:t>
      </w:r>
      <w:r w:rsidRPr="000903B9">
        <w:rPr>
          <w:rFonts w:ascii="Times New Roman" w:hAnsi="Times New Roman" w:cs="Times New Roman"/>
        </w:rPr>
        <w:t xml:space="preserve"> d stands for diameter of larger and smaller tanks</w:t>
      </w:r>
      <w:r w:rsidR="00720C58" w:rsidRPr="000903B9">
        <w:rPr>
          <w:rFonts w:ascii="Times New Roman" w:hAnsi="Times New Roman" w:cs="Times New Roman"/>
        </w:rPr>
        <w:t>;</w:t>
      </w:r>
    </w:p>
    <w:p w14:paraId="4C210DC7"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In Table – 2 all distances shall be measured between the nearest points on the perimeter of each facility except in the case of tank vehicle loading</w:t>
      </w:r>
      <w:r w:rsidR="00720C58" w:rsidRPr="000903B9">
        <w:rPr>
          <w:rFonts w:ascii="Times New Roman" w:hAnsi="Times New Roman" w:cs="Times New Roman"/>
        </w:rPr>
        <w:t xml:space="preserve"> or </w:t>
      </w:r>
      <w:r w:rsidRPr="000903B9">
        <w:rPr>
          <w:rFonts w:ascii="Times New Roman" w:hAnsi="Times New Roman" w:cs="Times New Roman"/>
        </w:rPr>
        <w:t>unloading area where the distance shall be measured from the centre of each bay</w:t>
      </w:r>
      <w:r w:rsidR="00720C58" w:rsidRPr="000903B9">
        <w:rPr>
          <w:rFonts w:ascii="Times New Roman" w:hAnsi="Times New Roman" w:cs="Times New Roman"/>
        </w:rPr>
        <w:t>;</w:t>
      </w:r>
    </w:p>
    <w:p w14:paraId="2B1A6AD4"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 xml:space="preserve">In Table –3, </w:t>
      </w:r>
      <w:r w:rsidR="00720C58" w:rsidRPr="000903B9">
        <w:rPr>
          <w:rFonts w:ascii="Times New Roman" w:hAnsi="Times New Roman" w:cs="Times New Roman"/>
        </w:rPr>
        <w:t>d</w:t>
      </w:r>
      <w:r w:rsidRPr="000903B9">
        <w:rPr>
          <w:rFonts w:ascii="Times New Roman" w:hAnsi="Times New Roman" w:cs="Times New Roman"/>
        </w:rPr>
        <w:t>istances given are shell to shell in the same dyke</w:t>
      </w:r>
      <w:r w:rsidR="00720C58" w:rsidRPr="000903B9">
        <w:rPr>
          <w:rFonts w:ascii="Times New Roman" w:hAnsi="Times New Roman" w:cs="Times New Roman"/>
        </w:rPr>
        <w:t>;</w:t>
      </w:r>
    </w:p>
    <w:p w14:paraId="2F811132"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For different combination of storage tanks, the stringent of the applicable formulae shall be considered for minimum separation distance</w:t>
      </w:r>
      <w:r w:rsidR="00720C58" w:rsidRPr="000903B9">
        <w:rPr>
          <w:rFonts w:ascii="Times New Roman" w:hAnsi="Times New Roman" w:cs="Times New Roman"/>
        </w:rPr>
        <w:t>;</w:t>
      </w:r>
    </w:p>
    <w:p w14:paraId="057D7E43"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 xml:space="preserve">The distance of storage tanks from boundary wall is applicable for; </w:t>
      </w:r>
    </w:p>
    <w:p w14:paraId="3A6194AD" w14:textId="77777777" w:rsidR="00A75A8A" w:rsidRPr="000903B9" w:rsidRDefault="00720C58" w:rsidP="00152C75">
      <w:pPr>
        <w:pStyle w:val="Default"/>
        <w:numPr>
          <w:ilvl w:val="0"/>
          <w:numId w:val="8"/>
        </w:numPr>
        <w:spacing w:after="73"/>
        <w:jc w:val="both"/>
        <w:rPr>
          <w:rFonts w:ascii="Times New Roman" w:hAnsi="Times New Roman" w:cs="Times New Roman"/>
        </w:rPr>
      </w:pPr>
      <w:r w:rsidRPr="000903B9">
        <w:rPr>
          <w:rFonts w:ascii="Times New Roman" w:hAnsi="Times New Roman" w:cs="Times New Roman"/>
        </w:rPr>
        <w:t>f</w:t>
      </w:r>
      <w:r w:rsidR="00A75A8A" w:rsidRPr="000903B9">
        <w:rPr>
          <w:rFonts w:ascii="Times New Roman" w:hAnsi="Times New Roman" w:cs="Times New Roman"/>
        </w:rPr>
        <w:t>loating roof tanks having protection for exposure</w:t>
      </w:r>
      <w:r w:rsidRPr="000903B9">
        <w:rPr>
          <w:rFonts w:ascii="Times New Roman" w:hAnsi="Times New Roman" w:cs="Times New Roman"/>
        </w:rPr>
        <w:t>; and</w:t>
      </w:r>
    </w:p>
    <w:p w14:paraId="4C917D80" w14:textId="77777777" w:rsidR="00A75A8A" w:rsidRPr="000903B9" w:rsidRDefault="00720C58" w:rsidP="00152C75">
      <w:pPr>
        <w:pStyle w:val="Default"/>
        <w:numPr>
          <w:ilvl w:val="0"/>
          <w:numId w:val="8"/>
        </w:numPr>
        <w:spacing w:after="73"/>
        <w:jc w:val="both"/>
        <w:rPr>
          <w:rFonts w:ascii="Times New Roman" w:hAnsi="Times New Roman" w:cs="Times New Roman"/>
        </w:rPr>
      </w:pPr>
      <w:r w:rsidRPr="000903B9">
        <w:rPr>
          <w:rFonts w:ascii="Times New Roman" w:hAnsi="Times New Roman" w:cs="Times New Roman"/>
        </w:rPr>
        <w:t>t</w:t>
      </w:r>
      <w:r w:rsidR="00A75A8A" w:rsidRPr="000903B9">
        <w:rPr>
          <w:rFonts w:ascii="Times New Roman" w:hAnsi="Times New Roman" w:cs="Times New Roman"/>
        </w:rPr>
        <w:t>anks with weak roof-to-shell joint having approved foam or inert gas system and the tank diameter not exceeding 50 meters</w:t>
      </w:r>
      <w:r w:rsidRPr="000903B9">
        <w:rPr>
          <w:rFonts w:ascii="Times New Roman" w:hAnsi="Times New Roman" w:cs="Times New Roman"/>
        </w:rPr>
        <w:t>;</w:t>
      </w:r>
    </w:p>
    <w:p w14:paraId="04886A60" w14:textId="5EED34A5"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 xml:space="preserve">Distances mentioned in </w:t>
      </w:r>
      <w:r w:rsidR="00221805" w:rsidRPr="000903B9">
        <w:rPr>
          <w:rFonts w:ascii="Times New Roman" w:hAnsi="Times New Roman" w:cs="Times New Roman"/>
        </w:rPr>
        <w:t>T</w:t>
      </w:r>
      <w:r w:rsidRPr="000903B9">
        <w:rPr>
          <w:rFonts w:ascii="Times New Roman" w:hAnsi="Times New Roman" w:cs="Times New Roman"/>
        </w:rPr>
        <w:t>able-2 are for electric pump motor located outside dyk</w:t>
      </w:r>
      <w:r w:rsidR="009E556A" w:rsidRPr="000903B9">
        <w:rPr>
          <w:rFonts w:ascii="Times New Roman" w:hAnsi="Times New Roman" w:cs="Times New Roman"/>
        </w:rPr>
        <w:t>e,</w:t>
      </w:r>
      <w:r w:rsidRPr="000903B9">
        <w:rPr>
          <w:rFonts w:ascii="Times New Roman" w:hAnsi="Times New Roman" w:cs="Times New Roman"/>
        </w:rPr>
        <w:t xml:space="preserve"> </w:t>
      </w:r>
      <w:r w:rsidR="00221805" w:rsidRPr="000903B9">
        <w:rPr>
          <w:rFonts w:ascii="Times New Roman" w:hAnsi="Times New Roman" w:cs="Times New Roman"/>
        </w:rPr>
        <w:t>but</w:t>
      </w:r>
      <w:r w:rsidRPr="000903B9">
        <w:rPr>
          <w:rFonts w:ascii="Times New Roman" w:hAnsi="Times New Roman" w:cs="Times New Roman"/>
        </w:rPr>
        <w:t>, for side entry mixer attached to tank shell, the motor can be mounted on the tank shell</w:t>
      </w:r>
      <w:r w:rsidR="00221805" w:rsidRPr="000903B9">
        <w:rPr>
          <w:rFonts w:ascii="Times New Roman" w:hAnsi="Times New Roman" w:cs="Times New Roman"/>
        </w:rPr>
        <w:t>; and</w:t>
      </w:r>
    </w:p>
    <w:p w14:paraId="0065944F" w14:textId="77777777" w:rsidR="00A75A8A" w:rsidRPr="000903B9" w:rsidRDefault="00A75A8A" w:rsidP="00A423AF">
      <w:pPr>
        <w:pStyle w:val="Default"/>
        <w:numPr>
          <w:ilvl w:val="1"/>
          <w:numId w:val="124"/>
        </w:numPr>
        <w:spacing w:after="73"/>
        <w:ind w:left="426" w:hanging="426"/>
        <w:jc w:val="both"/>
        <w:rPr>
          <w:rFonts w:ascii="Times New Roman" w:hAnsi="Times New Roman" w:cs="Times New Roman"/>
        </w:rPr>
      </w:pPr>
      <w:r w:rsidRPr="000903B9">
        <w:rPr>
          <w:rFonts w:ascii="Times New Roman" w:hAnsi="Times New Roman" w:cs="Times New Roman"/>
        </w:rPr>
        <w:t xml:space="preserve">For the facilities not covered in Table- 2, refer Table-1. </w:t>
      </w:r>
    </w:p>
    <w:p w14:paraId="53F74D5A" w14:textId="77777777" w:rsidR="00A75A8A" w:rsidRPr="000903B9" w:rsidRDefault="00A75A8A" w:rsidP="00A75A8A">
      <w:pPr>
        <w:pStyle w:val="Default"/>
        <w:rPr>
          <w:rFonts w:ascii="Times New Roman" w:hAnsi="Times New Roman" w:cs="Times New Roman"/>
        </w:rPr>
      </w:pPr>
    </w:p>
    <w:p w14:paraId="515F4771" w14:textId="77777777" w:rsidR="00A75A8A" w:rsidRPr="000903B9" w:rsidRDefault="00A75A8A" w:rsidP="00A75A8A">
      <w:pPr>
        <w:pStyle w:val="Default"/>
        <w:rPr>
          <w:rFonts w:ascii="Times New Roman" w:hAnsi="Times New Roman" w:cs="Times New Roman"/>
        </w:rPr>
      </w:pPr>
    </w:p>
    <w:p w14:paraId="4F44A8CB" w14:textId="77777777" w:rsidR="00A75A8A" w:rsidRPr="000903B9" w:rsidRDefault="00A75A8A" w:rsidP="00A75A8A">
      <w:pPr>
        <w:pStyle w:val="Default"/>
        <w:jc w:val="center"/>
        <w:rPr>
          <w:rFonts w:ascii="Times New Roman" w:hAnsi="Times New Roman" w:cs="Times New Roman"/>
          <w:b/>
          <w:bCs/>
        </w:rPr>
      </w:pPr>
      <w:r w:rsidRPr="000903B9">
        <w:rPr>
          <w:rFonts w:ascii="Times New Roman" w:hAnsi="Times New Roman" w:cs="Times New Roman"/>
          <w:b/>
          <w:bCs/>
        </w:rPr>
        <w:t>TABLE – 4</w:t>
      </w:r>
    </w:p>
    <w:p w14:paraId="180C5F6C" w14:textId="77777777" w:rsidR="00A75A8A" w:rsidRPr="000903B9" w:rsidRDefault="00A75A8A" w:rsidP="00A75A8A">
      <w:pPr>
        <w:pStyle w:val="Default"/>
        <w:jc w:val="center"/>
        <w:rPr>
          <w:rFonts w:ascii="Times New Roman" w:hAnsi="Times New Roman" w:cs="Times New Roman"/>
          <w:b/>
          <w:bCs/>
        </w:rPr>
      </w:pPr>
      <w:r w:rsidRPr="000903B9">
        <w:rPr>
          <w:rFonts w:ascii="Times New Roman" w:hAnsi="Times New Roman" w:cs="Times New Roman"/>
          <w:b/>
          <w:bCs/>
        </w:rPr>
        <w:t>SEPARATION DISTANCES BETWEEN TANKS</w:t>
      </w:r>
      <w:r w:rsidR="00221805" w:rsidRPr="000903B9">
        <w:rPr>
          <w:rFonts w:ascii="Times New Roman" w:hAnsi="Times New Roman" w:cs="Times New Roman"/>
          <w:b/>
          <w:bCs/>
        </w:rPr>
        <w:t xml:space="preserve"> OR </w:t>
      </w:r>
      <w:r w:rsidRPr="000903B9">
        <w:rPr>
          <w:rFonts w:ascii="Times New Roman" w:hAnsi="Times New Roman" w:cs="Times New Roman"/>
          <w:b/>
          <w:bCs/>
        </w:rPr>
        <w:t>OFFSITE FACILITIES</w:t>
      </w:r>
    </w:p>
    <w:p w14:paraId="2DB56663" w14:textId="77777777" w:rsidR="00A75A8A" w:rsidRPr="000903B9" w:rsidRDefault="00A75A8A" w:rsidP="00A75A8A">
      <w:pPr>
        <w:pStyle w:val="Default"/>
        <w:rPr>
          <w:rFonts w:ascii="Times New Roman" w:hAnsi="Times New Roman" w:cs="Times New Roman"/>
          <w:b/>
          <w:bCs/>
        </w:rPr>
      </w:pPr>
    </w:p>
    <w:p w14:paraId="2325A7A1" w14:textId="77777777" w:rsidR="00A75A8A" w:rsidRPr="000903B9" w:rsidRDefault="00A75A8A" w:rsidP="00A75A8A">
      <w:pPr>
        <w:pStyle w:val="Default"/>
        <w:jc w:val="both"/>
        <w:rPr>
          <w:rFonts w:ascii="Times New Roman" w:hAnsi="Times New Roman" w:cs="Times New Roman"/>
        </w:rPr>
      </w:pPr>
      <w:r w:rsidRPr="000903B9">
        <w:rPr>
          <w:rFonts w:ascii="Times New Roman" w:hAnsi="Times New Roman" w:cs="Times New Roman"/>
        </w:rPr>
        <w:t xml:space="preserve">(For small installations where total storage capacity of Class-A </w:t>
      </w:r>
      <w:r w:rsidR="00221805" w:rsidRPr="000903B9">
        <w:rPr>
          <w:rFonts w:ascii="Times New Roman" w:hAnsi="Times New Roman" w:cs="Times New Roman"/>
        </w:rPr>
        <w:t>petroleum and</w:t>
      </w:r>
      <w:r w:rsidRPr="000903B9">
        <w:rPr>
          <w:rFonts w:ascii="Times New Roman" w:hAnsi="Times New Roman" w:cs="Times New Roman"/>
        </w:rPr>
        <w:t xml:space="preserve"> Class-B</w:t>
      </w:r>
      <w:r w:rsidR="00221805" w:rsidRPr="000903B9">
        <w:rPr>
          <w:rFonts w:ascii="Times New Roman" w:hAnsi="Times New Roman" w:cs="Times New Roman"/>
        </w:rPr>
        <w:t xml:space="preserve"> petroleum</w:t>
      </w:r>
      <w:r w:rsidRPr="000903B9">
        <w:rPr>
          <w:rFonts w:ascii="Times New Roman" w:hAnsi="Times New Roman" w:cs="Times New Roman"/>
        </w:rPr>
        <w:t xml:space="preserve"> is less than 5000 kl and diameter of any tank storing Class-A and Class-B petroleum product does not exceed 9 meters. This </w:t>
      </w:r>
      <w:r w:rsidR="00221805" w:rsidRPr="000903B9">
        <w:rPr>
          <w:rFonts w:ascii="Times New Roman" w:hAnsi="Times New Roman" w:cs="Times New Roman"/>
        </w:rPr>
        <w:t>T</w:t>
      </w:r>
      <w:r w:rsidRPr="000903B9">
        <w:rPr>
          <w:rFonts w:ascii="Times New Roman" w:hAnsi="Times New Roman" w:cs="Times New Roman"/>
        </w:rPr>
        <w:t>able shall also be applicable for the installation storing only Class-C Petroleum and</w:t>
      </w:r>
      <w:r w:rsidRPr="000903B9">
        <w:rPr>
          <w:rFonts w:ascii="Times New Roman" w:hAnsi="Times New Roman" w:cs="Times New Roman"/>
          <w:b/>
          <w:bCs/>
        </w:rPr>
        <w:t xml:space="preserve"> </w:t>
      </w:r>
      <w:r w:rsidRPr="000903B9">
        <w:rPr>
          <w:rFonts w:ascii="Times New Roman" w:hAnsi="Times New Roman" w:cs="Times New Roman"/>
        </w:rPr>
        <w:t>Excluded Petroleum)</w:t>
      </w:r>
    </w:p>
    <w:p w14:paraId="769C7FC9" w14:textId="77777777" w:rsidR="00A75A8A" w:rsidRPr="000903B9" w:rsidRDefault="00A75A8A" w:rsidP="00A75A8A">
      <w:pPr>
        <w:pStyle w:val="Default"/>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2137"/>
        <w:gridCol w:w="798"/>
        <w:gridCol w:w="798"/>
        <w:gridCol w:w="798"/>
        <w:gridCol w:w="456"/>
        <w:gridCol w:w="516"/>
        <w:gridCol w:w="516"/>
        <w:gridCol w:w="516"/>
        <w:gridCol w:w="516"/>
        <w:gridCol w:w="754"/>
        <w:gridCol w:w="754"/>
      </w:tblGrid>
      <w:tr w:rsidR="00AF49C8" w:rsidRPr="000903B9" w14:paraId="2D588686"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tcPr>
          <w:p w14:paraId="6CDF39FA"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14:paraId="4AC024AE" w14:textId="77777777" w:rsidR="00A75A8A" w:rsidRPr="000903B9" w:rsidRDefault="00A75A8A">
            <w:pPr>
              <w:pStyle w:val="Default"/>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hideMark/>
          </w:tcPr>
          <w:p w14:paraId="484C009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1</w:t>
            </w:r>
          </w:p>
        </w:tc>
        <w:tc>
          <w:tcPr>
            <w:tcW w:w="0" w:type="auto"/>
            <w:tcBorders>
              <w:top w:val="single" w:sz="4" w:space="0" w:color="auto"/>
              <w:left w:val="single" w:sz="4" w:space="0" w:color="auto"/>
              <w:bottom w:val="single" w:sz="4" w:space="0" w:color="auto"/>
              <w:right w:val="single" w:sz="4" w:space="0" w:color="auto"/>
            </w:tcBorders>
            <w:hideMark/>
          </w:tcPr>
          <w:p w14:paraId="26BFE22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2</w:t>
            </w:r>
          </w:p>
        </w:tc>
        <w:tc>
          <w:tcPr>
            <w:tcW w:w="0" w:type="auto"/>
            <w:tcBorders>
              <w:top w:val="single" w:sz="4" w:space="0" w:color="auto"/>
              <w:left w:val="single" w:sz="4" w:space="0" w:color="auto"/>
              <w:bottom w:val="single" w:sz="4" w:space="0" w:color="auto"/>
              <w:right w:val="single" w:sz="4" w:space="0" w:color="auto"/>
            </w:tcBorders>
            <w:hideMark/>
          </w:tcPr>
          <w:p w14:paraId="2A547DB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3</w:t>
            </w:r>
          </w:p>
        </w:tc>
        <w:tc>
          <w:tcPr>
            <w:tcW w:w="0" w:type="auto"/>
            <w:tcBorders>
              <w:top w:val="single" w:sz="4" w:space="0" w:color="auto"/>
              <w:left w:val="single" w:sz="4" w:space="0" w:color="auto"/>
              <w:bottom w:val="single" w:sz="4" w:space="0" w:color="auto"/>
              <w:right w:val="single" w:sz="4" w:space="0" w:color="auto"/>
            </w:tcBorders>
            <w:hideMark/>
          </w:tcPr>
          <w:p w14:paraId="066887A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4</w:t>
            </w:r>
          </w:p>
        </w:tc>
        <w:tc>
          <w:tcPr>
            <w:tcW w:w="0" w:type="auto"/>
            <w:tcBorders>
              <w:top w:val="single" w:sz="4" w:space="0" w:color="auto"/>
              <w:left w:val="single" w:sz="4" w:space="0" w:color="auto"/>
              <w:bottom w:val="single" w:sz="4" w:space="0" w:color="auto"/>
              <w:right w:val="single" w:sz="4" w:space="0" w:color="auto"/>
            </w:tcBorders>
            <w:hideMark/>
          </w:tcPr>
          <w:p w14:paraId="7328591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5</w:t>
            </w:r>
          </w:p>
        </w:tc>
        <w:tc>
          <w:tcPr>
            <w:tcW w:w="0" w:type="auto"/>
            <w:tcBorders>
              <w:top w:val="single" w:sz="4" w:space="0" w:color="auto"/>
              <w:left w:val="single" w:sz="4" w:space="0" w:color="auto"/>
              <w:bottom w:val="single" w:sz="4" w:space="0" w:color="auto"/>
              <w:right w:val="single" w:sz="4" w:space="0" w:color="auto"/>
            </w:tcBorders>
            <w:hideMark/>
          </w:tcPr>
          <w:p w14:paraId="6DEEE89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6</w:t>
            </w:r>
          </w:p>
        </w:tc>
        <w:tc>
          <w:tcPr>
            <w:tcW w:w="0" w:type="auto"/>
            <w:tcBorders>
              <w:top w:val="single" w:sz="4" w:space="0" w:color="auto"/>
              <w:left w:val="single" w:sz="4" w:space="0" w:color="auto"/>
              <w:bottom w:val="single" w:sz="4" w:space="0" w:color="auto"/>
              <w:right w:val="single" w:sz="4" w:space="0" w:color="auto"/>
            </w:tcBorders>
            <w:hideMark/>
          </w:tcPr>
          <w:p w14:paraId="015E319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7</w:t>
            </w:r>
          </w:p>
        </w:tc>
        <w:tc>
          <w:tcPr>
            <w:tcW w:w="0" w:type="auto"/>
            <w:tcBorders>
              <w:top w:val="single" w:sz="4" w:space="0" w:color="auto"/>
              <w:left w:val="single" w:sz="4" w:space="0" w:color="auto"/>
              <w:bottom w:val="single" w:sz="4" w:space="0" w:color="auto"/>
              <w:right w:val="single" w:sz="4" w:space="0" w:color="auto"/>
            </w:tcBorders>
            <w:hideMark/>
          </w:tcPr>
          <w:p w14:paraId="15A1390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8</w:t>
            </w:r>
          </w:p>
        </w:tc>
        <w:tc>
          <w:tcPr>
            <w:tcW w:w="0" w:type="auto"/>
            <w:tcBorders>
              <w:top w:val="single" w:sz="4" w:space="0" w:color="auto"/>
              <w:left w:val="single" w:sz="4" w:space="0" w:color="auto"/>
              <w:bottom w:val="single" w:sz="4" w:space="0" w:color="auto"/>
              <w:right w:val="single" w:sz="4" w:space="0" w:color="auto"/>
            </w:tcBorders>
            <w:hideMark/>
          </w:tcPr>
          <w:p w14:paraId="6514E2A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9</w:t>
            </w:r>
          </w:p>
        </w:tc>
        <w:tc>
          <w:tcPr>
            <w:tcW w:w="0" w:type="auto"/>
            <w:tcBorders>
              <w:top w:val="single" w:sz="4" w:space="0" w:color="auto"/>
              <w:left w:val="single" w:sz="4" w:space="0" w:color="auto"/>
              <w:bottom w:val="single" w:sz="4" w:space="0" w:color="auto"/>
              <w:right w:val="single" w:sz="4" w:space="0" w:color="auto"/>
            </w:tcBorders>
            <w:hideMark/>
          </w:tcPr>
          <w:p w14:paraId="6D493A9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10</w:t>
            </w:r>
          </w:p>
        </w:tc>
      </w:tr>
      <w:tr w:rsidR="00AF49C8" w:rsidRPr="000903B9" w14:paraId="2AB1C3FF" w14:textId="77777777" w:rsidTr="00A75A8A">
        <w:trPr>
          <w:trHeight w:val="84"/>
        </w:trPr>
        <w:tc>
          <w:tcPr>
            <w:tcW w:w="0" w:type="auto"/>
            <w:tcBorders>
              <w:top w:val="single" w:sz="4" w:space="0" w:color="auto"/>
              <w:left w:val="single" w:sz="4" w:space="0" w:color="auto"/>
              <w:bottom w:val="single" w:sz="4" w:space="0" w:color="auto"/>
              <w:right w:val="single" w:sz="4" w:space="0" w:color="auto"/>
            </w:tcBorders>
            <w:hideMark/>
          </w:tcPr>
          <w:p w14:paraId="382D7ED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 </w:t>
            </w:r>
          </w:p>
        </w:tc>
        <w:tc>
          <w:tcPr>
            <w:tcW w:w="0" w:type="auto"/>
            <w:tcBorders>
              <w:top w:val="single" w:sz="4" w:space="0" w:color="auto"/>
              <w:left w:val="single" w:sz="4" w:space="0" w:color="auto"/>
              <w:bottom w:val="single" w:sz="4" w:space="0" w:color="auto"/>
              <w:right w:val="single" w:sz="4" w:space="0" w:color="auto"/>
            </w:tcBorders>
            <w:hideMark/>
          </w:tcPr>
          <w:p w14:paraId="44681F3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Storage Tank Class A</w:t>
            </w:r>
            <w:r w:rsidR="00221805" w:rsidRPr="000903B9">
              <w:rPr>
                <w:rFonts w:ascii="Times New Roman" w:hAnsi="Times New Roman" w:cs="Times New Roman"/>
              </w:rPr>
              <w:t xml:space="preserve"> petroleum</w:t>
            </w:r>
          </w:p>
        </w:tc>
        <w:tc>
          <w:tcPr>
            <w:tcW w:w="0" w:type="auto"/>
            <w:tcBorders>
              <w:top w:val="single" w:sz="4" w:space="0" w:color="auto"/>
              <w:left w:val="single" w:sz="4" w:space="0" w:color="auto"/>
              <w:bottom w:val="single" w:sz="4" w:space="0" w:color="auto"/>
              <w:right w:val="single" w:sz="4" w:space="0" w:color="auto"/>
            </w:tcBorders>
            <w:hideMark/>
          </w:tcPr>
          <w:p w14:paraId="6981D59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34EC21E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61DD742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07BE093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073241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C3B91C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453F42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3C96D6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1177EDD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0EBA1F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r>
      <w:tr w:rsidR="00AF49C8" w:rsidRPr="000903B9" w14:paraId="51076F24"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00B8CEC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2 </w:t>
            </w:r>
          </w:p>
        </w:tc>
        <w:tc>
          <w:tcPr>
            <w:tcW w:w="0" w:type="auto"/>
            <w:tcBorders>
              <w:top w:val="single" w:sz="4" w:space="0" w:color="auto"/>
              <w:left w:val="single" w:sz="4" w:space="0" w:color="auto"/>
              <w:bottom w:val="single" w:sz="4" w:space="0" w:color="auto"/>
              <w:right w:val="single" w:sz="4" w:space="0" w:color="auto"/>
            </w:tcBorders>
            <w:hideMark/>
          </w:tcPr>
          <w:p w14:paraId="4CE06FA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 Class B </w:t>
            </w:r>
            <w:r w:rsidR="00221805" w:rsidRPr="000903B9">
              <w:rPr>
                <w:rFonts w:ascii="Times New Roman" w:hAnsi="Times New Roman" w:cs="Times New Roman"/>
              </w:rPr>
              <w:t>petroleum</w:t>
            </w:r>
          </w:p>
        </w:tc>
        <w:tc>
          <w:tcPr>
            <w:tcW w:w="0" w:type="auto"/>
            <w:tcBorders>
              <w:top w:val="single" w:sz="4" w:space="0" w:color="auto"/>
              <w:left w:val="single" w:sz="4" w:space="0" w:color="auto"/>
              <w:bottom w:val="single" w:sz="4" w:space="0" w:color="auto"/>
              <w:right w:val="single" w:sz="4" w:space="0" w:color="auto"/>
            </w:tcBorders>
            <w:hideMark/>
          </w:tcPr>
          <w:p w14:paraId="5928DDB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0FCFB98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tc>
        <w:tc>
          <w:tcPr>
            <w:tcW w:w="0" w:type="auto"/>
            <w:tcBorders>
              <w:top w:val="single" w:sz="4" w:space="0" w:color="auto"/>
              <w:left w:val="single" w:sz="4" w:space="0" w:color="auto"/>
              <w:bottom w:val="single" w:sz="4" w:space="0" w:color="auto"/>
              <w:right w:val="single" w:sz="4" w:space="0" w:color="auto"/>
            </w:tcBorders>
            <w:hideMark/>
          </w:tcPr>
          <w:p w14:paraId="2F0D8BB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35B6E31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4432FF3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3759F3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26B0B8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5FA70E2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6D666D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 </w:t>
            </w:r>
          </w:p>
          <w:p w14:paraId="0A33A52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7A530C8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 </w:t>
            </w:r>
          </w:p>
          <w:p w14:paraId="5F15591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4.5 </w:t>
            </w:r>
          </w:p>
        </w:tc>
      </w:tr>
      <w:tr w:rsidR="00AF49C8" w:rsidRPr="000903B9" w14:paraId="232FD4DC"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53FA33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565B82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Storage Tank Class C </w:t>
            </w:r>
            <w:r w:rsidR="00221805" w:rsidRPr="000903B9">
              <w:rPr>
                <w:rFonts w:ascii="Times New Roman" w:hAnsi="Times New Roman" w:cs="Times New Roman"/>
              </w:rPr>
              <w:t>petroleum</w:t>
            </w:r>
          </w:p>
        </w:tc>
        <w:tc>
          <w:tcPr>
            <w:tcW w:w="0" w:type="auto"/>
            <w:tcBorders>
              <w:top w:val="single" w:sz="4" w:space="0" w:color="auto"/>
              <w:left w:val="single" w:sz="4" w:space="0" w:color="auto"/>
              <w:bottom w:val="single" w:sz="4" w:space="0" w:color="auto"/>
              <w:right w:val="single" w:sz="4" w:space="0" w:color="auto"/>
            </w:tcBorders>
            <w:hideMark/>
          </w:tcPr>
          <w:p w14:paraId="7A572A2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7CF80C0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 6.0 </w:t>
            </w:r>
          </w:p>
        </w:tc>
        <w:tc>
          <w:tcPr>
            <w:tcW w:w="0" w:type="auto"/>
            <w:tcBorders>
              <w:top w:val="single" w:sz="4" w:space="0" w:color="auto"/>
              <w:left w:val="single" w:sz="4" w:space="0" w:color="auto"/>
              <w:bottom w:val="single" w:sz="4" w:space="0" w:color="auto"/>
              <w:right w:val="single" w:sz="4" w:space="0" w:color="auto"/>
            </w:tcBorders>
            <w:hideMark/>
          </w:tcPr>
          <w:p w14:paraId="52F252D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561DEE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6B0E5A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4B666E0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397541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4F81B88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E9088B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p w14:paraId="49D938A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2D605C8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p w14:paraId="64C98CE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3.0 </w:t>
            </w:r>
          </w:p>
        </w:tc>
      </w:tr>
      <w:tr w:rsidR="00AF49C8" w:rsidRPr="000903B9" w14:paraId="7DCE57D3"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7D05CC5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 </w:t>
            </w:r>
          </w:p>
        </w:tc>
        <w:tc>
          <w:tcPr>
            <w:tcW w:w="0" w:type="auto"/>
            <w:tcBorders>
              <w:top w:val="single" w:sz="4" w:space="0" w:color="auto"/>
              <w:left w:val="single" w:sz="4" w:space="0" w:color="auto"/>
              <w:bottom w:val="single" w:sz="4" w:space="0" w:color="auto"/>
              <w:right w:val="single" w:sz="4" w:space="0" w:color="auto"/>
            </w:tcBorders>
            <w:hideMark/>
          </w:tcPr>
          <w:p w14:paraId="627C3BCE" w14:textId="77777777" w:rsidR="00A75A8A" w:rsidRPr="000903B9" w:rsidRDefault="00A75A8A" w:rsidP="00AF49C8">
            <w:pPr>
              <w:pStyle w:val="Default"/>
              <w:jc w:val="both"/>
              <w:rPr>
                <w:rFonts w:ascii="Times New Roman" w:hAnsi="Times New Roman" w:cs="Times New Roman"/>
              </w:rPr>
            </w:pPr>
            <w:r w:rsidRPr="000903B9">
              <w:rPr>
                <w:rFonts w:ascii="Times New Roman" w:hAnsi="Times New Roman" w:cs="Times New Roman"/>
              </w:rPr>
              <w:t xml:space="preserve">Tank </w:t>
            </w:r>
            <w:r w:rsidR="00AF49C8" w:rsidRPr="000903B9">
              <w:rPr>
                <w:rFonts w:ascii="Times New Roman" w:hAnsi="Times New Roman" w:cs="Times New Roman"/>
              </w:rPr>
              <w:t>truck</w:t>
            </w:r>
            <w:r w:rsidRPr="000903B9">
              <w:rPr>
                <w:rFonts w:ascii="Times New Roman" w:hAnsi="Times New Roman" w:cs="Times New Roman"/>
              </w:rPr>
              <w:t xml:space="preserve"> Loading </w:t>
            </w:r>
            <w:r w:rsidR="00221805" w:rsidRPr="000903B9">
              <w:rPr>
                <w:rFonts w:ascii="Times New Roman" w:hAnsi="Times New Roman" w:cs="Times New Roman"/>
              </w:rPr>
              <w:t>or</w:t>
            </w:r>
            <w:r w:rsidRPr="000903B9">
              <w:rPr>
                <w:rFonts w:ascii="Times New Roman" w:hAnsi="Times New Roman" w:cs="Times New Roman"/>
              </w:rPr>
              <w:t xml:space="preserve"> unloading Class – A </w:t>
            </w:r>
            <w:r w:rsidR="00221805" w:rsidRPr="000903B9">
              <w:rPr>
                <w:rFonts w:ascii="Times New Roman" w:hAnsi="Times New Roman" w:cs="Times New Roman"/>
              </w:rPr>
              <w:t>petroleum</w:t>
            </w:r>
          </w:p>
        </w:tc>
        <w:tc>
          <w:tcPr>
            <w:tcW w:w="0" w:type="auto"/>
            <w:tcBorders>
              <w:top w:val="single" w:sz="4" w:space="0" w:color="auto"/>
              <w:left w:val="single" w:sz="4" w:space="0" w:color="auto"/>
              <w:bottom w:val="single" w:sz="4" w:space="0" w:color="auto"/>
              <w:right w:val="single" w:sz="4" w:space="0" w:color="auto"/>
            </w:tcBorders>
            <w:hideMark/>
          </w:tcPr>
          <w:p w14:paraId="530F3BC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0A7446D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29CF476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FF3205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D2BC4D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32AC71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6B24A1A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75B98B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FFF15F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47FADBC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r>
      <w:tr w:rsidR="00AF49C8" w:rsidRPr="000903B9" w14:paraId="410AEB8B"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700C477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5 </w:t>
            </w:r>
          </w:p>
        </w:tc>
        <w:tc>
          <w:tcPr>
            <w:tcW w:w="0" w:type="auto"/>
            <w:tcBorders>
              <w:top w:val="single" w:sz="4" w:space="0" w:color="auto"/>
              <w:left w:val="single" w:sz="4" w:space="0" w:color="auto"/>
              <w:bottom w:val="single" w:sz="4" w:space="0" w:color="auto"/>
              <w:right w:val="single" w:sz="4" w:space="0" w:color="auto"/>
            </w:tcBorders>
            <w:hideMark/>
          </w:tcPr>
          <w:p w14:paraId="221F80C5" w14:textId="77777777" w:rsidR="00A75A8A" w:rsidRPr="000903B9" w:rsidRDefault="00A75A8A" w:rsidP="00AF49C8">
            <w:pPr>
              <w:pStyle w:val="Default"/>
              <w:jc w:val="both"/>
              <w:rPr>
                <w:rFonts w:ascii="Times New Roman" w:hAnsi="Times New Roman" w:cs="Times New Roman"/>
              </w:rPr>
            </w:pPr>
            <w:r w:rsidRPr="000903B9">
              <w:rPr>
                <w:rFonts w:ascii="Times New Roman" w:hAnsi="Times New Roman" w:cs="Times New Roman"/>
              </w:rPr>
              <w:t xml:space="preserve">Tank </w:t>
            </w:r>
            <w:r w:rsidR="00AF49C8" w:rsidRPr="000903B9">
              <w:rPr>
                <w:rFonts w:ascii="Times New Roman" w:hAnsi="Times New Roman" w:cs="Times New Roman"/>
              </w:rPr>
              <w:t>truck</w:t>
            </w:r>
            <w:r w:rsidRPr="000903B9">
              <w:rPr>
                <w:rFonts w:ascii="Times New Roman" w:hAnsi="Times New Roman" w:cs="Times New Roman"/>
              </w:rPr>
              <w:t xml:space="preserve"> Loading </w:t>
            </w:r>
            <w:r w:rsidR="00221805" w:rsidRPr="000903B9">
              <w:rPr>
                <w:rFonts w:ascii="Times New Roman" w:hAnsi="Times New Roman" w:cs="Times New Roman"/>
              </w:rPr>
              <w:t>or</w:t>
            </w:r>
            <w:r w:rsidRPr="000903B9">
              <w:rPr>
                <w:rFonts w:ascii="Times New Roman" w:hAnsi="Times New Roman" w:cs="Times New Roman"/>
              </w:rPr>
              <w:t xml:space="preserve"> unloading Class – B</w:t>
            </w:r>
            <w:r w:rsidR="00221805" w:rsidRPr="000903B9">
              <w:rPr>
                <w:rFonts w:ascii="Times New Roman" w:hAnsi="Times New Roman" w:cs="Times New Roman"/>
              </w:rPr>
              <w:t xml:space="preserve"> petroleum</w:t>
            </w:r>
          </w:p>
        </w:tc>
        <w:tc>
          <w:tcPr>
            <w:tcW w:w="0" w:type="auto"/>
            <w:tcBorders>
              <w:top w:val="single" w:sz="4" w:space="0" w:color="auto"/>
              <w:left w:val="single" w:sz="4" w:space="0" w:color="auto"/>
              <w:bottom w:val="single" w:sz="4" w:space="0" w:color="auto"/>
              <w:right w:val="single" w:sz="4" w:space="0" w:color="auto"/>
            </w:tcBorders>
            <w:hideMark/>
          </w:tcPr>
          <w:p w14:paraId="2D9BD0D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DA8C38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E627EB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03A5114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6E95550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1EB746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0DEBB6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2BC98DE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6E56BFF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11107FF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r>
      <w:tr w:rsidR="00AF49C8" w:rsidRPr="000903B9" w14:paraId="51D48993" w14:textId="77777777" w:rsidTr="00A75A8A">
        <w:trPr>
          <w:trHeight w:val="188"/>
        </w:trPr>
        <w:tc>
          <w:tcPr>
            <w:tcW w:w="0" w:type="auto"/>
            <w:tcBorders>
              <w:top w:val="single" w:sz="4" w:space="0" w:color="auto"/>
              <w:left w:val="single" w:sz="4" w:space="0" w:color="auto"/>
              <w:bottom w:val="single" w:sz="4" w:space="0" w:color="auto"/>
              <w:right w:val="single" w:sz="4" w:space="0" w:color="auto"/>
            </w:tcBorders>
            <w:hideMark/>
          </w:tcPr>
          <w:p w14:paraId="5AFB1D2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6 </w:t>
            </w:r>
          </w:p>
        </w:tc>
        <w:tc>
          <w:tcPr>
            <w:tcW w:w="0" w:type="auto"/>
            <w:tcBorders>
              <w:top w:val="single" w:sz="4" w:space="0" w:color="auto"/>
              <w:left w:val="single" w:sz="4" w:space="0" w:color="auto"/>
              <w:bottom w:val="single" w:sz="4" w:space="0" w:color="auto"/>
              <w:right w:val="single" w:sz="4" w:space="0" w:color="auto"/>
            </w:tcBorders>
            <w:hideMark/>
          </w:tcPr>
          <w:p w14:paraId="6E99F2A0" w14:textId="77777777" w:rsidR="00A75A8A" w:rsidRPr="000903B9" w:rsidRDefault="00A75A8A" w:rsidP="00AF49C8">
            <w:pPr>
              <w:pStyle w:val="Default"/>
              <w:jc w:val="both"/>
              <w:rPr>
                <w:rFonts w:ascii="Times New Roman" w:hAnsi="Times New Roman" w:cs="Times New Roman"/>
              </w:rPr>
            </w:pPr>
            <w:r w:rsidRPr="000903B9">
              <w:rPr>
                <w:rFonts w:ascii="Times New Roman" w:hAnsi="Times New Roman" w:cs="Times New Roman"/>
              </w:rPr>
              <w:t xml:space="preserve">Tank </w:t>
            </w:r>
            <w:r w:rsidR="00AF49C8" w:rsidRPr="000903B9">
              <w:rPr>
                <w:rFonts w:ascii="Times New Roman" w:hAnsi="Times New Roman" w:cs="Times New Roman"/>
              </w:rPr>
              <w:t>truck</w:t>
            </w:r>
            <w:r w:rsidRPr="000903B9">
              <w:rPr>
                <w:rFonts w:ascii="Times New Roman" w:hAnsi="Times New Roman" w:cs="Times New Roman"/>
              </w:rPr>
              <w:t xml:space="preserve"> Loading </w:t>
            </w:r>
            <w:r w:rsidR="00221805" w:rsidRPr="000903B9">
              <w:rPr>
                <w:rFonts w:ascii="Times New Roman" w:hAnsi="Times New Roman" w:cs="Times New Roman"/>
              </w:rPr>
              <w:t>or</w:t>
            </w:r>
            <w:r w:rsidRPr="000903B9">
              <w:rPr>
                <w:rFonts w:ascii="Times New Roman" w:hAnsi="Times New Roman" w:cs="Times New Roman"/>
              </w:rPr>
              <w:t xml:space="preserve"> unloading Class – C </w:t>
            </w:r>
            <w:r w:rsidR="00221805" w:rsidRPr="000903B9">
              <w:rPr>
                <w:rFonts w:ascii="Times New Roman" w:hAnsi="Times New Roman" w:cs="Times New Roman"/>
              </w:rPr>
              <w:t>petroleum</w:t>
            </w:r>
          </w:p>
        </w:tc>
        <w:tc>
          <w:tcPr>
            <w:tcW w:w="0" w:type="auto"/>
            <w:tcBorders>
              <w:top w:val="single" w:sz="4" w:space="0" w:color="auto"/>
              <w:left w:val="single" w:sz="4" w:space="0" w:color="auto"/>
              <w:bottom w:val="single" w:sz="4" w:space="0" w:color="auto"/>
              <w:right w:val="single" w:sz="4" w:space="0" w:color="auto"/>
            </w:tcBorders>
            <w:hideMark/>
          </w:tcPr>
          <w:p w14:paraId="22FDCA5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7D47C90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45F94EC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84F9B0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70FB55F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751E2A04"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13EBF5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F3EFEA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EBC90F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1312C321"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r>
      <w:tr w:rsidR="00AF49C8" w:rsidRPr="000903B9" w14:paraId="43E2B7C7"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1AEBC4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7 </w:t>
            </w:r>
          </w:p>
        </w:tc>
        <w:tc>
          <w:tcPr>
            <w:tcW w:w="0" w:type="auto"/>
            <w:tcBorders>
              <w:top w:val="single" w:sz="4" w:space="0" w:color="auto"/>
              <w:left w:val="single" w:sz="4" w:space="0" w:color="auto"/>
              <w:bottom w:val="single" w:sz="4" w:space="0" w:color="auto"/>
              <w:right w:val="single" w:sz="4" w:space="0" w:color="auto"/>
            </w:tcBorders>
            <w:hideMark/>
          </w:tcPr>
          <w:p w14:paraId="0779842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Flame proof Electric motors </w:t>
            </w:r>
          </w:p>
        </w:tc>
        <w:tc>
          <w:tcPr>
            <w:tcW w:w="0" w:type="auto"/>
            <w:tcBorders>
              <w:top w:val="single" w:sz="4" w:space="0" w:color="auto"/>
              <w:left w:val="single" w:sz="4" w:space="0" w:color="auto"/>
              <w:bottom w:val="single" w:sz="4" w:space="0" w:color="auto"/>
              <w:right w:val="single" w:sz="4" w:space="0" w:color="auto"/>
            </w:tcBorders>
            <w:hideMark/>
          </w:tcPr>
          <w:p w14:paraId="5BD0756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6735066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78444FC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6FB63AE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3CFE51B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039189F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16669D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50F78E9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4426DC4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1DD5A6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r w:rsidR="00AF49C8" w:rsidRPr="000903B9" w14:paraId="53382220"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6BB11F4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8 </w:t>
            </w:r>
          </w:p>
        </w:tc>
        <w:tc>
          <w:tcPr>
            <w:tcW w:w="0" w:type="auto"/>
            <w:tcBorders>
              <w:top w:val="single" w:sz="4" w:space="0" w:color="auto"/>
              <w:left w:val="single" w:sz="4" w:space="0" w:color="auto"/>
              <w:bottom w:val="single" w:sz="4" w:space="0" w:color="auto"/>
              <w:right w:val="single" w:sz="4" w:space="0" w:color="auto"/>
            </w:tcBorders>
            <w:hideMark/>
          </w:tcPr>
          <w:p w14:paraId="0509429B"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Non Flame proof Electric motors </w:t>
            </w:r>
          </w:p>
        </w:tc>
        <w:tc>
          <w:tcPr>
            <w:tcW w:w="0" w:type="auto"/>
            <w:tcBorders>
              <w:top w:val="single" w:sz="4" w:space="0" w:color="auto"/>
              <w:left w:val="single" w:sz="4" w:space="0" w:color="auto"/>
              <w:bottom w:val="single" w:sz="4" w:space="0" w:color="auto"/>
              <w:right w:val="single" w:sz="4" w:space="0" w:color="auto"/>
            </w:tcBorders>
            <w:hideMark/>
          </w:tcPr>
          <w:p w14:paraId="4F4CF22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55F189D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E42039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591068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17B381B8"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C84372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5745903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22B96F49"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EEF01E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22A136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r w:rsidR="00AF49C8" w:rsidRPr="000903B9" w14:paraId="127C0F3E"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2B82044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35EA41A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Office building, stores, amenities </w:t>
            </w:r>
          </w:p>
        </w:tc>
        <w:tc>
          <w:tcPr>
            <w:tcW w:w="0" w:type="auto"/>
            <w:tcBorders>
              <w:top w:val="single" w:sz="4" w:space="0" w:color="auto"/>
              <w:left w:val="single" w:sz="4" w:space="0" w:color="auto"/>
              <w:bottom w:val="single" w:sz="4" w:space="0" w:color="auto"/>
              <w:right w:val="single" w:sz="4" w:space="0" w:color="auto"/>
            </w:tcBorders>
            <w:hideMark/>
          </w:tcPr>
          <w:p w14:paraId="76E4754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35753DE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 </w:t>
            </w:r>
          </w:p>
          <w:p w14:paraId="6DD4977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0FC3943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 D </w:t>
            </w:r>
          </w:p>
          <w:p w14:paraId="5D18B4E6"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17E0D5F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277E1D1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2C2F789D"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3432F6C7"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231FEA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303BFC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71E2524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r w:rsidR="00AF49C8" w:rsidRPr="000903B9" w14:paraId="48410B42" w14:textId="77777777" w:rsidTr="00A75A8A">
        <w:trPr>
          <w:trHeight w:val="187"/>
        </w:trPr>
        <w:tc>
          <w:tcPr>
            <w:tcW w:w="0" w:type="auto"/>
            <w:tcBorders>
              <w:top w:val="single" w:sz="4" w:space="0" w:color="auto"/>
              <w:left w:val="single" w:sz="4" w:space="0" w:color="auto"/>
              <w:bottom w:val="single" w:sz="4" w:space="0" w:color="auto"/>
              <w:right w:val="single" w:sz="4" w:space="0" w:color="auto"/>
            </w:tcBorders>
            <w:hideMark/>
          </w:tcPr>
          <w:p w14:paraId="3C618B1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10 </w:t>
            </w:r>
          </w:p>
        </w:tc>
        <w:tc>
          <w:tcPr>
            <w:tcW w:w="0" w:type="auto"/>
            <w:tcBorders>
              <w:top w:val="single" w:sz="4" w:space="0" w:color="auto"/>
              <w:left w:val="single" w:sz="4" w:space="0" w:color="auto"/>
              <w:bottom w:val="single" w:sz="4" w:space="0" w:color="auto"/>
              <w:right w:val="single" w:sz="4" w:space="0" w:color="auto"/>
            </w:tcBorders>
            <w:hideMark/>
          </w:tcPr>
          <w:p w14:paraId="052131A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Boundary wall </w:t>
            </w:r>
          </w:p>
        </w:tc>
        <w:tc>
          <w:tcPr>
            <w:tcW w:w="0" w:type="auto"/>
            <w:tcBorders>
              <w:top w:val="single" w:sz="4" w:space="0" w:color="auto"/>
              <w:left w:val="single" w:sz="4" w:space="0" w:color="auto"/>
              <w:bottom w:val="single" w:sz="4" w:space="0" w:color="auto"/>
              <w:right w:val="single" w:sz="4" w:space="0" w:color="auto"/>
            </w:tcBorders>
            <w:hideMark/>
          </w:tcPr>
          <w:p w14:paraId="657B37D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15 </w:t>
            </w:r>
          </w:p>
        </w:tc>
        <w:tc>
          <w:tcPr>
            <w:tcW w:w="0" w:type="auto"/>
            <w:tcBorders>
              <w:top w:val="single" w:sz="4" w:space="0" w:color="auto"/>
              <w:left w:val="single" w:sz="4" w:space="0" w:color="auto"/>
              <w:bottom w:val="single" w:sz="4" w:space="0" w:color="auto"/>
              <w:right w:val="single" w:sz="4" w:space="0" w:color="auto"/>
            </w:tcBorders>
            <w:hideMark/>
          </w:tcPr>
          <w:p w14:paraId="4319772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D </w:t>
            </w:r>
          </w:p>
          <w:p w14:paraId="42FD541C"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4.5 </w:t>
            </w:r>
          </w:p>
        </w:tc>
        <w:tc>
          <w:tcPr>
            <w:tcW w:w="0" w:type="auto"/>
            <w:tcBorders>
              <w:top w:val="single" w:sz="4" w:space="0" w:color="auto"/>
              <w:left w:val="single" w:sz="4" w:space="0" w:color="auto"/>
              <w:bottom w:val="single" w:sz="4" w:space="0" w:color="auto"/>
              <w:right w:val="single" w:sz="4" w:space="0" w:color="auto"/>
            </w:tcBorders>
            <w:hideMark/>
          </w:tcPr>
          <w:p w14:paraId="0B90857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0.5D </w:t>
            </w:r>
          </w:p>
          <w:p w14:paraId="425C46FF"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Min 3.0 </w:t>
            </w:r>
          </w:p>
        </w:tc>
        <w:tc>
          <w:tcPr>
            <w:tcW w:w="0" w:type="auto"/>
            <w:tcBorders>
              <w:top w:val="single" w:sz="4" w:space="0" w:color="auto"/>
              <w:left w:val="single" w:sz="4" w:space="0" w:color="auto"/>
              <w:bottom w:val="single" w:sz="4" w:space="0" w:color="auto"/>
              <w:right w:val="single" w:sz="4" w:space="0" w:color="auto"/>
            </w:tcBorders>
            <w:hideMark/>
          </w:tcPr>
          <w:p w14:paraId="691C83A5"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9 </w:t>
            </w:r>
          </w:p>
        </w:tc>
        <w:tc>
          <w:tcPr>
            <w:tcW w:w="0" w:type="auto"/>
            <w:tcBorders>
              <w:top w:val="single" w:sz="4" w:space="0" w:color="auto"/>
              <w:left w:val="single" w:sz="4" w:space="0" w:color="auto"/>
              <w:bottom w:val="single" w:sz="4" w:space="0" w:color="auto"/>
              <w:right w:val="single" w:sz="4" w:space="0" w:color="auto"/>
            </w:tcBorders>
            <w:hideMark/>
          </w:tcPr>
          <w:p w14:paraId="05F3371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4.5 </w:t>
            </w:r>
          </w:p>
        </w:tc>
        <w:tc>
          <w:tcPr>
            <w:tcW w:w="0" w:type="auto"/>
            <w:tcBorders>
              <w:top w:val="single" w:sz="4" w:space="0" w:color="auto"/>
              <w:left w:val="single" w:sz="4" w:space="0" w:color="auto"/>
              <w:bottom w:val="single" w:sz="4" w:space="0" w:color="auto"/>
              <w:right w:val="single" w:sz="4" w:space="0" w:color="auto"/>
            </w:tcBorders>
            <w:hideMark/>
          </w:tcPr>
          <w:p w14:paraId="5E94771E"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3 </w:t>
            </w:r>
          </w:p>
        </w:tc>
        <w:tc>
          <w:tcPr>
            <w:tcW w:w="0" w:type="auto"/>
            <w:tcBorders>
              <w:top w:val="single" w:sz="4" w:space="0" w:color="auto"/>
              <w:left w:val="single" w:sz="4" w:space="0" w:color="auto"/>
              <w:bottom w:val="single" w:sz="4" w:space="0" w:color="auto"/>
              <w:right w:val="single" w:sz="4" w:space="0" w:color="auto"/>
            </w:tcBorders>
            <w:hideMark/>
          </w:tcPr>
          <w:p w14:paraId="00AAA1FA"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2D14B2C3"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0E1AAC80"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c>
          <w:tcPr>
            <w:tcW w:w="0" w:type="auto"/>
            <w:tcBorders>
              <w:top w:val="single" w:sz="4" w:space="0" w:color="auto"/>
              <w:left w:val="single" w:sz="4" w:space="0" w:color="auto"/>
              <w:bottom w:val="single" w:sz="4" w:space="0" w:color="auto"/>
              <w:right w:val="single" w:sz="4" w:space="0" w:color="auto"/>
            </w:tcBorders>
            <w:hideMark/>
          </w:tcPr>
          <w:p w14:paraId="30585852" w14:textId="77777777" w:rsidR="00A75A8A" w:rsidRPr="000903B9" w:rsidRDefault="00A75A8A">
            <w:pPr>
              <w:pStyle w:val="Default"/>
              <w:jc w:val="both"/>
              <w:rPr>
                <w:rFonts w:ascii="Times New Roman" w:hAnsi="Times New Roman" w:cs="Times New Roman"/>
              </w:rPr>
            </w:pPr>
            <w:r w:rsidRPr="000903B9">
              <w:rPr>
                <w:rFonts w:ascii="Times New Roman" w:hAnsi="Times New Roman" w:cs="Times New Roman"/>
              </w:rPr>
              <w:t xml:space="preserve">X </w:t>
            </w:r>
          </w:p>
        </w:tc>
      </w:tr>
    </w:tbl>
    <w:p w14:paraId="0259AD6C" w14:textId="77777777" w:rsidR="00A75A8A" w:rsidRPr="000903B9" w:rsidRDefault="00A75A8A" w:rsidP="00A75A8A">
      <w:pPr>
        <w:pStyle w:val="Default"/>
        <w:rPr>
          <w:rFonts w:ascii="Times New Roman" w:hAnsi="Times New Roman" w:cs="Times New Roman"/>
        </w:rPr>
      </w:pPr>
    </w:p>
    <w:p w14:paraId="455EBA23" w14:textId="77777777" w:rsidR="00A75A8A" w:rsidRPr="000903B9" w:rsidRDefault="00A75A8A" w:rsidP="004F29AF">
      <w:pPr>
        <w:pStyle w:val="Default"/>
        <w:jc w:val="both"/>
        <w:rPr>
          <w:rFonts w:ascii="Times New Roman" w:hAnsi="Times New Roman" w:cs="Times New Roman"/>
        </w:rPr>
      </w:pPr>
      <w:r w:rsidRPr="000903B9">
        <w:rPr>
          <w:rFonts w:ascii="Times New Roman" w:hAnsi="Times New Roman" w:cs="Times New Roman"/>
          <w:b/>
          <w:bCs/>
        </w:rPr>
        <w:t>General notes to Table –4</w:t>
      </w:r>
      <w:r w:rsidRPr="000903B9">
        <w:rPr>
          <w:rFonts w:ascii="Times New Roman" w:hAnsi="Times New Roman" w:cs="Times New Roman"/>
        </w:rPr>
        <w:t xml:space="preserve">: </w:t>
      </w:r>
    </w:p>
    <w:p w14:paraId="5E17A981" w14:textId="77777777" w:rsidR="00A75A8A" w:rsidRPr="000903B9" w:rsidRDefault="00A75A8A" w:rsidP="004F29AF">
      <w:pPr>
        <w:pStyle w:val="Default"/>
        <w:spacing w:after="67"/>
        <w:jc w:val="both"/>
        <w:rPr>
          <w:rFonts w:ascii="Times New Roman" w:hAnsi="Times New Roman" w:cs="Times New Roman"/>
        </w:rPr>
      </w:pPr>
    </w:p>
    <w:p w14:paraId="4CCEB412" w14:textId="77777777"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All distances are in meter and the table specifies the minimum requirement</w:t>
      </w:r>
      <w:r w:rsidR="00221805" w:rsidRPr="000903B9">
        <w:rPr>
          <w:rFonts w:ascii="Times New Roman" w:hAnsi="Times New Roman" w:cs="Times New Roman"/>
        </w:rPr>
        <w:t>;</w:t>
      </w:r>
    </w:p>
    <w:p w14:paraId="7D129891" w14:textId="77777777" w:rsidR="00C521D5"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“x” indicates suitable distance as per good engineering practices to meet construction, operational and maintenance requirements</w:t>
      </w:r>
      <w:r w:rsidR="00221805" w:rsidRPr="000903B9">
        <w:rPr>
          <w:rFonts w:ascii="Times New Roman" w:hAnsi="Times New Roman" w:cs="Times New Roman"/>
        </w:rPr>
        <w:t>;</w:t>
      </w:r>
    </w:p>
    <w:p w14:paraId="753119F7" w14:textId="1D631468"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“D” indicates the diameter of the larger tank</w:t>
      </w:r>
      <w:r w:rsidR="00221805" w:rsidRPr="000903B9">
        <w:rPr>
          <w:rFonts w:ascii="Times New Roman" w:hAnsi="Times New Roman" w:cs="Times New Roman"/>
        </w:rPr>
        <w:t>;</w:t>
      </w:r>
    </w:p>
    <w:p w14:paraId="77BE15B5" w14:textId="77777777"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Distances given for the tanks are shell to shell in the same dyke</w:t>
      </w:r>
      <w:r w:rsidR="00221805" w:rsidRPr="000903B9">
        <w:rPr>
          <w:rFonts w:ascii="Times New Roman" w:hAnsi="Times New Roman" w:cs="Times New Roman"/>
        </w:rPr>
        <w:t>;</w:t>
      </w:r>
    </w:p>
    <w:p w14:paraId="5253C00E" w14:textId="77777777"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Where alternate distances are specified (like 0.5 D / 6.0), the minimum thereof shall be used</w:t>
      </w:r>
      <w:r w:rsidR="00221805" w:rsidRPr="000903B9">
        <w:rPr>
          <w:rFonts w:ascii="Times New Roman" w:hAnsi="Times New Roman" w:cs="Times New Roman"/>
        </w:rPr>
        <w:t>;</w:t>
      </w:r>
    </w:p>
    <w:p w14:paraId="71FBCA4D" w14:textId="1EF25EF5"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 xml:space="preserve">All distances shall be measured between the nearest points on the perimeter of each facility except in case of tank </w:t>
      </w:r>
      <w:r w:rsidR="00C45C6F" w:rsidRPr="000903B9">
        <w:rPr>
          <w:rFonts w:ascii="Times New Roman" w:hAnsi="Times New Roman" w:cs="Times New Roman"/>
          <w:color w:val="000000" w:themeColor="text1"/>
        </w:rPr>
        <w:t>truck</w:t>
      </w:r>
      <w:r w:rsidR="00012CA3" w:rsidRPr="000903B9">
        <w:rPr>
          <w:rFonts w:ascii="Times New Roman" w:hAnsi="Times New Roman" w:cs="Times New Roman"/>
          <w:color w:val="000000" w:themeColor="text1"/>
        </w:rPr>
        <w:t xml:space="preserve"> </w:t>
      </w:r>
      <w:r w:rsidRPr="000903B9">
        <w:rPr>
          <w:rFonts w:ascii="Times New Roman" w:hAnsi="Times New Roman" w:cs="Times New Roman"/>
        </w:rPr>
        <w:t xml:space="preserve">loading </w:t>
      </w:r>
      <w:r w:rsidR="00221805" w:rsidRPr="000903B9">
        <w:rPr>
          <w:rFonts w:ascii="Times New Roman" w:hAnsi="Times New Roman" w:cs="Times New Roman"/>
        </w:rPr>
        <w:t xml:space="preserve">or </w:t>
      </w:r>
      <w:r w:rsidRPr="000903B9">
        <w:rPr>
          <w:rFonts w:ascii="Times New Roman" w:hAnsi="Times New Roman" w:cs="Times New Roman"/>
        </w:rPr>
        <w:t>unloading area where the distance shall be from the centre of each bay</w:t>
      </w:r>
      <w:r w:rsidR="00221805" w:rsidRPr="000903B9">
        <w:rPr>
          <w:rFonts w:ascii="Times New Roman" w:hAnsi="Times New Roman" w:cs="Times New Roman"/>
        </w:rPr>
        <w:t>;</w:t>
      </w:r>
    </w:p>
    <w:p w14:paraId="638CD76B" w14:textId="77777777"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Pig launcher</w:t>
      </w:r>
      <w:r w:rsidR="00221805" w:rsidRPr="000903B9">
        <w:rPr>
          <w:rFonts w:ascii="Times New Roman" w:hAnsi="Times New Roman" w:cs="Times New Roman"/>
        </w:rPr>
        <w:t xml:space="preserve"> or </w:t>
      </w:r>
      <w:r w:rsidRPr="000903B9">
        <w:rPr>
          <w:rFonts w:ascii="Times New Roman" w:hAnsi="Times New Roman" w:cs="Times New Roman"/>
        </w:rPr>
        <w:t xml:space="preserve">receiver at liquid hydrocarbon handling pipeline installations should be located at least 5 m </w:t>
      </w:r>
      <w:r w:rsidR="00AB1778" w:rsidRPr="000903B9">
        <w:rPr>
          <w:rFonts w:ascii="Times New Roman" w:hAnsi="Times New Roman" w:cs="Times New Roman"/>
        </w:rPr>
        <w:t>from boundary wall</w:t>
      </w:r>
      <w:r w:rsidR="00221805" w:rsidRPr="000903B9">
        <w:rPr>
          <w:rFonts w:ascii="Times New Roman" w:hAnsi="Times New Roman" w:cs="Times New Roman"/>
        </w:rPr>
        <w:t>; and</w:t>
      </w:r>
    </w:p>
    <w:p w14:paraId="2D310FFE" w14:textId="3AE0E4D7" w:rsidR="00A75A8A" w:rsidRPr="000903B9" w:rsidRDefault="00A75A8A" w:rsidP="00A423AF">
      <w:pPr>
        <w:pStyle w:val="Default"/>
        <w:numPr>
          <w:ilvl w:val="1"/>
          <w:numId w:val="125"/>
        </w:numPr>
        <w:spacing w:after="67"/>
        <w:ind w:left="426" w:hanging="426"/>
        <w:jc w:val="both"/>
        <w:rPr>
          <w:rFonts w:ascii="Times New Roman" w:hAnsi="Times New Roman" w:cs="Times New Roman"/>
        </w:rPr>
      </w:pPr>
      <w:r w:rsidRPr="000903B9">
        <w:rPr>
          <w:rFonts w:ascii="Times New Roman" w:hAnsi="Times New Roman" w:cs="Times New Roman"/>
        </w:rPr>
        <w:t>Distances mentioned in the Table-4 for electric pump motor located outside dyke</w:t>
      </w:r>
      <w:r w:rsidR="00C521D5" w:rsidRPr="000903B9">
        <w:rPr>
          <w:rFonts w:ascii="Times New Roman" w:hAnsi="Times New Roman" w:cs="Times New Roman"/>
        </w:rPr>
        <w:t xml:space="preserve">, </w:t>
      </w:r>
      <w:r w:rsidR="00221805" w:rsidRPr="000903B9">
        <w:rPr>
          <w:rFonts w:ascii="Times New Roman" w:hAnsi="Times New Roman" w:cs="Times New Roman"/>
        </w:rPr>
        <w:t>but</w:t>
      </w:r>
      <w:r w:rsidR="00C521D5" w:rsidRPr="000903B9">
        <w:rPr>
          <w:rFonts w:ascii="Times New Roman" w:hAnsi="Times New Roman" w:cs="Times New Roman"/>
        </w:rPr>
        <w:t xml:space="preserve"> </w:t>
      </w:r>
      <w:r w:rsidRPr="000903B9">
        <w:rPr>
          <w:rFonts w:ascii="Times New Roman" w:hAnsi="Times New Roman" w:cs="Times New Roman"/>
        </w:rPr>
        <w:t xml:space="preserve">for side entry motor attached to tank shell, the mixer can be mounted on the Tank </w:t>
      </w:r>
      <w:r w:rsidR="00C228FB" w:rsidRPr="000903B9">
        <w:rPr>
          <w:rFonts w:ascii="Times New Roman" w:hAnsi="Times New Roman" w:cs="Times New Roman"/>
        </w:rPr>
        <w:t>Shell.</w:t>
      </w:r>
    </w:p>
    <w:p w14:paraId="4E3F613C" w14:textId="77777777" w:rsidR="00A75A8A" w:rsidRPr="000903B9" w:rsidRDefault="00A75A8A" w:rsidP="00C521D5">
      <w:pPr>
        <w:pStyle w:val="Default"/>
        <w:spacing w:after="67"/>
        <w:ind w:left="426"/>
        <w:jc w:val="both"/>
        <w:rPr>
          <w:rFonts w:ascii="Times New Roman" w:hAnsi="Times New Roman" w:cs="Times New Roman"/>
        </w:rPr>
      </w:pPr>
    </w:p>
    <w:p w14:paraId="2E74F052" w14:textId="4B987E38" w:rsidR="00D96E23" w:rsidRPr="000903B9" w:rsidRDefault="00D96E23" w:rsidP="00C228FB">
      <w:pPr>
        <w:pBdr>
          <w:bottom w:val="single" w:sz="6" w:space="1" w:color="auto"/>
        </w:pBdr>
        <w:jc w:val="center"/>
        <w:rPr>
          <w:rFonts w:cs="Times New Roman"/>
          <w:b/>
          <w:bCs/>
          <w:sz w:val="24"/>
          <w:szCs w:val="24"/>
        </w:rPr>
      </w:pPr>
      <w:r w:rsidRPr="000903B9">
        <w:rPr>
          <w:rFonts w:cs="Times New Roman"/>
          <w:b/>
          <w:bCs/>
          <w:sz w:val="24"/>
          <w:szCs w:val="24"/>
        </w:rPr>
        <w:t>PART</w:t>
      </w:r>
      <w:r w:rsidR="00C228FB" w:rsidRPr="000903B9">
        <w:rPr>
          <w:rFonts w:cs="Times New Roman"/>
          <w:b/>
          <w:bCs/>
          <w:sz w:val="24"/>
          <w:szCs w:val="24"/>
        </w:rPr>
        <w:t xml:space="preserve"> </w:t>
      </w:r>
      <w:r w:rsidRPr="000903B9">
        <w:rPr>
          <w:rFonts w:cs="Times New Roman"/>
          <w:b/>
          <w:bCs/>
          <w:sz w:val="24"/>
          <w:szCs w:val="24"/>
        </w:rPr>
        <w:t>–</w:t>
      </w:r>
      <w:r w:rsidR="009E556A" w:rsidRPr="000903B9">
        <w:rPr>
          <w:rFonts w:cs="Times New Roman"/>
          <w:b/>
          <w:bCs/>
          <w:sz w:val="24"/>
          <w:szCs w:val="24"/>
        </w:rPr>
        <w:t xml:space="preserve"> B</w:t>
      </w:r>
    </w:p>
    <w:p w14:paraId="573443AB" w14:textId="0948DED0" w:rsidR="00C228FB" w:rsidRPr="000903B9" w:rsidRDefault="009E556A" w:rsidP="00C228FB">
      <w:pPr>
        <w:pBdr>
          <w:bottom w:val="single" w:sz="6" w:space="1" w:color="auto"/>
        </w:pBdr>
        <w:jc w:val="center"/>
        <w:rPr>
          <w:rFonts w:cs="Times New Roman"/>
          <w:b/>
          <w:bCs/>
          <w:sz w:val="24"/>
          <w:szCs w:val="24"/>
        </w:rPr>
      </w:pPr>
      <w:r w:rsidRPr="000903B9">
        <w:rPr>
          <w:rFonts w:cs="Times New Roman"/>
          <w:b/>
          <w:bCs/>
          <w:sz w:val="24"/>
          <w:szCs w:val="24"/>
        </w:rPr>
        <w:t>(</w:t>
      </w:r>
      <w:r w:rsidR="00C228FB" w:rsidRPr="000903B9">
        <w:rPr>
          <w:rFonts w:cs="Times New Roman"/>
          <w:b/>
          <w:bCs/>
          <w:sz w:val="24"/>
          <w:szCs w:val="24"/>
        </w:rPr>
        <w:t>Design Considerations</w:t>
      </w:r>
      <w:r w:rsidRPr="000903B9">
        <w:rPr>
          <w:rFonts w:cs="Times New Roman"/>
          <w:b/>
          <w:bCs/>
          <w:sz w:val="24"/>
          <w:szCs w:val="24"/>
        </w:rPr>
        <w:t>)</w:t>
      </w:r>
      <w:r w:rsidR="00C228FB" w:rsidRPr="000903B9">
        <w:rPr>
          <w:rFonts w:cs="Times New Roman"/>
          <w:b/>
          <w:bCs/>
          <w:sz w:val="24"/>
          <w:szCs w:val="24"/>
        </w:rPr>
        <w:t xml:space="preserve"> </w:t>
      </w:r>
    </w:p>
    <w:p w14:paraId="0B14D4B6" w14:textId="77777777" w:rsidR="00C228FB" w:rsidRPr="000903B9" w:rsidRDefault="00C228FB" w:rsidP="004F29AF">
      <w:pPr>
        <w:pStyle w:val="Default"/>
        <w:jc w:val="both"/>
        <w:rPr>
          <w:rFonts w:ascii="Times New Roman" w:hAnsi="Times New Roman" w:cs="Times New Roman"/>
          <w:b/>
          <w:bCs/>
        </w:rPr>
      </w:pPr>
    </w:p>
    <w:p w14:paraId="3930F893" w14:textId="26E00911" w:rsidR="00A75A8A" w:rsidRPr="000903B9" w:rsidRDefault="00A75A8A" w:rsidP="00A423AF">
      <w:pPr>
        <w:pStyle w:val="Default"/>
        <w:numPr>
          <w:ilvl w:val="0"/>
          <w:numId w:val="157"/>
        </w:numPr>
        <w:ind w:left="450" w:hanging="450"/>
        <w:jc w:val="both"/>
        <w:rPr>
          <w:rFonts w:ascii="Times New Roman" w:hAnsi="Times New Roman" w:cs="Times New Roman"/>
        </w:rPr>
      </w:pPr>
      <w:r w:rsidRPr="000903B9">
        <w:rPr>
          <w:rFonts w:ascii="Times New Roman" w:hAnsi="Times New Roman" w:cs="Times New Roman"/>
          <w:b/>
          <w:bCs/>
        </w:rPr>
        <w:t>DESIGN CONSIDERATIONS</w:t>
      </w:r>
      <w:r w:rsidR="004554B2" w:rsidRPr="000903B9">
        <w:rPr>
          <w:rFonts w:ascii="Times New Roman" w:hAnsi="Times New Roman" w:cs="Times New Roman"/>
          <w:b/>
          <w:bCs/>
        </w:rPr>
        <w:t>:</w:t>
      </w:r>
    </w:p>
    <w:p w14:paraId="26BCEA8F" w14:textId="77777777" w:rsidR="00A75A8A" w:rsidRPr="000903B9" w:rsidRDefault="00BC2AEA" w:rsidP="00BC2AEA">
      <w:pPr>
        <w:pStyle w:val="Default"/>
        <w:tabs>
          <w:tab w:val="left" w:pos="3615"/>
        </w:tabs>
        <w:jc w:val="both"/>
        <w:rPr>
          <w:rFonts w:ascii="Times New Roman" w:hAnsi="Times New Roman" w:cs="Times New Roman"/>
        </w:rPr>
      </w:pPr>
      <w:r w:rsidRPr="000903B9">
        <w:rPr>
          <w:rFonts w:ascii="Times New Roman" w:hAnsi="Times New Roman" w:cs="Times New Roman"/>
        </w:rPr>
        <w:tab/>
      </w:r>
    </w:p>
    <w:p w14:paraId="387F2A8B" w14:textId="77777777" w:rsidR="00321AA2" w:rsidRPr="000903B9" w:rsidRDefault="00A75A8A" w:rsidP="00B95264">
      <w:pPr>
        <w:pStyle w:val="Default"/>
        <w:numPr>
          <w:ilvl w:val="0"/>
          <w:numId w:val="16"/>
        </w:numPr>
        <w:ind w:left="851" w:hanging="425"/>
        <w:jc w:val="both"/>
        <w:rPr>
          <w:rFonts w:ascii="Times New Roman" w:hAnsi="Times New Roman" w:cs="Times New Roman"/>
        </w:rPr>
      </w:pPr>
      <w:r w:rsidRPr="000903B9">
        <w:rPr>
          <w:rFonts w:ascii="Times New Roman" w:hAnsi="Times New Roman" w:cs="Times New Roman"/>
        </w:rPr>
        <w:t xml:space="preserve">External Floating roof </w:t>
      </w:r>
      <w:r w:rsidR="00321AA2" w:rsidRPr="000903B9">
        <w:rPr>
          <w:rFonts w:ascii="Times New Roman" w:hAnsi="Times New Roman" w:cs="Times New Roman"/>
        </w:rPr>
        <w:t xml:space="preserve">tanks </w:t>
      </w:r>
      <w:r w:rsidRPr="000903B9">
        <w:rPr>
          <w:rFonts w:ascii="Times New Roman" w:hAnsi="Times New Roman" w:cs="Times New Roman"/>
        </w:rPr>
        <w:t xml:space="preserve">(EFRT) </w:t>
      </w:r>
      <w:r w:rsidR="00CE27A1" w:rsidRPr="000903B9">
        <w:rPr>
          <w:rFonts w:ascii="Times New Roman" w:hAnsi="Times New Roman" w:cs="Times New Roman"/>
        </w:rPr>
        <w:t xml:space="preserve">with single deck pontoon roof or Double deck </w:t>
      </w:r>
      <w:r w:rsidR="00321AA2" w:rsidRPr="000903B9">
        <w:rPr>
          <w:rFonts w:ascii="Times New Roman" w:hAnsi="Times New Roman" w:cs="Times New Roman"/>
        </w:rPr>
        <w:t xml:space="preserve">or Internal Floating Roof Tanks </w:t>
      </w:r>
      <w:r w:rsidR="00CE27A1" w:rsidRPr="000903B9">
        <w:rPr>
          <w:rFonts w:ascii="Times New Roman" w:hAnsi="Times New Roman" w:cs="Times New Roman"/>
        </w:rPr>
        <w:t xml:space="preserve">shall be designed as per </w:t>
      </w:r>
      <w:r w:rsidRPr="000903B9">
        <w:rPr>
          <w:rFonts w:ascii="Times New Roman" w:hAnsi="Times New Roman" w:cs="Times New Roman"/>
        </w:rPr>
        <w:t>API STD 650</w:t>
      </w:r>
      <w:r w:rsidR="004554B2" w:rsidRPr="000903B9">
        <w:rPr>
          <w:rFonts w:ascii="Times New Roman" w:hAnsi="Times New Roman" w:cs="Times New Roman"/>
        </w:rPr>
        <w:t>;</w:t>
      </w:r>
    </w:p>
    <w:p w14:paraId="018FF1FD" w14:textId="77777777" w:rsidR="00321AA2" w:rsidRPr="000903B9" w:rsidRDefault="00CE27A1" w:rsidP="00B95264">
      <w:pPr>
        <w:pStyle w:val="Default"/>
        <w:numPr>
          <w:ilvl w:val="0"/>
          <w:numId w:val="16"/>
        </w:numPr>
        <w:ind w:left="851" w:hanging="425"/>
        <w:jc w:val="both"/>
        <w:rPr>
          <w:rFonts w:ascii="Times New Roman" w:hAnsi="Times New Roman" w:cs="Times New Roman"/>
          <w:color w:val="000000" w:themeColor="text1"/>
        </w:rPr>
      </w:pPr>
      <w:r w:rsidRPr="000903B9">
        <w:rPr>
          <w:rFonts w:ascii="Times New Roman" w:hAnsi="Times New Roman" w:cs="Times New Roman"/>
        </w:rPr>
        <w:t>A</w:t>
      </w:r>
      <w:r w:rsidR="00A75A8A" w:rsidRPr="000903B9">
        <w:rPr>
          <w:rFonts w:ascii="Times New Roman" w:hAnsi="Times New Roman" w:cs="Times New Roman"/>
        </w:rPr>
        <w:t>tmospheric</w:t>
      </w:r>
      <w:r w:rsidR="004554B2" w:rsidRPr="000903B9">
        <w:rPr>
          <w:rFonts w:ascii="Times New Roman" w:hAnsi="Times New Roman" w:cs="Times New Roman"/>
        </w:rPr>
        <w:t xml:space="preserve"> or </w:t>
      </w:r>
      <w:r w:rsidR="00A75A8A" w:rsidRPr="000903B9">
        <w:rPr>
          <w:rFonts w:ascii="Times New Roman" w:hAnsi="Times New Roman" w:cs="Times New Roman"/>
        </w:rPr>
        <w:t xml:space="preserve">low pressure </w:t>
      </w:r>
      <w:r w:rsidRPr="000903B9">
        <w:rPr>
          <w:rFonts w:ascii="Times New Roman" w:hAnsi="Times New Roman" w:cs="Times New Roman"/>
        </w:rPr>
        <w:t xml:space="preserve">fixed roof </w:t>
      </w:r>
      <w:r w:rsidR="00A75A8A" w:rsidRPr="000903B9">
        <w:rPr>
          <w:rFonts w:ascii="Times New Roman" w:hAnsi="Times New Roman" w:cs="Times New Roman"/>
        </w:rPr>
        <w:t>tanks</w:t>
      </w:r>
      <w:r w:rsidRPr="000903B9">
        <w:rPr>
          <w:rFonts w:ascii="Times New Roman" w:hAnsi="Times New Roman" w:cs="Times New Roman"/>
        </w:rPr>
        <w:t xml:space="preserve"> shall be designed as per </w:t>
      </w:r>
      <w:r w:rsidR="00A75A8A" w:rsidRPr="000903B9">
        <w:rPr>
          <w:rFonts w:ascii="Times New Roman" w:hAnsi="Times New Roman" w:cs="Times New Roman"/>
        </w:rPr>
        <w:t>API STD 650 or API STD 620</w:t>
      </w:r>
      <w:r w:rsidR="004554B2" w:rsidRPr="000903B9">
        <w:rPr>
          <w:rFonts w:ascii="Times New Roman" w:hAnsi="Times New Roman" w:cs="Times New Roman"/>
        </w:rPr>
        <w:t>;</w:t>
      </w:r>
    </w:p>
    <w:p w14:paraId="0A432213" w14:textId="77777777" w:rsidR="00321AA2" w:rsidRPr="000903B9" w:rsidRDefault="00A75A8A" w:rsidP="00B95264">
      <w:pPr>
        <w:pStyle w:val="Default"/>
        <w:numPr>
          <w:ilvl w:val="0"/>
          <w:numId w:val="16"/>
        </w:numPr>
        <w:ind w:left="851" w:hanging="425"/>
        <w:jc w:val="both"/>
        <w:rPr>
          <w:rFonts w:ascii="Times New Roman" w:hAnsi="Times New Roman" w:cs="Times New Roman"/>
          <w:color w:val="000000" w:themeColor="text1"/>
        </w:rPr>
      </w:pPr>
      <w:r w:rsidRPr="000903B9">
        <w:rPr>
          <w:rFonts w:ascii="Times New Roman" w:hAnsi="Times New Roman" w:cs="Times New Roman"/>
          <w:color w:val="000000" w:themeColor="text1"/>
        </w:rPr>
        <w:t>Selection of type of tank generally depends on ambient conditions and the product handled</w:t>
      </w:r>
      <w:r w:rsidR="004554B2" w:rsidRPr="000903B9">
        <w:rPr>
          <w:rFonts w:ascii="Times New Roman" w:hAnsi="Times New Roman" w:cs="Times New Roman"/>
          <w:color w:val="000000" w:themeColor="text1"/>
        </w:rPr>
        <w:t>;</w:t>
      </w:r>
    </w:p>
    <w:p w14:paraId="4C7ED7FE" w14:textId="77777777" w:rsidR="00321AA2" w:rsidRPr="000903B9" w:rsidRDefault="00A75A8A" w:rsidP="00B95264">
      <w:pPr>
        <w:pStyle w:val="Default"/>
        <w:numPr>
          <w:ilvl w:val="0"/>
          <w:numId w:val="16"/>
        </w:numPr>
        <w:ind w:left="851" w:hanging="425"/>
        <w:jc w:val="both"/>
        <w:rPr>
          <w:rFonts w:ascii="Times New Roman" w:hAnsi="Times New Roman" w:cs="Times New Roman"/>
          <w:color w:val="000000" w:themeColor="text1"/>
        </w:rPr>
      </w:pPr>
      <w:r w:rsidRPr="000903B9">
        <w:rPr>
          <w:rFonts w:ascii="Times New Roman" w:hAnsi="Times New Roman" w:cs="Times New Roman"/>
          <w:color w:val="000000" w:themeColor="text1"/>
        </w:rPr>
        <w:t xml:space="preserve">The external floating roof storage tanks with Pan Roof shall not be used as </w:t>
      </w:r>
      <w:r w:rsidR="004554B2" w:rsidRPr="000903B9">
        <w:rPr>
          <w:rFonts w:ascii="Times New Roman" w:hAnsi="Times New Roman" w:cs="Times New Roman"/>
          <w:color w:val="000000" w:themeColor="text1"/>
        </w:rPr>
        <w:t>they</w:t>
      </w:r>
      <w:r w:rsidRPr="000903B9">
        <w:rPr>
          <w:rFonts w:ascii="Times New Roman" w:hAnsi="Times New Roman" w:cs="Times New Roman"/>
          <w:color w:val="000000" w:themeColor="text1"/>
        </w:rPr>
        <w:t xml:space="preserve"> are considered unsafe</w:t>
      </w:r>
      <w:r w:rsidR="004554B2" w:rsidRPr="000903B9">
        <w:rPr>
          <w:rFonts w:ascii="Times New Roman" w:hAnsi="Times New Roman" w:cs="Times New Roman"/>
          <w:color w:val="000000" w:themeColor="text1"/>
        </w:rPr>
        <w:t>;</w:t>
      </w:r>
    </w:p>
    <w:p w14:paraId="39310D3E" w14:textId="77777777" w:rsidR="00321AA2" w:rsidRPr="000903B9" w:rsidRDefault="00321AA2" w:rsidP="00B95264">
      <w:pPr>
        <w:pStyle w:val="Default"/>
        <w:numPr>
          <w:ilvl w:val="0"/>
          <w:numId w:val="16"/>
        </w:numPr>
        <w:ind w:left="851" w:hanging="425"/>
        <w:jc w:val="both"/>
        <w:rPr>
          <w:rFonts w:ascii="Times New Roman" w:hAnsi="Times New Roman" w:cs="Times New Roman"/>
          <w:color w:val="000000" w:themeColor="text1"/>
        </w:rPr>
      </w:pPr>
      <w:r w:rsidRPr="000903B9">
        <w:rPr>
          <w:rFonts w:ascii="Times New Roman" w:hAnsi="Times New Roman" w:cs="Times New Roman"/>
          <w:color w:val="000000" w:themeColor="text1"/>
        </w:rPr>
        <w:t>I</w:t>
      </w:r>
      <w:r w:rsidR="00A75A8A" w:rsidRPr="000903B9">
        <w:rPr>
          <w:rFonts w:ascii="Times New Roman" w:hAnsi="Times New Roman" w:cs="Times New Roman"/>
          <w:color w:val="000000" w:themeColor="text1"/>
        </w:rPr>
        <w:t>FRT and EFRT shall be provided with double seal with minimum vapour recovery of 96%</w:t>
      </w:r>
      <w:r w:rsidR="004554B2" w:rsidRPr="000903B9">
        <w:rPr>
          <w:rFonts w:ascii="Times New Roman" w:hAnsi="Times New Roman" w:cs="Times New Roman"/>
          <w:color w:val="000000" w:themeColor="text1"/>
        </w:rPr>
        <w:t>;</w:t>
      </w:r>
    </w:p>
    <w:p w14:paraId="29D5DD24" w14:textId="552C4215" w:rsidR="00A75A8A" w:rsidRPr="000903B9" w:rsidRDefault="00A75A8A" w:rsidP="00B95264">
      <w:pPr>
        <w:pStyle w:val="Default"/>
        <w:numPr>
          <w:ilvl w:val="0"/>
          <w:numId w:val="16"/>
        </w:numPr>
        <w:ind w:left="851" w:hanging="425"/>
        <w:jc w:val="both"/>
        <w:rPr>
          <w:rFonts w:ascii="Times New Roman" w:hAnsi="Times New Roman" w:cs="Times New Roman"/>
          <w:color w:val="000000" w:themeColor="text1"/>
        </w:rPr>
      </w:pPr>
      <w:r w:rsidRPr="000903B9">
        <w:rPr>
          <w:rFonts w:ascii="Times New Roman" w:hAnsi="Times New Roman" w:cs="Times New Roman"/>
          <w:color w:val="000000" w:themeColor="text1"/>
        </w:rPr>
        <w:t xml:space="preserve">Primary seal shall be liquid or shoe mounted for EFRT and vapour mounted for IFRT. Maximum seal gap width </w:t>
      </w:r>
      <w:r w:rsidR="00AB1778" w:rsidRPr="000903B9">
        <w:rPr>
          <w:rFonts w:ascii="Times New Roman" w:hAnsi="Times New Roman" w:cs="Times New Roman"/>
          <w:color w:val="000000" w:themeColor="text1"/>
        </w:rPr>
        <w:t xml:space="preserve">should </w:t>
      </w:r>
      <w:r w:rsidRPr="000903B9">
        <w:rPr>
          <w:rFonts w:ascii="Times New Roman" w:hAnsi="Times New Roman" w:cs="Times New Roman"/>
          <w:color w:val="000000" w:themeColor="text1"/>
        </w:rPr>
        <w:t xml:space="preserve">be 4 cm and maximum gap area </w:t>
      </w:r>
      <w:r w:rsidR="00AB1778" w:rsidRPr="000903B9">
        <w:rPr>
          <w:rFonts w:ascii="Times New Roman" w:hAnsi="Times New Roman" w:cs="Times New Roman"/>
          <w:color w:val="000000" w:themeColor="text1"/>
        </w:rPr>
        <w:t>should</w:t>
      </w:r>
      <w:r w:rsidRPr="000903B9">
        <w:rPr>
          <w:rFonts w:ascii="Times New Roman" w:hAnsi="Times New Roman" w:cs="Times New Roman"/>
          <w:color w:val="000000" w:themeColor="text1"/>
        </w:rPr>
        <w:t xml:space="preserve"> be 200 cm</w:t>
      </w:r>
      <w:r w:rsidR="00DE3B19" w:rsidRPr="000903B9">
        <w:rPr>
          <w:rFonts w:ascii="Times New Roman" w:hAnsi="Times New Roman" w:cs="Times New Roman"/>
          <w:color w:val="000000" w:themeColor="text1"/>
          <w:vertAlign w:val="superscript"/>
        </w:rPr>
        <w:t>2</w:t>
      </w:r>
      <w:r w:rsidRPr="000903B9">
        <w:rPr>
          <w:rFonts w:ascii="Times New Roman" w:hAnsi="Times New Roman" w:cs="Times New Roman"/>
          <w:color w:val="000000" w:themeColor="text1"/>
        </w:rPr>
        <w:t>/m of tank diameter</w:t>
      </w:r>
      <w:r w:rsidR="004554B2" w:rsidRPr="000903B9">
        <w:rPr>
          <w:rFonts w:ascii="Times New Roman" w:hAnsi="Times New Roman" w:cs="Times New Roman"/>
          <w:color w:val="000000" w:themeColor="text1"/>
        </w:rPr>
        <w:t>;</w:t>
      </w:r>
    </w:p>
    <w:p w14:paraId="0C916AD9" w14:textId="1DEFF4FA" w:rsidR="00493350" w:rsidRPr="000903B9" w:rsidRDefault="00C30511" w:rsidP="00B95264">
      <w:pPr>
        <w:pStyle w:val="Default"/>
        <w:numPr>
          <w:ilvl w:val="0"/>
          <w:numId w:val="16"/>
        </w:numPr>
        <w:ind w:left="851" w:hanging="425"/>
        <w:jc w:val="both"/>
        <w:rPr>
          <w:rFonts w:ascii="Times New Roman" w:hAnsi="Times New Roman" w:cs="Times New Roman"/>
        </w:rPr>
      </w:pPr>
      <w:r w:rsidRPr="000903B9">
        <w:rPr>
          <w:rFonts w:ascii="Times New Roman" w:hAnsi="Times New Roman" w:cs="Times New Roman"/>
          <w:color w:val="000000" w:themeColor="text1"/>
        </w:rPr>
        <w:t>Secondary seal shall be rim mounted. Maximum seal</w:t>
      </w:r>
      <w:r w:rsidRPr="000903B9">
        <w:rPr>
          <w:rFonts w:ascii="Times New Roman" w:hAnsi="Times New Roman" w:cs="Times New Roman"/>
        </w:rPr>
        <w:t xml:space="preserve"> gap width sh</w:t>
      </w:r>
      <w:r w:rsidR="00AB1778" w:rsidRPr="000903B9">
        <w:rPr>
          <w:rFonts w:ascii="Times New Roman" w:hAnsi="Times New Roman" w:cs="Times New Roman"/>
        </w:rPr>
        <w:t>ould</w:t>
      </w:r>
      <w:r w:rsidRPr="000903B9">
        <w:rPr>
          <w:rFonts w:ascii="Times New Roman" w:hAnsi="Times New Roman" w:cs="Times New Roman"/>
        </w:rPr>
        <w:t xml:space="preserve"> be 1.3 cm and maximum gap area sh</w:t>
      </w:r>
      <w:r w:rsidR="00AB1778" w:rsidRPr="000903B9">
        <w:rPr>
          <w:rFonts w:ascii="Times New Roman" w:hAnsi="Times New Roman" w:cs="Times New Roman"/>
        </w:rPr>
        <w:t>ould</w:t>
      </w:r>
      <w:r w:rsidRPr="000903B9">
        <w:rPr>
          <w:rFonts w:ascii="Times New Roman" w:hAnsi="Times New Roman" w:cs="Times New Roman"/>
        </w:rPr>
        <w:t xml:space="preserve"> be 20 cm</w:t>
      </w:r>
      <w:r w:rsidR="00291148" w:rsidRPr="000903B9">
        <w:rPr>
          <w:rFonts w:ascii="Times New Roman" w:hAnsi="Times New Roman" w:cs="Times New Roman"/>
          <w:vertAlign w:val="superscript"/>
        </w:rPr>
        <w:t>2</w:t>
      </w:r>
      <w:r w:rsidR="00291148" w:rsidRPr="000903B9">
        <w:rPr>
          <w:rFonts w:ascii="Times New Roman" w:hAnsi="Times New Roman" w:cs="Times New Roman"/>
        </w:rPr>
        <w:t xml:space="preserve"> </w:t>
      </w:r>
      <w:r w:rsidRPr="000903B9">
        <w:rPr>
          <w:rFonts w:ascii="Times New Roman" w:hAnsi="Times New Roman" w:cs="Times New Roman"/>
        </w:rPr>
        <w:t>/m of tank diameter</w:t>
      </w:r>
      <w:r w:rsidR="004554B2" w:rsidRPr="000903B9">
        <w:rPr>
          <w:rFonts w:ascii="Times New Roman" w:hAnsi="Times New Roman" w:cs="Times New Roman"/>
        </w:rPr>
        <w:t>; and</w:t>
      </w:r>
    </w:p>
    <w:p w14:paraId="41BCC639" w14:textId="77777777" w:rsidR="00A75A8A" w:rsidRPr="000903B9" w:rsidRDefault="00C30511" w:rsidP="00B95264">
      <w:pPr>
        <w:pStyle w:val="Default"/>
        <w:numPr>
          <w:ilvl w:val="0"/>
          <w:numId w:val="16"/>
        </w:numPr>
        <w:ind w:left="851" w:hanging="425"/>
        <w:jc w:val="both"/>
        <w:rPr>
          <w:rFonts w:ascii="Times New Roman" w:hAnsi="Times New Roman" w:cs="Times New Roman"/>
        </w:rPr>
      </w:pPr>
      <w:r w:rsidRPr="000903B9">
        <w:rPr>
          <w:rFonts w:ascii="Times New Roman" w:hAnsi="Times New Roman" w:cs="Times New Roman"/>
        </w:rPr>
        <w:t>Tank bottoms shall be of cone up or cone down ("Apex down")</w:t>
      </w:r>
      <w:r w:rsidR="002A6424" w:rsidRPr="000903B9">
        <w:rPr>
          <w:rFonts w:ascii="Times New Roman" w:hAnsi="Times New Roman" w:cs="Times New Roman"/>
        </w:rPr>
        <w:t>.</w:t>
      </w:r>
    </w:p>
    <w:p w14:paraId="020D45D0" w14:textId="77777777" w:rsidR="00A75A8A" w:rsidRPr="000903B9" w:rsidRDefault="00A75A8A" w:rsidP="004F29AF">
      <w:pPr>
        <w:pStyle w:val="Default"/>
        <w:jc w:val="both"/>
        <w:rPr>
          <w:rFonts w:ascii="Times New Roman" w:hAnsi="Times New Roman" w:cs="Times New Roman"/>
        </w:rPr>
      </w:pPr>
    </w:p>
    <w:p w14:paraId="5FED6762" w14:textId="267BA743" w:rsidR="00A75A8A" w:rsidRPr="000903B9" w:rsidRDefault="00A75A8A" w:rsidP="00A423AF">
      <w:pPr>
        <w:pStyle w:val="Default"/>
        <w:numPr>
          <w:ilvl w:val="0"/>
          <w:numId w:val="140"/>
        </w:numPr>
        <w:ind w:left="426" w:hanging="426"/>
        <w:jc w:val="both"/>
        <w:rPr>
          <w:rFonts w:ascii="Times New Roman" w:hAnsi="Times New Roman" w:cs="Times New Roman"/>
        </w:rPr>
      </w:pPr>
      <w:r w:rsidRPr="000903B9">
        <w:rPr>
          <w:rFonts w:ascii="Times New Roman" w:hAnsi="Times New Roman" w:cs="Times New Roman"/>
          <w:b/>
          <w:bCs/>
        </w:rPr>
        <w:t>TANK APPURTENANCES</w:t>
      </w:r>
      <w:r w:rsidR="00D96E23" w:rsidRPr="000903B9">
        <w:rPr>
          <w:rFonts w:ascii="Times New Roman" w:hAnsi="Times New Roman" w:cs="Times New Roman"/>
          <w:b/>
          <w:bCs/>
        </w:rPr>
        <w:t>:</w:t>
      </w:r>
    </w:p>
    <w:p w14:paraId="70CC8D3A" w14:textId="77777777" w:rsidR="00860EE5" w:rsidRPr="000903B9" w:rsidRDefault="00860EE5" w:rsidP="00860EE5">
      <w:pPr>
        <w:pStyle w:val="Default"/>
        <w:ind w:left="426"/>
        <w:jc w:val="both"/>
        <w:rPr>
          <w:rFonts w:ascii="Times New Roman" w:hAnsi="Times New Roman" w:cs="Times New Roman"/>
        </w:rPr>
      </w:pPr>
    </w:p>
    <w:p w14:paraId="31A40CDE" w14:textId="77777777" w:rsidR="00A75A8A" w:rsidRPr="000903B9" w:rsidRDefault="00A75A8A" w:rsidP="00A423AF">
      <w:pPr>
        <w:pStyle w:val="Default"/>
        <w:numPr>
          <w:ilvl w:val="0"/>
          <w:numId w:val="126"/>
        </w:numPr>
        <w:ind w:left="851" w:hanging="425"/>
        <w:jc w:val="both"/>
        <w:rPr>
          <w:rFonts w:ascii="Times New Roman" w:hAnsi="Times New Roman" w:cs="Times New Roman"/>
        </w:rPr>
      </w:pPr>
      <w:r w:rsidRPr="000903B9">
        <w:rPr>
          <w:rFonts w:ascii="Times New Roman" w:hAnsi="Times New Roman" w:cs="Times New Roman"/>
        </w:rPr>
        <w:t>Ladders and Handrails</w:t>
      </w:r>
      <w:r w:rsidR="00D96E23" w:rsidRPr="000903B9">
        <w:rPr>
          <w:rFonts w:ascii="Times New Roman" w:hAnsi="Times New Roman" w:cs="Times New Roman"/>
        </w:rPr>
        <w:t xml:space="preserve"> shall be such that i</w:t>
      </w:r>
      <w:r w:rsidRPr="000903B9">
        <w:rPr>
          <w:rFonts w:ascii="Times New Roman" w:hAnsi="Times New Roman" w:cs="Times New Roman"/>
        </w:rPr>
        <w:t>ndividual tank shall be provided with access to the roof. A platform with railing should be provided from the top of the stairway to gauge well and roof ladder. On floating roof tanks, non-sparking self</w:t>
      </w:r>
      <w:r w:rsidR="00C81BC2" w:rsidRPr="000903B9">
        <w:rPr>
          <w:rFonts w:ascii="Times New Roman" w:hAnsi="Times New Roman" w:cs="Times New Roman"/>
        </w:rPr>
        <w:t>-</w:t>
      </w:r>
      <w:r w:rsidRPr="000903B9">
        <w:rPr>
          <w:rFonts w:ascii="Times New Roman" w:hAnsi="Times New Roman" w:cs="Times New Roman"/>
        </w:rPr>
        <w:t xml:space="preserve">levelling tread type rolling ladder with suitable </w:t>
      </w:r>
      <w:r w:rsidR="00CD54AA" w:rsidRPr="000903B9">
        <w:rPr>
          <w:rFonts w:ascii="Times New Roman" w:hAnsi="Times New Roman" w:cs="Times New Roman"/>
        </w:rPr>
        <w:t xml:space="preserve">double </w:t>
      </w:r>
      <w:r w:rsidRPr="000903B9">
        <w:rPr>
          <w:rFonts w:ascii="Times New Roman" w:hAnsi="Times New Roman" w:cs="Times New Roman"/>
        </w:rPr>
        <w:t>earthing connection are to be provided</w:t>
      </w:r>
      <w:r w:rsidR="00D96E23" w:rsidRPr="000903B9">
        <w:rPr>
          <w:rFonts w:ascii="Times New Roman" w:hAnsi="Times New Roman" w:cs="Times New Roman"/>
        </w:rPr>
        <w:t>;</w:t>
      </w:r>
    </w:p>
    <w:p w14:paraId="7D8E7A8F" w14:textId="77777777" w:rsidR="00A75A8A" w:rsidRPr="000903B9" w:rsidRDefault="00A75A8A" w:rsidP="00A423AF">
      <w:pPr>
        <w:pStyle w:val="Default"/>
        <w:numPr>
          <w:ilvl w:val="0"/>
          <w:numId w:val="126"/>
        </w:numPr>
        <w:ind w:left="851" w:hanging="425"/>
        <w:jc w:val="both"/>
        <w:rPr>
          <w:rFonts w:ascii="Times New Roman" w:hAnsi="Times New Roman" w:cs="Times New Roman"/>
        </w:rPr>
      </w:pPr>
      <w:r w:rsidRPr="000903B9">
        <w:rPr>
          <w:rFonts w:ascii="Times New Roman" w:hAnsi="Times New Roman" w:cs="Times New Roman"/>
        </w:rPr>
        <w:t>Stairs should be made of grating. All staircases shall have resting</w:t>
      </w:r>
      <w:r w:rsidR="00D96E23" w:rsidRPr="000903B9">
        <w:rPr>
          <w:rFonts w:ascii="Times New Roman" w:hAnsi="Times New Roman" w:cs="Times New Roman"/>
        </w:rPr>
        <w:t xml:space="preserve"> or </w:t>
      </w:r>
      <w:r w:rsidRPr="000903B9">
        <w:rPr>
          <w:rFonts w:ascii="Times New Roman" w:hAnsi="Times New Roman" w:cs="Times New Roman"/>
        </w:rPr>
        <w:t>landing platform for every 5m height</w:t>
      </w:r>
      <w:r w:rsidR="00D96E23" w:rsidRPr="000903B9">
        <w:rPr>
          <w:rFonts w:ascii="Times New Roman" w:hAnsi="Times New Roman" w:cs="Times New Roman"/>
        </w:rPr>
        <w:t>;</w:t>
      </w:r>
    </w:p>
    <w:p w14:paraId="5E00BEF3" w14:textId="77777777" w:rsidR="00A75A8A" w:rsidRPr="000903B9" w:rsidRDefault="00A75A8A" w:rsidP="00A423AF">
      <w:pPr>
        <w:pStyle w:val="Default"/>
        <w:numPr>
          <w:ilvl w:val="0"/>
          <w:numId w:val="126"/>
        </w:numPr>
        <w:ind w:left="851" w:hanging="425"/>
        <w:jc w:val="both"/>
        <w:rPr>
          <w:rFonts w:ascii="Times New Roman" w:hAnsi="Times New Roman" w:cs="Times New Roman"/>
        </w:rPr>
      </w:pPr>
      <w:r w:rsidRPr="000903B9">
        <w:rPr>
          <w:rFonts w:ascii="Times New Roman" w:hAnsi="Times New Roman" w:cs="Times New Roman"/>
        </w:rPr>
        <w:t xml:space="preserve">Number of manholes shall depend on diameter of the tank </w:t>
      </w:r>
      <w:r w:rsidR="00AB1778" w:rsidRPr="000903B9">
        <w:rPr>
          <w:rFonts w:ascii="Times New Roman" w:hAnsi="Times New Roman" w:cs="Times New Roman"/>
        </w:rPr>
        <w:t xml:space="preserve">as per </w:t>
      </w:r>
      <w:r w:rsidRPr="000903B9">
        <w:rPr>
          <w:rFonts w:ascii="Times New Roman" w:hAnsi="Times New Roman" w:cs="Times New Roman"/>
        </w:rPr>
        <w:t>API650</w:t>
      </w:r>
      <w:r w:rsidR="00D96E23" w:rsidRPr="000903B9">
        <w:rPr>
          <w:rFonts w:ascii="Times New Roman" w:hAnsi="Times New Roman" w:cs="Times New Roman"/>
        </w:rPr>
        <w:t>; and</w:t>
      </w:r>
    </w:p>
    <w:p w14:paraId="5DAA6BFC" w14:textId="77777777" w:rsidR="00A75A8A" w:rsidRPr="000903B9" w:rsidRDefault="00C30511" w:rsidP="00A423AF">
      <w:pPr>
        <w:pStyle w:val="Default"/>
        <w:numPr>
          <w:ilvl w:val="0"/>
          <w:numId w:val="126"/>
        </w:numPr>
        <w:ind w:left="851" w:hanging="425"/>
        <w:jc w:val="both"/>
        <w:rPr>
          <w:rFonts w:ascii="Times New Roman" w:hAnsi="Times New Roman" w:cs="Times New Roman"/>
        </w:rPr>
      </w:pPr>
      <w:r w:rsidRPr="000903B9">
        <w:rPr>
          <w:rFonts w:ascii="Times New Roman" w:hAnsi="Times New Roman" w:cs="Times New Roman"/>
        </w:rPr>
        <w:t>Walkway with handrail on the roof of the tank should be provided to facilitate inspection</w:t>
      </w:r>
      <w:r w:rsidR="00D96E23" w:rsidRPr="000903B9">
        <w:rPr>
          <w:rFonts w:ascii="Times New Roman" w:hAnsi="Times New Roman" w:cs="Times New Roman"/>
        </w:rPr>
        <w:t xml:space="preserve"> or </w:t>
      </w:r>
      <w:r w:rsidRPr="000903B9">
        <w:rPr>
          <w:rFonts w:ascii="Times New Roman" w:hAnsi="Times New Roman" w:cs="Times New Roman"/>
        </w:rPr>
        <w:t>checking of vents</w:t>
      </w:r>
      <w:r w:rsidR="00D96E23" w:rsidRPr="000903B9">
        <w:rPr>
          <w:rFonts w:ascii="Times New Roman" w:hAnsi="Times New Roman" w:cs="Times New Roman"/>
        </w:rPr>
        <w:t xml:space="preserve"> or</w:t>
      </w:r>
      <w:r w:rsidRPr="000903B9">
        <w:rPr>
          <w:rFonts w:ascii="Times New Roman" w:hAnsi="Times New Roman" w:cs="Times New Roman"/>
        </w:rPr>
        <w:t xml:space="preserve"> flame arrestor </w:t>
      </w:r>
      <w:r w:rsidR="00D96E23" w:rsidRPr="000903B9">
        <w:rPr>
          <w:rFonts w:ascii="Times New Roman" w:hAnsi="Times New Roman" w:cs="Times New Roman"/>
        </w:rPr>
        <w:t>and like other devices</w:t>
      </w:r>
      <w:r w:rsidRPr="000903B9">
        <w:rPr>
          <w:rFonts w:ascii="Times New Roman" w:hAnsi="Times New Roman" w:cs="Times New Roman"/>
        </w:rPr>
        <w:t xml:space="preserve"> so that movement of personnel on roof is safer.</w:t>
      </w:r>
    </w:p>
    <w:p w14:paraId="6DFD781D" w14:textId="77777777" w:rsidR="00AF49C8" w:rsidRPr="000903B9" w:rsidRDefault="00AF49C8" w:rsidP="00EF6FF4">
      <w:pPr>
        <w:pStyle w:val="Default"/>
        <w:ind w:left="720" w:hanging="425"/>
        <w:jc w:val="both"/>
        <w:rPr>
          <w:rFonts w:ascii="Times New Roman" w:hAnsi="Times New Roman" w:cs="Times New Roman"/>
        </w:rPr>
      </w:pPr>
    </w:p>
    <w:p w14:paraId="05DFB9EA" w14:textId="23D76388" w:rsidR="00A75A8A" w:rsidRPr="000903B9" w:rsidRDefault="00A75A8A"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 xml:space="preserve">TANK FARMS </w:t>
      </w:r>
      <w:r w:rsidR="00D96E23" w:rsidRPr="000903B9">
        <w:rPr>
          <w:rFonts w:ascii="Times New Roman" w:hAnsi="Times New Roman" w:cs="Times New Roman"/>
          <w:b/>
          <w:bCs/>
        </w:rPr>
        <w:t>OR</w:t>
      </w:r>
      <w:r w:rsidRPr="000903B9">
        <w:rPr>
          <w:rFonts w:ascii="Times New Roman" w:hAnsi="Times New Roman" w:cs="Times New Roman"/>
          <w:b/>
          <w:bCs/>
        </w:rPr>
        <w:t xml:space="preserve"> MANIFOLDS</w:t>
      </w:r>
      <w:r w:rsidR="00D96E23" w:rsidRPr="000903B9">
        <w:rPr>
          <w:rFonts w:ascii="Times New Roman" w:hAnsi="Times New Roman" w:cs="Times New Roman"/>
          <w:b/>
          <w:bCs/>
        </w:rPr>
        <w:t>:</w:t>
      </w:r>
    </w:p>
    <w:p w14:paraId="72EC05D8" w14:textId="77777777" w:rsidR="00A75A8A" w:rsidRPr="000903B9" w:rsidRDefault="00A75A8A" w:rsidP="004F29AF">
      <w:pPr>
        <w:pStyle w:val="Default"/>
        <w:jc w:val="both"/>
        <w:rPr>
          <w:rFonts w:ascii="Times New Roman" w:hAnsi="Times New Roman" w:cs="Times New Roman"/>
        </w:rPr>
      </w:pPr>
    </w:p>
    <w:p w14:paraId="63A92661" w14:textId="0AB29D84" w:rsidR="00A75A8A" w:rsidRPr="000903B9" w:rsidRDefault="00A75A8A" w:rsidP="00A423AF">
      <w:pPr>
        <w:pStyle w:val="Default"/>
        <w:numPr>
          <w:ilvl w:val="0"/>
          <w:numId w:val="141"/>
        </w:numPr>
        <w:ind w:left="567" w:hanging="567"/>
        <w:jc w:val="both"/>
        <w:rPr>
          <w:rFonts w:ascii="Times New Roman" w:hAnsi="Times New Roman" w:cs="Times New Roman"/>
          <w:b/>
          <w:bCs/>
        </w:rPr>
      </w:pPr>
      <w:r w:rsidRPr="000903B9">
        <w:rPr>
          <w:rFonts w:ascii="Times New Roman" w:hAnsi="Times New Roman" w:cs="Times New Roman"/>
          <w:b/>
          <w:bCs/>
        </w:rPr>
        <w:t>Tank Farm Drains</w:t>
      </w:r>
      <w:r w:rsidR="00D96E23" w:rsidRPr="000903B9">
        <w:rPr>
          <w:rFonts w:ascii="Times New Roman" w:hAnsi="Times New Roman" w:cs="Times New Roman"/>
          <w:b/>
          <w:bCs/>
        </w:rPr>
        <w:t>:</w:t>
      </w:r>
    </w:p>
    <w:p w14:paraId="6B323B44" w14:textId="77777777" w:rsidR="00A75A8A" w:rsidRPr="000903B9" w:rsidRDefault="00A75A8A" w:rsidP="004F29AF">
      <w:pPr>
        <w:pStyle w:val="Default"/>
        <w:jc w:val="both"/>
        <w:rPr>
          <w:rFonts w:ascii="Times New Roman" w:hAnsi="Times New Roman" w:cs="Times New Roman"/>
        </w:rPr>
      </w:pPr>
    </w:p>
    <w:p w14:paraId="01188C5A" w14:textId="72512CD5" w:rsidR="00A75A8A" w:rsidRPr="000903B9" w:rsidRDefault="00A75A8A" w:rsidP="00A423AF">
      <w:pPr>
        <w:pStyle w:val="Default"/>
        <w:numPr>
          <w:ilvl w:val="0"/>
          <w:numId w:val="42"/>
        </w:numPr>
        <w:ind w:left="993" w:hanging="426"/>
        <w:jc w:val="both"/>
        <w:rPr>
          <w:rFonts w:ascii="Times New Roman" w:hAnsi="Times New Roman" w:cs="Times New Roman"/>
        </w:rPr>
      </w:pPr>
      <w:r w:rsidRPr="000903B9">
        <w:rPr>
          <w:rFonts w:ascii="Times New Roman" w:hAnsi="Times New Roman" w:cs="Times New Roman"/>
        </w:rPr>
        <w:t>The dyke drain shall be provided along the inside periphery of the dyke enclosure wall</w:t>
      </w:r>
      <w:r w:rsidR="00D96E23" w:rsidRPr="000903B9">
        <w:rPr>
          <w:rFonts w:ascii="Times New Roman" w:hAnsi="Times New Roman" w:cs="Times New Roman"/>
        </w:rPr>
        <w:t xml:space="preserve"> and</w:t>
      </w:r>
      <w:r w:rsidR="00860EE5" w:rsidRPr="000903B9">
        <w:rPr>
          <w:rFonts w:ascii="Times New Roman" w:hAnsi="Times New Roman" w:cs="Times New Roman"/>
        </w:rPr>
        <w:t xml:space="preserve"> </w:t>
      </w:r>
      <w:r w:rsidR="00D96E23" w:rsidRPr="000903B9">
        <w:rPr>
          <w:rFonts w:ascii="Times New Roman" w:hAnsi="Times New Roman" w:cs="Times New Roman"/>
        </w:rPr>
        <w:t>i</w:t>
      </w:r>
      <w:r w:rsidRPr="000903B9">
        <w:rPr>
          <w:rFonts w:ascii="Times New Roman" w:hAnsi="Times New Roman" w:cs="Times New Roman"/>
        </w:rPr>
        <w:t>n case circular drain around tank pad is provided, the same needs to be connected to the peripheral drain</w:t>
      </w:r>
      <w:r w:rsidR="00D96E23" w:rsidRPr="000903B9">
        <w:rPr>
          <w:rFonts w:ascii="Times New Roman" w:hAnsi="Times New Roman" w:cs="Times New Roman"/>
        </w:rPr>
        <w:t>;</w:t>
      </w:r>
    </w:p>
    <w:p w14:paraId="25CD1ADC" w14:textId="77777777" w:rsidR="00A75A8A" w:rsidRPr="000903B9" w:rsidRDefault="00A75A8A" w:rsidP="00A423AF">
      <w:pPr>
        <w:pStyle w:val="Default"/>
        <w:numPr>
          <w:ilvl w:val="0"/>
          <w:numId w:val="42"/>
        </w:numPr>
        <w:ind w:left="993" w:hanging="426"/>
        <w:jc w:val="both"/>
        <w:rPr>
          <w:rFonts w:ascii="Times New Roman" w:hAnsi="Times New Roman" w:cs="Times New Roman"/>
        </w:rPr>
      </w:pPr>
      <w:r w:rsidRPr="000903B9">
        <w:rPr>
          <w:rFonts w:ascii="Times New Roman" w:hAnsi="Times New Roman" w:cs="Times New Roman"/>
        </w:rPr>
        <w:t xml:space="preserve">The outlet from dyke shall have the provision to either divert to the effluent Treatment plant </w:t>
      </w:r>
      <w:r w:rsidR="00D96E23" w:rsidRPr="000903B9">
        <w:rPr>
          <w:rFonts w:ascii="Times New Roman" w:hAnsi="Times New Roman" w:cs="Times New Roman"/>
        </w:rPr>
        <w:t>or</w:t>
      </w:r>
      <w:r w:rsidRPr="000903B9">
        <w:rPr>
          <w:rFonts w:ascii="Times New Roman" w:hAnsi="Times New Roman" w:cs="Times New Roman"/>
        </w:rPr>
        <w:t xml:space="preserve"> OWS or to main storm water drain</w:t>
      </w:r>
      <w:r w:rsidR="00D96E23" w:rsidRPr="000903B9">
        <w:rPr>
          <w:rFonts w:ascii="Times New Roman" w:hAnsi="Times New Roman" w:cs="Times New Roman"/>
        </w:rPr>
        <w:t>; and</w:t>
      </w:r>
    </w:p>
    <w:p w14:paraId="488C2C4F" w14:textId="77777777" w:rsidR="00A75A8A" w:rsidRPr="000903B9" w:rsidRDefault="00A75A8A" w:rsidP="00A423AF">
      <w:pPr>
        <w:pStyle w:val="Default"/>
        <w:numPr>
          <w:ilvl w:val="0"/>
          <w:numId w:val="42"/>
        </w:numPr>
        <w:ind w:left="993" w:hanging="426"/>
        <w:jc w:val="both"/>
        <w:rPr>
          <w:rFonts w:ascii="Times New Roman" w:hAnsi="Times New Roman" w:cs="Times New Roman"/>
        </w:rPr>
      </w:pPr>
      <w:r w:rsidRPr="000903B9">
        <w:rPr>
          <w:rFonts w:ascii="Times New Roman" w:hAnsi="Times New Roman" w:cs="Times New Roman"/>
        </w:rPr>
        <w:t>Dyke drain Valves shall be provided with position indication and alarm system in the eve</w:t>
      </w:r>
      <w:r w:rsidR="00AF49C8" w:rsidRPr="000903B9">
        <w:rPr>
          <w:rFonts w:ascii="Times New Roman" w:hAnsi="Times New Roman" w:cs="Times New Roman"/>
        </w:rPr>
        <w:t xml:space="preserve">nt of opening the valve. </w:t>
      </w:r>
    </w:p>
    <w:p w14:paraId="448CB57E" w14:textId="77777777" w:rsidR="00667E86" w:rsidRPr="000903B9" w:rsidRDefault="00667E86" w:rsidP="00667E86">
      <w:pPr>
        <w:pStyle w:val="Default"/>
        <w:ind w:left="720"/>
        <w:jc w:val="both"/>
        <w:rPr>
          <w:rFonts w:ascii="Times New Roman" w:hAnsi="Times New Roman" w:cs="Times New Roman"/>
        </w:rPr>
      </w:pPr>
    </w:p>
    <w:p w14:paraId="651B7C63" w14:textId="2D6151D6" w:rsidR="00A75A8A" w:rsidRPr="000903B9" w:rsidRDefault="006D3E99" w:rsidP="00A423AF">
      <w:pPr>
        <w:pStyle w:val="Default"/>
        <w:numPr>
          <w:ilvl w:val="0"/>
          <w:numId w:val="141"/>
        </w:numPr>
        <w:ind w:left="567" w:hanging="567"/>
        <w:jc w:val="both"/>
        <w:rPr>
          <w:rFonts w:ascii="Times New Roman" w:hAnsi="Times New Roman" w:cs="Times New Roman"/>
          <w:b/>
          <w:bCs/>
        </w:rPr>
      </w:pPr>
      <w:r w:rsidRPr="000903B9">
        <w:rPr>
          <w:rFonts w:ascii="Times New Roman" w:hAnsi="Times New Roman" w:cs="Times New Roman"/>
          <w:b/>
          <w:bCs/>
        </w:rPr>
        <w:t>T</w:t>
      </w:r>
      <w:r w:rsidR="00A75A8A" w:rsidRPr="000903B9">
        <w:rPr>
          <w:rFonts w:ascii="Times New Roman" w:hAnsi="Times New Roman" w:cs="Times New Roman"/>
          <w:b/>
          <w:bCs/>
        </w:rPr>
        <w:t>ank Manifold</w:t>
      </w:r>
      <w:r w:rsidR="00D96E23" w:rsidRPr="000903B9">
        <w:rPr>
          <w:rFonts w:ascii="Times New Roman" w:hAnsi="Times New Roman" w:cs="Times New Roman"/>
          <w:b/>
          <w:bCs/>
        </w:rPr>
        <w:t>:</w:t>
      </w:r>
    </w:p>
    <w:p w14:paraId="6A7FC518" w14:textId="77777777" w:rsidR="00A75A8A" w:rsidRPr="000903B9" w:rsidRDefault="00A75A8A" w:rsidP="004F29AF">
      <w:pPr>
        <w:pStyle w:val="Default"/>
        <w:jc w:val="both"/>
        <w:rPr>
          <w:rFonts w:ascii="Times New Roman" w:hAnsi="Times New Roman" w:cs="Times New Roman"/>
        </w:rPr>
      </w:pPr>
    </w:p>
    <w:p w14:paraId="42B90F79"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The number of inlet</w:t>
      </w:r>
      <w:r w:rsidR="00D96E23" w:rsidRPr="000903B9">
        <w:rPr>
          <w:rFonts w:ascii="Times New Roman" w:hAnsi="Times New Roman" w:cs="Times New Roman"/>
        </w:rPr>
        <w:t xml:space="preserve"> or </w:t>
      </w:r>
      <w:r w:rsidRPr="000903B9">
        <w:rPr>
          <w:rFonts w:ascii="Times New Roman" w:hAnsi="Times New Roman" w:cs="Times New Roman"/>
        </w:rPr>
        <w:t>outlet connections to the tank shell should be kept minimum</w:t>
      </w:r>
      <w:r w:rsidR="00D96E23" w:rsidRPr="000903B9">
        <w:rPr>
          <w:rFonts w:ascii="Times New Roman" w:hAnsi="Times New Roman" w:cs="Times New Roman"/>
        </w:rPr>
        <w:t>;</w:t>
      </w:r>
    </w:p>
    <w:p w14:paraId="5093620F" w14:textId="7252ECBE" w:rsidR="00BF70B0"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Tank body valves on process </w:t>
      </w:r>
      <w:r w:rsidRPr="000903B9">
        <w:rPr>
          <w:rFonts w:ascii="Times New Roman" w:hAnsi="Times New Roman" w:cs="Times New Roman"/>
          <w:color w:val="000000" w:themeColor="text1"/>
        </w:rPr>
        <w:t xml:space="preserve">lines (inlet, outlet </w:t>
      </w:r>
      <w:r w:rsidR="00D96E23" w:rsidRPr="000903B9">
        <w:rPr>
          <w:rFonts w:ascii="Times New Roman" w:hAnsi="Times New Roman" w:cs="Times New Roman"/>
          <w:color w:val="000000" w:themeColor="text1"/>
        </w:rPr>
        <w:t>and</w:t>
      </w:r>
      <w:r w:rsidRPr="000903B9">
        <w:rPr>
          <w:rFonts w:ascii="Times New Roman" w:hAnsi="Times New Roman" w:cs="Times New Roman"/>
          <w:color w:val="000000" w:themeColor="text1"/>
        </w:rPr>
        <w:t xml:space="preserve"> recirculation) of all storage tanks storing class</w:t>
      </w:r>
      <w:r w:rsidR="007979F4" w:rsidRPr="000903B9">
        <w:rPr>
          <w:rFonts w:ascii="Times New Roman" w:hAnsi="Times New Roman" w:cs="Times New Roman"/>
          <w:color w:val="000000" w:themeColor="text1"/>
        </w:rPr>
        <w:t>-</w:t>
      </w:r>
      <w:r w:rsidRPr="000903B9">
        <w:rPr>
          <w:rFonts w:ascii="Times New Roman" w:hAnsi="Times New Roman" w:cs="Times New Roman"/>
          <w:color w:val="000000" w:themeColor="text1"/>
        </w:rPr>
        <w:t xml:space="preserve">A </w:t>
      </w:r>
      <w:r w:rsidR="00D96E23" w:rsidRPr="000903B9">
        <w:rPr>
          <w:rFonts w:ascii="Times New Roman" w:hAnsi="Times New Roman" w:cs="Times New Roman"/>
          <w:color w:val="000000" w:themeColor="text1"/>
        </w:rPr>
        <w:t>and class-</w:t>
      </w:r>
      <w:r w:rsidRPr="000903B9">
        <w:rPr>
          <w:rFonts w:ascii="Times New Roman" w:hAnsi="Times New Roman" w:cs="Times New Roman"/>
          <w:color w:val="000000" w:themeColor="text1"/>
        </w:rPr>
        <w:t>B products shall be remote operated shut off valve</w:t>
      </w:r>
      <w:r w:rsidR="00D96E23" w:rsidRPr="000903B9">
        <w:rPr>
          <w:rFonts w:ascii="Times New Roman" w:hAnsi="Times New Roman" w:cs="Times New Roman"/>
          <w:color w:val="000000" w:themeColor="text1"/>
        </w:rPr>
        <w:t>s</w:t>
      </w:r>
      <w:r w:rsidR="00714D35" w:rsidRPr="000903B9">
        <w:rPr>
          <w:rFonts w:ascii="Times New Roman" w:hAnsi="Times New Roman" w:cs="Times New Roman"/>
          <w:color w:val="000000" w:themeColor="text1"/>
        </w:rPr>
        <w:t>.</w:t>
      </w:r>
      <w:r w:rsidR="00860EE5" w:rsidRPr="000903B9">
        <w:rPr>
          <w:rFonts w:ascii="Times New Roman" w:hAnsi="Times New Roman" w:cs="Times New Roman"/>
          <w:color w:val="000000" w:themeColor="text1"/>
        </w:rPr>
        <w:t xml:space="preserve"> </w:t>
      </w:r>
      <w:r w:rsidR="00C577C4" w:rsidRPr="000903B9">
        <w:rPr>
          <w:rFonts w:ascii="Times New Roman" w:hAnsi="Times New Roman" w:cs="Times New Roman"/>
          <w:color w:val="000000" w:themeColor="text1"/>
        </w:rPr>
        <w:t xml:space="preserve">Mitigation measures due to </w:t>
      </w:r>
      <w:r w:rsidR="00BF70B0" w:rsidRPr="000903B9">
        <w:rPr>
          <w:rFonts w:ascii="Times New Roman" w:hAnsi="Times New Roman" w:cs="Times New Roman"/>
          <w:color w:val="000000" w:themeColor="text1"/>
        </w:rPr>
        <w:t>sudden closure of shut off valve shall be incorporated in the design</w:t>
      </w:r>
      <w:r w:rsidR="00D96E23" w:rsidRPr="000903B9">
        <w:rPr>
          <w:rFonts w:ascii="Times New Roman" w:hAnsi="Times New Roman" w:cs="Times New Roman"/>
          <w:color w:val="000000" w:themeColor="text1"/>
        </w:rPr>
        <w:t>;</w:t>
      </w:r>
    </w:p>
    <w:p w14:paraId="4125AFC4"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The </w:t>
      </w:r>
      <w:r w:rsidR="004E008A" w:rsidRPr="000903B9">
        <w:rPr>
          <w:rFonts w:ascii="Times New Roman" w:hAnsi="Times New Roman" w:cs="Times New Roman"/>
        </w:rPr>
        <w:t>second valve which is motor operated valve (MOV)</w:t>
      </w:r>
      <w:r w:rsidRPr="000903B9">
        <w:rPr>
          <w:rFonts w:ascii="Times New Roman" w:hAnsi="Times New Roman" w:cs="Times New Roman"/>
        </w:rPr>
        <w:t xml:space="preserve">on inlet, outlet and recirculation lines should be </w:t>
      </w:r>
      <w:r w:rsidR="004E008A" w:rsidRPr="000903B9">
        <w:rPr>
          <w:rFonts w:ascii="Times New Roman" w:hAnsi="Times New Roman" w:cs="Times New Roman"/>
        </w:rPr>
        <w:t xml:space="preserve">outside </w:t>
      </w:r>
      <w:r w:rsidRPr="000903B9">
        <w:rPr>
          <w:rFonts w:ascii="Times New Roman" w:hAnsi="Times New Roman" w:cs="Times New Roman"/>
        </w:rPr>
        <w:t>the dyke</w:t>
      </w:r>
      <w:r w:rsidR="00D96E23" w:rsidRPr="000903B9">
        <w:rPr>
          <w:rFonts w:ascii="Times New Roman" w:hAnsi="Times New Roman" w:cs="Times New Roman"/>
        </w:rPr>
        <w:t>;</w:t>
      </w:r>
    </w:p>
    <w:p w14:paraId="5DD4D5A2" w14:textId="77777777" w:rsidR="007340EA" w:rsidRPr="000903B9" w:rsidRDefault="00C30511"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Tank body valves including remote operated shut off valves should remain shut after closure of day operations.</w:t>
      </w:r>
    </w:p>
    <w:p w14:paraId="4914831D"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For positive isolation a suitable Valve other than Hammer Blind shall be provided so that under no circumstances the product is exposed to atmosphere from the valve</w:t>
      </w:r>
      <w:r w:rsidR="00D96E23" w:rsidRPr="000903B9">
        <w:rPr>
          <w:rFonts w:ascii="Times New Roman" w:hAnsi="Times New Roman" w:cs="Times New Roman"/>
        </w:rPr>
        <w:t>s and i</w:t>
      </w:r>
      <w:r w:rsidRPr="000903B9">
        <w:rPr>
          <w:rFonts w:ascii="Times New Roman" w:hAnsi="Times New Roman" w:cs="Times New Roman"/>
        </w:rPr>
        <w:t>n any case Hammer blind valves of any type shall not be used in the depot</w:t>
      </w:r>
      <w:r w:rsidR="00D96E23" w:rsidRPr="000903B9">
        <w:rPr>
          <w:rFonts w:ascii="Times New Roman" w:hAnsi="Times New Roman" w:cs="Times New Roman"/>
        </w:rPr>
        <w:t xml:space="preserve"> or </w:t>
      </w:r>
      <w:r w:rsidRPr="000903B9">
        <w:rPr>
          <w:rFonts w:ascii="Times New Roman" w:hAnsi="Times New Roman" w:cs="Times New Roman"/>
        </w:rPr>
        <w:t xml:space="preserve">terminals. </w:t>
      </w:r>
    </w:p>
    <w:p w14:paraId="32F6D284" w14:textId="2F31D24E"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ROSOV shall be fail safe and fire safe (shall close in case of signal failure)</w:t>
      </w:r>
      <w:r w:rsidR="00D96E23" w:rsidRPr="000903B9">
        <w:rPr>
          <w:rFonts w:ascii="Times New Roman" w:hAnsi="Times New Roman" w:cs="Times New Roman"/>
        </w:rPr>
        <w:t xml:space="preserve"> and</w:t>
      </w:r>
      <w:r w:rsidR="00860EE5" w:rsidRPr="000903B9">
        <w:rPr>
          <w:rFonts w:ascii="Times New Roman" w:hAnsi="Times New Roman" w:cs="Times New Roman"/>
        </w:rPr>
        <w:t xml:space="preserve"> </w:t>
      </w:r>
      <w:r w:rsidR="00D96E23" w:rsidRPr="000903B9">
        <w:rPr>
          <w:rFonts w:ascii="Times New Roman" w:hAnsi="Times New Roman" w:cs="Times New Roman"/>
        </w:rPr>
        <w:t>t</w:t>
      </w:r>
      <w:r w:rsidRPr="000903B9">
        <w:rPr>
          <w:rFonts w:ascii="Times New Roman" w:hAnsi="Times New Roman" w:cs="Times New Roman"/>
        </w:rPr>
        <w:t>he actuator shall be fail-safe. The cables leading to the control room shall be fire resistant</w:t>
      </w:r>
      <w:r w:rsidR="00D96E23" w:rsidRPr="000903B9">
        <w:rPr>
          <w:rFonts w:ascii="Times New Roman" w:hAnsi="Times New Roman" w:cs="Times New Roman"/>
        </w:rPr>
        <w:t>;</w:t>
      </w:r>
    </w:p>
    <w:p w14:paraId="41F6E9C5"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ROSOV shall have only close operation from control room or at a strategic remote location</w:t>
      </w:r>
      <w:r w:rsidR="00D87BD5" w:rsidRPr="000903B9">
        <w:rPr>
          <w:rFonts w:ascii="Times New Roman" w:hAnsi="Times New Roman" w:cs="Times New Roman"/>
        </w:rPr>
        <w:t>;</w:t>
      </w:r>
    </w:p>
    <w:p w14:paraId="3872FFE9" w14:textId="255DB59B"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The Open</w:t>
      </w:r>
      <w:r w:rsidR="00D87BD5" w:rsidRPr="000903B9">
        <w:rPr>
          <w:rFonts w:ascii="Times New Roman" w:hAnsi="Times New Roman" w:cs="Times New Roman"/>
        </w:rPr>
        <w:t xml:space="preserve"> or </w:t>
      </w:r>
      <w:r w:rsidRPr="000903B9">
        <w:rPr>
          <w:rFonts w:ascii="Times New Roman" w:hAnsi="Times New Roman" w:cs="Times New Roman"/>
        </w:rPr>
        <w:t xml:space="preserve">Close push buttons of ROSOV shall </w:t>
      </w:r>
      <w:r w:rsidR="007340EA" w:rsidRPr="000903B9">
        <w:rPr>
          <w:rFonts w:ascii="Times New Roman" w:hAnsi="Times New Roman" w:cs="Times New Roman"/>
        </w:rPr>
        <w:t xml:space="preserve">also </w:t>
      </w:r>
      <w:r w:rsidRPr="000903B9">
        <w:rPr>
          <w:rFonts w:ascii="Times New Roman" w:hAnsi="Times New Roman" w:cs="Times New Roman"/>
        </w:rPr>
        <w:t xml:space="preserve">be provided in field </w:t>
      </w:r>
      <w:r w:rsidR="009B2281" w:rsidRPr="000903B9">
        <w:rPr>
          <w:rFonts w:ascii="Times New Roman" w:hAnsi="Times New Roman" w:cs="Times New Roman"/>
        </w:rPr>
        <w:t>that is to say</w:t>
      </w:r>
      <w:r w:rsidRPr="000903B9">
        <w:rPr>
          <w:rFonts w:ascii="Times New Roman" w:hAnsi="Times New Roman" w:cs="Times New Roman"/>
        </w:rPr>
        <w:t xml:space="preserve"> just outside the dyke</w:t>
      </w:r>
      <w:r w:rsidR="009B2281" w:rsidRPr="000903B9">
        <w:rPr>
          <w:rFonts w:ascii="Times New Roman" w:hAnsi="Times New Roman" w:cs="Times New Roman"/>
        </w:rPr>
        <w:t xml:space="preserve"> and</w:t>
      </w:r>
      <w:r w:rsidR="00860EE5" w:rsidRPr="000903B9">
        <w:rPr>
          <w:rFonts w:ascii="Times New Roman" w:hAnsi="Times New Roman" w:cs="Times New Roman"/>
        </w:rPr>
        <w:t xml:space="preserve"> </w:t>
      </w:r>
      <w:r w:rsidR="009B2281" w:rsidRPr="000903B9">
        <w:rPr>
          <w:rFonts w:ascii="Times New Roman" w:hAnsi="Times New Roman" w:cs="Times New Roman"/>
        </w:rPr>
        <w:t>such</w:t>
      </w:r>
      <w:r w:rsidRPr="000903B9">
        <w:rPr>
          <w:rFonts w:ascii="Times New Roman" w:hAnsi="Times New Roman" w:cs="Times New Roman"/>
        </w:rPr>
        <w:t xml:space="preserve"> push buttons shall have distinctive feature so that opening is different than action required for closing (</w:t>
      </w:r>
      <w:r w:rsidR="009B2281" w:rsidRPr="000903B9">
        <w:rPr>
          <w:rFonts w:ascii="Times New Roman" w:hAnsi="Times New Roman" w:cs="Times New Roman"/>
        </w:rPr>
        <w:t>such as</w:t>
      </w:r>
      <w:r w:rsidRPr="000903B9">
        <w:rPr>
          <w:rFonts w:ascii="Times New Roman" w:hAnsi="Times New Roman" w:cs="Times New Roman"/>
        </w:rPr>
        <w:t xml:space="preserve"> pull type and push type). The push button assembly shall be mounted at a place where it is easily visible and accessible to the operator</w:t>
      </w:r>
      <w:r w:rsidR="009B2281" w:rsidRPr="000903B9">
        <w:rPr>
          <w:rFonts w:ascii="Times New Roman" w:hAnsi="Times New Roman" w:cs="Times New Roman"/>
        </w:rPr>
        <w:t>;</w:t>
      </w:r>
    </w:p>
    <w:p w14:paraId="2ED06337" w14:textId="170CC8CA" w:rsidR="00A75A8A" w:rsidRPr="000903B9" w:rsidRDefault="00C30511"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MOV </w:t>
      </w:r>
      <w:r w:rsidR="009B2281" w:rsidRPr="000903B9">
        <w:rPr>
          <w:rFonts w:ascii="Times New Roman" w:hAnsi="Times New Roman" w:cs="Times New Roman"/>
        </w:rPr>
        <w:t xml:space="preserve">or </w:t>
      </w:r>
      <w:r w:rsidRPr="000903B9">
        <w:rPr>
          <w:rFonts w:ascii="Times New Roman" w:hAnsi="Times New Roman" w:cs="Times New Roman"/>
        </w:rPr>
        <w:t>DBBV</w:t>
      </w:r>
      <w:r w:rsidR="00860EE5" w:rsidRPr="000903B9">
        <w:rPr>
          <w:rFonts w:ascii="Times New Roman" w:hAnsi="Times New Roman" w:cs="Times New Roman"/>
        </w:rPr>
        <w:t xml:space="preserve"> </w:t>
      </w:r>
      <w:r w:rsidR="00A75A8A" w:rsidRPr="000903B9">
        <w:rPr>
          <w:rFonts w:ascii="Times New Roman" w:hAnsi="Times New Roman" w:cs="Times New Roman"/>
        </w:rPr>
        <w:t xml:space="preserve">shall have open </w:t>
      </w:r>
      <w:r w:rsidR="009B2281" w:rsidRPr="000903B9">
        <w:rPr>
          <w:rFonts w:ascii="Times New Roman" w:hAnsi="Times New Roman" w:cs="Times New Roman"/>
        </w:rPr>
        <w:t>and</w:t>
      </w:r>
      <w:r w:rsidR="00A75A8A" w:rsidRPr="000903B9">
        <w:rPr>
          <w:rFonts w:ascii="Times New Roman" w:hAnsi="Times New Roman" w:cs="Times New Roman"/>
        </w:rPr>
        <w:t xml:space="preserve"> close remote operation from control room and at field outside of dyke</w:t>
      </w:r>
      <w:r w:rsidR="009B2281" w:rsidRPr="000903B9">
        <w:rPr>
          <w:rFonts w:ascii="Times New Roman" w:hAnsi="Times New Roman" w:cs="Times New Roman"/>
        </w:rPr>
        <w:t>;</w:t>
      </w:r>
    </w:p>
    <w:p w14:paraId="0B7AF918"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Tank manifold, if provided, shall be located </w:t>
      </w:r>
      <w:r w:rsidR="00C30511" w:rsidRPr="000903B9">
        <w:rPr>
          <w:rFonts w:ascii="Times New Roman" w:hAnsi="Times New Roman" w:cs="Times New Roman"/>
        </w:rPr>
        <w:t xml:space="preserve">outside </w:t>
      </w:r>
      <w:r w:rsidRPr="000903B9">
        <w:rPr>
          <w:rFonts w:ascii="Times New Roman" w:hAnsi="Times New Roman" w:cs="Times New Roman"/>
        </w:rPr>
        <w:t xml:space="preserve">the dyke area. The floor underneath the manifold shall be paved and have Kerb walls and connected to oil water drainage system leading to ETP </w:t>
      </w:r>
      <w:r w:rsidR="009B2281" w:rsidRPr="000903B9">
        <w:rPr>
          <w:rFonts w:ascii="Times New Roman" w:hAnsi="Times New Roman" w:cs="Times New Roman"/>
        </w:rPr>
        <w:t>or</w:t>
      </w:r>
      <w:r w:rsidRPr="000903B9">
        <w:rPr>
          <w:rFonts w:ascii="Times New Roman" w:hAnsi="Times New Roman" w:cs="Times New Roman"/>
        </w:rPr>
        <w:t xml:space="preserve"> OWS</w:t>
      </w:r>
      <w:r w:rsidR="009B2281" w:rsidRPr="000903B9">
        <w:rPr>
          <w:rFonts w:ascii="Times New Roman" w:hAnsi="Times New Roman" w:cs="Times New Roman"/>
        </w:rPr>
        <w:t>;</w:t>
      </w:r>
    </w:p>
    <w:p w14:paraId="07B2C578"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Thermal safety valve (TSV) </w:t>
      </w:r>
      <w:r w:rsidR="009B2281" w:rsidRPr="000903B9">
        <w:rPr>
          <w:rFonts w:ascii="Times New Roman" w:hAnsi="Times New Roman" w:cs="Times New Roman"/>
        </w:rPr>
        <w:t>or</w:t>
      </w:r>
      <w:r w:rsidRPr="000903B9">
        <w:rPr>
          <w:rFonts w:ascii="Times New Roman" w:hAnsi="Times New Roman" w:cs="Times New Roman"/>
        </w:rPr>
        <w:t xml:space="preserve"> Expansion line shall be provided for blocked portion of pipe line to take care of the thermal expansion of product due to rise of temperature</w:t>
      </w:r>
      <w:r w:rsidR="009B2281" w:rsidRPr="000903B9">
        <w:rPr>
          <w:rFonts w:ascii="Times New Roman" w:hAnsi="Times New Roman" w:cs="Times New Roman"/>
        </w:rPr>
        <w:t>;</w:t>
      </w:r>
    </w:p>
    <w:p w14:paraId="704E4576" w14:textId="77777777" w:rsidR="00A75A8A" w:rsidRPr="000903B9" w:rsidRDefault="00C30511"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TSV outlet line or expansion line shall be connected back to tank </w:t>
      </w:r>
      <w:r w:rsidR="009B2281" w:rsidRPr="000903B9">
        <w:rPr>
          <w:rFonts w:ascii="Times New Roman" w:hAnsi="Times New Roman" w:cs="Times New Roman"/>
        </w:rPr>
        <w:t>or</w:t>
      </w:r>
      <w:r w:rsidRPr="000903B9">
        <w:rPr>
          <w:rFonts w:ascii="Times New Roman" w:hAnsi="Times New Roman" w:cs="Times New Roman"/>
        </w:rPr>
        <w:t xml:space="preserve"> tank inlet </w:t>
      </w:r>
      <w:r w:rsidR="009B2281" w:rsidRPr="000903B9">
        <w:rPr>
          <w:rFonts w:ascii="Times New Roman" w:hAnsi="Times New Roman" w:cs="Times New Roman"/>
        </w:rPr>
        <w:t xml:space="preserve">or </w:t>
      </w:r>
      <w:r w:rsidRPr="000903B9">
        <w:rPr>
          <w:rFonts w:ascii="Times New Roman" w:hAnsi="Times New Roman" w:cs="Times New Roman"/>
        </w:rPr>
        <w:t>outlet line before ROSOV</w:t>
      </w:r>
      <w:r w:rsidR="009B2281" w:rsidRPr="000903B9">
        <w:rPr>
          <w:rFonts w:ascii="Times New Roman" w:hAnsi="Times New Roman" w:cs="Times New Roman"/>
        </w:rPr>
        <w:t xml:space="preserve"> is connected</w:t>
      </w:r>
      <w:r w:rsidRPr="000903B9">
        <w:rPr>
          <w:rFonts w:ascii="Times New Roman" w:hAnsi="Times New Roman" w:cs="Times New Roman"/>
        </w:rPr>
        <w:t xml:space="preserve"> with suitably positioned isolation valve.</w:t>
      </w:r>
      <w:r w:rsidR="00A75A8A" w:rsidRPr="000903B9">
        <w:rPr>
          <w:rFonts w:ascii="Times New Roman" w:hAnsi="Times New Roman" w:cs="Times New Roman"/>
        </w:rPr>
        <w:t xml:space="preserve"> One isolation valve on TSV outlet line or expansion line shall be installed close to the tank shell </w:t>
      </w:r>
      <w:r w:rsidR="009B2281" w:rsidRPr="000903B9">
        <w:rPr>
          <w:rFonts w:ascii="Times New Roman" w:hAnsi="Times New Roman" w:cs="Times New Roman"/>
        </w:rPr>
        <w:t>or</w:t>
      </w:r>
      <w:r w:rsidR="00A75A8A" w:rsidRPr="000903B9">
        <w:rPr>
          <w:rFonts w:ascii="Times New Roman" w:hAnsi="Times New Roman" w:cs="Times New Roman"/>
        </w:rPr>
        <w:t xml:space="preserve"> inlet </w:t>
      </w:r>
      <w:r w:rsidR="009B2281" w:rsidRPr="000903B9">
        <w:rPr>
          <w:rFonts w:ascii="Times New Roman" w:hAnsi="Times New Roman" w:cs="Times New Roman"/>
        </w:rPr>
        <w:t>or</w:t>
      </w:r>
      <w:r w:rsidR="00A75A8A" w:rsidRPr="000903B9">
        <w:rPr>
          <w:rFonts w:ascii="Times New Roman" w:hAnsi="Times New Roman" w:cs="Times New Roman"/>
        </w:rPr>
        <w:t xml:space="preserve"> outlet line to the maximum extent possible</w:t>
      </w:r>
      <w:r w:rsidR="009B2281" w:rsidRPr="000903B9">
        <w:rPr>
          <w:rFonts w:ascii="Times New Roman" w:hAnsi="Times New Roman" w:cs="Times New Roman"/>
        </w:rPr>
        <w:t>;</w:t>
      </w:r>
    </w:p>
    <w:p w14:paraId="05CBBAE7" w14:textId="1A3CB5C1" w:rsidR="00A75A8A" w:rsidRPr="000903B9" w:rsidRDefault="00A367CE" w:rsidP="00A423AF">
      <w:pPr>
        <w:pStyle w:val="Default"/>
        <w:numPr>
          <w:ilvl w:val="0"/>
          <w:numId w:val="43"/>
        </w:numPr>
        <w:ind w:left="993" w:hanging="453"/>
        <w:jc w:val="both"/>
        <w:rPr>
          <w:rFonts w:ascii="Times New Roman" w:hAnsi="Times New Roman" w:cs="Times New Roman"/>
          <w:color w:val="auto"/>
        </w:rPr>
      </w:pPr>
      <w:r w:rsidRPr="000903B9">
        <w:rPr>
          <w:rFonts w:ascii="Times New Roman" w:hAnsi="Times New Roman" w:cs="Times New Roman"/>
          <w:color w:val="auto"/>
        </w:rPr>
        <w:t>The expansion lines to be connected at roof tops in case of CRVTs and through combined gauge well in case of FRVTs</w:t>
      </w:r>
      <w:r w:rsidR="009B2281" w:rsidRPr="000903B9">
        <w:rPr>
          <w:rFonts w:ascii="Times New Roman" w:hAnsi="Times New Roman" w:cs="Times New Roman"/>
          <w:color w:val="auto"/>
        </w:rPr>
        <w:t xml:space="preserve"> or</w:t>
      </w:r>
      <w:r w:rsidRPr="000903B9">
        <w:rPr>
          <w:rFonts w:ascii="Times New Roman" w:hAnsi="Times New Roman" w:cs="Times New Roman"/>
          <w:color w:val="auto"/>
        </w:rPr>
        <w:t xml:space="preserve"> IFRVTs and shall be extended inside up</w:t>
      </w:r>
      <w:r w:rsidR="00860EE5" w:rsidRPr="000903B9">
        <w:rPr>
          <w:rFonts w:ascii="Times New Roman" w:hAnsi="Times New Roman" w:cs="Times New Roman"/>
          <w:color w:val="auto"/>
        </w:rPr>
        <w:t xml:space="preserve"> </w:t>
      </w:r>
      <w:r w:rsidRPr="000903B9">
        <w:rPr>
          <w:rFonts w:ascii="Times New Roman" w:hAnsi="Times New Roman" w:cs="Times New Roman"/>
          <w:color w:val="auto"/>
        </w:rPr>
        <w:t>to the tank bottom to avoid freefall of product through vapour space with provision of siphon breaker on top</w:t>
      </w:r>
      <w:r w:rsidR="009B2281" w:rsidRPr="000903B9">
        <w:rPr>
          <w:rFonts w:ascii="Times New Roman" w:hAnsi="Times New Roman" w:cs="Times New Roman"/>
          <w:color w:val="auto"/>
        </w:rPr>
        <w:t xml:space="preserve"> and</w:t>
      </w:r>
      <w:r w:rsidR="00860EE5" w:rsidRPr="000903B9">
        <w:rPr>
          <w:rFonts w:ascii="Times New Roman" w:hAnsi="Times New Roman" w:cs="Times New Roman"/>
          <w:color w:val="auto"/>
        </w:rPr>
        <w:t xml:space="preserve"> </w:t>
      </w:r>
      <w:r w:rsidR="009B2281" w:rsidRPr="000903B9">
        <w:rPr>
          <w:rFonts w:ascii="Times New Roman" w:hAnsi="Times New Roman" w:cs="Times New Roman"/>
          <w:color w:val="auto"/>
        </w:rPr>
        <w:t>e</w:t>
      </w:r>
      <w:r w:rsidRPr="000903B9">
        <w:rPr>
          <w:rFonts w:ascii="Times New Roman" w:hAnsi="Times New Roman" w:cs="Times New Roman"/>
          <w:color w:val="auto"/>
        </w:rPr>
        <w:t>xpansion lines should be provided with class 800 flanged gate valves</w:t>
      </w:r>
      <w:r w:rsidR="009B2281" w:rsidRPr="000903B9">
        <w:rPr>
          <w:rFonts w:ascii="Times New Roman" w:hAnsi="Times New Roman" w:cs="Times New Roman"/>
          <w:color w:val="auto"/>
        </w:rPr>
        <w:t>;</w:t>
      </w:r>
    </w:p>
    <w:p w14:paraId="73CDED48"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Termination of expansion line on tank roof top shall not be allowed as free fall through vapour space is unsafe</w:t>
      </w:r>
      <w:r w:rsidR="009B2281" w:rsidRPr="000903B9">
        <w:rPr>
          <w:rFonts w:ascii="Times New Roman" w:hAnsi="Times New Roman" w:cs="Times New Roman"/>
        </w:rPr>
        <w:t>;</w:t>
      </w:r>
    </w:p>
    <w:p w14:paraId="3E14DA4B" w14:textId="6C682DEF" w:rsidR="00A75A8A" w:rsidRPr="000903B9" w:rsidRDefault="009B2281"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A</w:t>
      </w:r>
      <w:r w:rsidR="00A75A8A" w:rsidRPr="000903B9">
        <w:rPr>
          <w:rFonts w:ascii="Times New Roman" w:hAnsi="Times New Roman" w:cs="Times New Roman"/>
        </w:rPr>
        <w:t xml:space="preserve">t existing locations where ever the </w:t>
      </w:r>
      <w:r w:rsidRPr="000903B9">
        <w:rPr>
          <w:rFonts w:ascii="Times New Roman" w:hAnsi="Times New Roman" w:cs="Times New Roman"/>
        </w:rPr>
        <w:t>arrangement specified in the paragraph 2.2.2(13)</w:t>
      </w:r>
      <w:r w:rsidR="00A75A8A" w:rsidRPr="000903B9">
        <w:rPr>
          <w:rFonts w:ascii="Times New Roman" w:hAnsi="Times New Roman" w:cs="Times New Roman"/>
        </w:rPr>
        <w:t xml:space="preserve"> does not exist, the same shall be provided on all tanks during scheduled tank maintenance </w:t>
      </w:r>
      <w:r w:rsidRPr="000903B9">
        <w:rPr>
          <w:rFonts w:ascii="Times New Roman" w:hAnsi="Times New Roman" w:cs="Times New Roman"/>
        </w:rPr>
        <w:t>or</w:t>
      </w:r>
      <w:r w:rsidR="00A75A8A" w:rsidRPr="000903B9">
        <w:rPr>
          <w:rFonts w:ascii="Times New Roman" w:hAnsi="Times New Roman" w:cs="Times New Roman"/>
        </w:rPr>
        <w:t xml:space="preserve"> cleaning</w:t>
      </w:r>
      <w:r w:rsidRPr="000903B9">
        <w:rPr>
          <w:rFonts w:ascii="Times New Roman" w:hAnsi="Times New Roman" w:cs="Times New Roman"/>
        </w:rPr>
        <w:t>;</w:t>
      </w:r>
    </w:p>
    <w:p w14:paraId="410741E4" w14:textId="77777777" w:rsidR="00A75A8A" w:rsidRPr="000903B9" w:rsidRDefault="00A75A8A" w:rsidP="00A423AF">
      <w:pPr>
        <w:pStyle w:val="Default"/>
        <w:numPr>
          <w:ilvl w:val="0"/>
          <w:numId w:val="43"/>
        </w:numPr>
        <w:ind w:left="993" w:hanging="453"/>
        <w:jc w:val="both"/>
        <w:rPr>
          <w:rFonts w:ascii="Times New Roman" w:hAnsi="Times New Roman" w:cs="Times New Roman"/>
        </w:rPr>
      </w:pPr>
      <w:r w:rsidRPr="000903B9">
        <w:rPr>
          <w:rFonts w:ascii="Times New Roman" w:hAnsi="Times New Roman" w:cs="Times New Roman"/>
        </w:rPr>
        <w:t xml:space="preserve">Any electrical fittings and fixtures inside the dyke shall be as per the hazardous area classification. </w:t>
      </w:r>
      <w:r w:rsidR="009B2281" w:rsidRPr="000903B9">
        <w:rPr>
          <w:rFonts w:ascii="Times New Roman" w:hAnsi="Times New Roman" w:cs="Times New Roman"/>
        </w:rPr>
        <w:t>but</w:t>
      </w:r>
      <w:r w:rsidR="00C81BC2" w:rsidRPr="000903B9">
        <w:rPr>
          <w:rFonts w:ascii="Times New Roman" w:hAnsi="Times New Roman" w:cs="Times New Roman"/>
        </w:rPr>
        <w:t>,</w:t>
      </w:r>
      <w:r w:rsidRPr="000903B9">
        <w:rPr>
          <w:rFonts w:ascii="Times New Roman" w:hAnsi="Times New Roman" w:cs="Times New Roman"/>
        </w:rPr>
        <w:t xml:space="preserve"> such fittings and fixtures except for actuators of ROSOV</w:t>
      </w:r>
      <w:r w:rsidR="009B2281" w:rsidRPr="000903B9">
        <w:rPr>
          <w:rFonts w:ascii="Times New Roman" w:hAnsi="Times New Roman" w:cs="Times New Roman"/>
        </w:rPr>
        <w:t xml:space="preserve"> or </w:t>
      </w:r>
      <w:r w:rsidRPr="000903B9">
        <w:rPr>
          <w:rFonts w:ascii="Times New Roman" w:hAnsi="Times New Roman" w:cs="Times New Roman"/>
        </w:rPr>
        <w:t>MOVs</w:t>
      </w:r>
      <w:r w:rsidR="009B2281" w:rsidRPr="000903B9">
        <w:rPr>
          <w:rFonts w:ascii="Times New Roman" w:hAnsi="Times New Roman" w:cs="Times New Roman"/>
        </w:rPr>
        <w:t xml:space="preserve"> or </w:t>
      </w:r>
      <w:r w:rsidRPr="000903B9">
        <w:rPr>
          <w:rFonts w:ascii="Times New Roman" w:hAnsi="Times New Roman" w:cs="Times New Roman"/>
        </w:rPr>
        <w:t>HC detectors</w:t>
      </w:r>
      <w:r w:rsidR="009B2281" w:rsidRPr="000903B9">
        <w:rPr>
          <w:rFonts w:ascii="Times New Roman" w:hAnsi="Times New Roman" w:cs="Times New Roman"/>
        </w:rPr>
        <w:t xml:space="preserve"> or</w:t>
      </w:r>
      <w:r w:rsidRPr="000903B9">
        <w:rPr>
          <w:rFonts w:ascii="Times New Roman" w:hAnsi="Times New Roman" w:cs="Times New Roman"/>
        </w:rPr>
        <w:t xml:space="preserve"> PESO approved ex-proof water flow switch </w:t>
      </w:r>
      <w:r w:rsidR="009B2281" w:rsidRPr="000903B9">
        <w:rPr>
          <w:rFonts w:ascii="Times New Roman" w:hAnsi="Times New Roman" w:cs="Times New Roman"/>
        </w:rPr>
        <w:t xml:space="preserve">or </w:t>
      </w:r>
      <w:r w:rsidRPr="000903B9">
        <w:rPr>
          <w:rFonts w:ascii="Times New Roman" w:hAnsi="Times New Roman" w:cs="Times New Roman"/>
        </w:rPr>
        <w:t xml:space="preserve">ex-proof pressure transmitter should be above the dyke height. </w:t>
      </w:r>
    </w:p>
    <w:p w14:paraId="4E77AF14" w14:textId="77777777" w:rsidR="00A75A8A" w:rsidRPr="000903B9" w:rsidRDefault="00A75A8A" w:rsidP="004F29AF">
      <w:pPr>
        <w:pStyle w:val="Default"/>
        <w:jc w:val="both"/>
        <w:rPr>
          <w:rFonts w:ascii="Times New Roman" w:hAnsi="Times New Roman" w:cs="Times New Roman"/>
        </w:rPr>
      </w:pPr>
    </w:p>
    <w:p w14:paraId="608477A4" w14:textId="7029C675" w:rsidR="00A75A8A" w:rsidRPr="000903B9" w:rsidRDefault="005937E0" w:rsidP="00A423AF">
      <w:pPr>
        <w:pStyle w:val="Default"/>
        <w:numPr>
          <w:ilvl w:val="0"/>
          <w:numId w:val="141"/>
        </w:numPr>
        <w:ind w:left="567" w:hanging="567"/>
        <w:jc w:val="both"/>
        <w:rPr>
          <w:rFonts w:ascii="Times New Roman" w:hAnsi="Times New Roman" w:cs="Times New Roman"/>
          <w:b/>
          <w:bCs/>
        </w:rPr>
      </w:pPr>
      <w:r w:rsidRPr="000903B9">
        <w:rPr>
          <w:rFonts w:ascii="Times New Roman" w:hAnsi="Times New Roman" w:cs="Times New Roman"/>
          <w:b/>
          <w:bCs/>
        </w:rPr>
        <w:t>Tank Settlement</w:t>
      </w:r>
      <w:r w:rsidR="009B2281" w:rsidRPr="000903B9">
        <w:rPr>
          <w:rFonts w:ascii="Times New Roman" w:hAnsi="Times New Roman" w:cs="Times New Roman"/>
          <w:b/>
          <w:bCs/>
        </w:rPr>
        <w:t>:</w:t>
      </w:r>
    </w:p>
    <w:p w14:paraId="54EEC590" w14:textId="77777777" w:rsidR="00A75A8A" w:rsidRPr="000903B9" w:rsidRDefault="00A75A8A" w:rsidP="004F29AF">
      <w:pPr>
        <w:pStyle w:val="Default"/>
        <w:jc w:val="both"/>
        <w:rPr>
          <w:rFonts w:ascii="Times New Roman" w:hAnsi="Times New Roman" w:cs="Times New Roman"/>
        </w:rPr>
      </w:pPr>
    </w:p>
    <w:p w14:paraId="671E103C" w14:textId="34AAB4F2" w:rsidR="00A75A8A" w:rsidRPr="000903B9" w:rsidRDefault="005937E0" w:rsidP="006D3E99">
      <w:pPr>
        <w:pStyle w:val="Default"/>
        <w:ind w:left="567"/>
        <w:jc w:val="both"/>
        <w:rPr>
          <w:rFonts w:ascii="Times New Roman" w:hAnsi="Times New Roman" w:cs="Times New Roman"/>
        </w:rPr>
      </w:pPr>
      <w:r w:rsidRPr="000903B9">
        <w:rPr>
          <w:rFonts w:ascii="Times New Roman" w:hAnsi="Times New Roman" w:cs="Times New Roman"/>
        </w:rPr>
        <w:t>Settlement of tanks takes place over a period of time and a depression is formed on tank pad along the circumference</w:t>
      </w:r>
      <w:r w:rsidR="009B2281" w:rsidRPr="000903B9">
        <w:rPr>
          <w:rFonts w:ascii="Times New Roman" w:hAnsi="Times New Roman" w:cs="Times New Roman"/>
        </w:rPr>
        <w:t xml:space="preserve"> and</w:t>
      </w:r>
      <w:r w:rsidR="000F0BF3" w:rsidRPr="000903B9">
        <w:rPr>
          <w:rFonts w:ascii="Times New Roman" w:hAnsi="Times New Roman" w:cs="Times New Roman"/>
        </w:rPr>
        <w:t xml:space="preserve"> </w:t>
      </w:r>
      <w:r w:rsidR="009B2281" w:rsidRPr="000903B9">
        <w:rPr>
          <w:rFonts w:ascii="Times New Roman" w:hAnsi="Times New Roman" w:cs="Times New Roman"/>
        </w:rPr>
        <w:t>t</w:t>
      </w:r>
      <w:r w:rsidRPr="000903B9">
        <w:rPr>
          <w:rFonts w:ascii="Times New Roman" w:hAnsi="Times New Roman" w:cs="Times New Roman"/>
        </w:rPr>
        <w:t>he same should be effectively made up with proper slope to avoid rain water accumulation and subsequent corrosion of the bottom plate</w:t>
      </w:r>
      <w:r w:rsidR="009B2281" w:rsidRPr="000903B9">
        <w:rPr>
          <w:rFonts w:ascii="Times New Roman" w:hAnsi="Times New Roman" w:cs="Times New Roman"/>
        </w:rPr>
        <w:t xml:space="preserve"> and</w:t>
      </w:r>
      <w:r w:rsidR="00FE0ACB" w:rsidRPr="000903B9">
        <w:rPr>
          <w:rFonts w:ascii="Times New Roman" w:hAnsi="Times New Roman" w:cs="Times New Roman"/>
        </w:rPr>
        <w:t xml:space="preserve"> </w:t>
      </w:r>
      <w:r w:rsidR="009B2281" w:rsidRPr="000903B9">
        <w:rPr>
          <w:rFonts w:ascii="Times New Roman" w:hAnsi="Times New Roman" w:cs="Times New Roman"/>
        </w:rPr>
        <w:t>w</w:t>
      </w:r>
      <w:r w:rsidRPr="000903B9">
        <w:rPr>
          <w:rFonts w:ascii="Times New Roman" w:hAnsi="Times New Roman" w:cs="Times New Roman"/>
        </w:rPr>
        <w:t xml:space="preserve">here large settlement is anticipated, supporting arrangement for the connected piping shall be suitably designed to take care of the settlement. </w:t>
      </w:r>
    </w:p>
    <w:p w14:paraId="0761AF5B" w14:textId="77777777" w:rsidR="00A75A8A" w:rsidRPr="000903B9" w:rsidRDefault="00A75A8A" w:rsidP="004F29AF">
      <w:pPr>
        <w:pStyle w:val="Default"/>
        <w:jc w:val="both"/>
        <w:rPr>
          <w:rFonts w:ascii="Times New Roman" w:hAnsi="Times New Roman" w:cs="Times New Roman"/>
        </w:rPr>
      </w:pPr>
    </w:p>
    <w:p w14:paraId="4990FC91" w14:textId="26E9AE03" w:rsidR="00A75A8A" w:rsidRPr="000903B9" w:rsidRDefault="005937E0"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TANK HEATERS</w:t>
      </w:r>
      <w:r w:rsidR="00A46593" w:rsidRPr="000903B9">
        <w:rPr>
          <w:rFonts w:ascii="Times New Roman" w:hAnsi="Times New Roman" w:cs="Times New Roman"/>
          <w:b/>
          <w:bCs/>
        </w:rPr>
        <w:t>:</w:t>
      </w:r>
    </w:p>
    <w:p w14:paraId="5A361D97" w14:textId="77777777" w:rsidR="00A75A8A" w:rsidRPr="000903B9" w:rsidRDefault="00A75A8A" w:rsidP="004F29AF">
      <w:pPr>
        <w:pStyle w:val="Default"/>
        <w:jc w:val="both"/>
        <w:rPr>
          <w:rFonts w:ascii="Times New Roman" w:hAnsi="Times New Roman" w:cs="Times New Roman"/>
          <w:b/>
          <w:bCs/>
        </w:rPr>
      </w:pPr>
    </w:p>
    <w:p w14:paraId="691A1EAB" w14:textId="77777777" w:rsidR="00A75A8A" w:rsidRPr="000903B9" w:rsidRDefault="005937E0" w:rsidP="00FE0ACB">
      <w:pPr>
        <w:pStyle w:val="Default"/>
        <w:ind w:left="540"/>
        <w:jc w:val="both"/>
        <w:rPr>
          <w:rFonts w:ascii="Times New Roman" w:hAnsi="Times New Roman" w:cs="Times New Roman"/>
        </w:rPr>
      </w:pPr>
      <w:r w:rsidRPr="000903B9">
        <w:rPr>
          <w:rFonts w:ascii="Times New Roman" w:hAnsi="Times New Roman" w:cs="Times New Roman"/>
        </w:rPr>
        <w:t>Tank heating can be accomplished either by steam heating or electric tracing or hot oil circulation</w:t>
      </w:r>
      <w:r w:rsidR="00A46593" w:rsidRPr="000903B9">
        <w:rPr>
          <w:rFonts w:ascii="Times New Roman" w:hAnsi="Times New Roman" w:cs="Times New Roman"/>
        </w:rPr>
        <w:t xml:space="preserve"> and</w:t>
      </w:r>
      <w:r w:rsidRPr="000903B9">
        <w:rPr>
          <w:rFonts w:ascii="Times New Roman" w:hAnsi="Times New Roman" w:cs="Times New Roman"/>
        </w:rPr>
        <w:t xml:space="preserve"> Heating flues using fired burners </w:t>
      </w:r>
      <w:r w:rsidR="00A46593" w:rsidRPr="000903B9">
        <w:rPr>
          <w:rFonts w:ascii="Times New Roman" w:hAnsi="Times New Roman" w:cs="Times New Roman"/>
        </w:rPr>
        <w:t xml:space="preserve">shall </w:t>
      </w:r>
      <w:r w:rsidRPr="000903B9">
        <w:rPr>
          <w:rFonts w:ascii="Times New Roman" w:hAnsi="Times New Roman" w:cs="Times New Roman"/>
        </w:rPr>
        <w:t xml:space="preserve">not </w:t>
      </w:r>
      <w:r w:rsidR="00A46593" w:rsidRPr="000903B9">
        <w:rPr>
          <w:rFonts w:ascii="Times New Roman" w:hAnsi="Times New Roman" w:cs="Times New Roman"/>
        </w:rPr>
        <w:t xml:space="preserve">be </w:t>
      </w:r>
      <w:r w:rsidRPr="000903B9">
        <w:rPr>
          <w:rFonts w:ascii="Times New Roman" w:hAnsi="Times New Roman" w:cs="Times New Roman"/>
        </w:rPr>
        <w:t xml:space="preserve">permitted. </w:t>
      </w:r>
    </w:p>
    <w:p w14:paraId="2A1766C8" w14:textId="77777777" w:rsidR="00A75A8A" w:rsidRPr="000903B9" w:rsidRDefault="00A75A8A" w:rsidP="000F0BF3">
      <w:pPr>
        <w:pStyle w:val="Default"/>
        <w:ind w:left="426"/>
        <w:jc w:val="both"/>
        <w:rPr>
          <w:rFonts w:ascii="Times New Roman" w:hAnsi="Times New Roman" w:cs="Times New Roman"/>
        </w:rPr>
      </w:pPr>
    </w:p>
    <w:p w14:paraId="5ECEC645" w14:textId="6BA7966F" w:rsidR="007340EA" w:rsidRPr="000903B9" w:rsidRDefault="007340EA" w:rsidP="00A423AF">
      <w:pPr>
        <w:pStyle w:val="Default"/>
        <w:numPr>
          <w:ilvl w:val="0"/>
          <w:numId w:val="142"/>
        </w:numPr>
        <w:ind w:left="142" w:hanging="142"/>
        <w:jc w:val="both"/>
        <w:rPr>
          <w:rFonts w:ascii="Times New Roman" w:hAnsi="Times New Roman" w:cs="Times New Roman"/>
          <w:b/>
          <w:bCs/>
        </w:rPr>
      </w:pPr>
      <w:r w:rsidRPr="000903B9">
        <w:rPr>
          <w:rFonts w:ascii="Times New Roman" w:hAnsi="Times New Roman" w:cs="Times New Roman"/>
          <w:b/>
          <w:bCs/>
        </w:rPr>
        <w:t>Heaters</w:t>
      </w:r>
      <w:r w:rsidR="00994E95" w:rsidRPr="000903B9">
        <w:rPr>
          <w:rFonts w:ascii="Times New Roman" w:hAnsi="Times New Roman" w:cs="Times New Roman"/>
          <w:b/>
          <w:bCs/>
        </w:rPr>
        <w:t>:</w:t>
      </w:r>
    </w:p>
    <w:p w14:paraId="3D992713" w14:textId="77777777" w:rsidR="00A75A8A" w:rsidRPr="000903B9" w:rsidRDefault="005937E0" w:rsidP="007340EA">
      <w:pPr>
        <w:pStyle w:val="Default"/>
        <w:ind w:left="720" w:hanging="720"/>
        <w:jc w:val="both"/>
        <w:rPr>
          <w:rFonts w:ascii="Times New Roman" w:hAnsi="Times New Roman" w:cs="Times New Roman"/>
        </w:rPr>
      </w:pPr>
      <w:r w:rsidRPr="000903B9">
        <w:rPr>
          <w:rFonts w:ascii="Times New Roman" w:hAnsi="Times New Roman" w:cs="Times New Roman"/>
        </w:rPr>
        <w:tab/>
      </w:r>
    </w:p>
    <w:p w14:paraId="377CCDDB" w14:textId="77777777"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 xml:space="preserve">Tank heaters shall be designed to hold the product at the specified storage temperature when tank is filled up to safe filling height. For design calculations, it is necessary to specify average wind velocity and minimum ambient temperature over extended period of time. </w:t>
      </w:r>
    </w:p>
    <w:p w14:paraId="49F22F1D" w14:textId="77777777" w:rsidR="00A75A8A" w:rsidRPr="000903B9" w:rsidRDefault="00A75A8A" w:rsidP="004F29AF">
      <w:pPr>
        <w:pStyle w:val="Default"/>
        <w:jc w:val="both"/>
        <w:rPr>
          <w:rFonts w:ascii="Times New Roman" w:hAnsi="Times New Roman" w:cs="Times New Roman"/>
        </w:rPr>
      </w:pPr>
    </w:p>
    <w:p w14:paraId="6B063C3B" w14:textId="406F9346" w:rsidR="00A75A8A" w:rsidRPr="000903B9" w:rsidRDefault="005937E0" w:rsidP="00A423AF">
      <w:pPr>
        <w:pStyle w:val="Default"/>
        <w:numPr>
          <w:ilvl w:val="0"/>
          <w:numId w:val="142"/>
        </w:numPr>
        <w:ind w:left="142" w:hanging="142"/>
        <w:jc w:val="both"/>
        <w:rPr>
          <w:rFonts w:ascii="Times New Roman" w:hAnsi="Times New Roman" w:cs="Times New Roman"/>
          <w:b/>
          <w:bCs/>
        </w:rPr>
      </w:pPr>
      <w:r w:rsidRPr="000903B9">
        <w:rPr>
          <w:rFonts w:ascii="Times New Roman" w:hAnsi="Times New Roman" w:cs="Times New Roman"/>
          <w:b/>
          <w:bCs/>
        </w:rPr>
        <w:t>Steam Heating</w:t>
      </w:r>
      <w:r w:rsidR="00994E95" w:rsidRPr="000903B9">
        <w:rPr>
          <w:rFonts w:ascii="Times New Roman" w:hAnsi="Times New Roman" w:cs="Times New Roman"/>
          <w:b/>
          <w:bCs/>
        </w:rPr>
        <w:t>:</w:t>
      </w:r>
    </w:p>
    <w:p w14:paraId="69419553" w14:textId="77777777" w:rsidR="00A75A8A" w:rsidRPr="000903B9" w:rsidRDefault="00A75A8A" w:rsidP="004F29AF">
      <w:pPr>
        <w:pStyle w:val="Default"/>
        <w:ind w:left="720"/>
        <w:jc w:val="both"/>
        <w:rPr>
          <w:rFonts w:ascii="Times New Roman" w:hAnsi="Times New Roman" w:cs="Times New Roman"/>
        </w:rPr>
      </w:pPr>
    </w:p>
    <w:p w14:paraId="140A6E97" w14:textId="04C7E66C"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Manway</w:t>
      </w:r>
      <w:r w:rsidR="00994E95" w:rsidRPr="000903B9">
        <w:rPr>
          <w:rFonts w:ascii="Times New Roman" w:hAnsi="Times New Roman" w:cs="Times New Roman"/>
        </w:rPr>
        <w:t xml:space="preserve"> and such</w:t>
      </w:r>
      <w:r w:rsidRPr="000903B9">
        <w:rPr>
          <w:rFonts w:ascii="Times New Roman" w:hAnsi="Times New Roman" w:cs="Times New Roman"/>
        </w:rPr>
        <w:t xml:space="preserve"> heaters consist of a tube bundle, usually of hairpin type, fixed through a manhole of the tank</w:t>
      </w:r>
      <w:r w:rsidR="00994E95" w:rsidRPr="000903B9">
        <w:rPr>
          <w:rFonts w:ascii="Times New Roman" w:hAnsi="Times New Roman" w:cs="Times New Roman"/>
        </w:rPr>
        <w:t xml:space="preserve"> and such</w:t>
      </w:r>
      <w:r w:rsidRPr="000903B9">
        <w:rPr>
          <w:rFonts w:ascii="Times New Roman" w:hAnsi="Times New Roman" w:cs="Times New Roman"/>
        </w:rPr>
        <w:t xml:space="preserve"> heater</w:t>
      </w:r>
      <w:r w:rsidR="000F0BF3" w:rsidRPr="000903B9">
        <w:rPr>
          <w:rFonts w:ascii="Times New Roman" w:hAnsi="Times New Roman" w:cs="Times New Roman"/>
        </w:rPr>
        <w:t>s</w:t>
      </w:r>
      <w:r w:rsidRPr="000903B9">
        <w:rPr>
          <w:rFonts w:ascii="Times New Roman" w:hAnsi="Times New Roman" w:cs="Times New Roman"/>
        </w:rPr>
        <w:t xml:space="preserve"> shall be designed so that its removal can be done without the requirement of person entering in the tank.</w:t>
      </w:r>
      <w:r w:rsidR="0039744A" w:rsidRPr="000903B9">
        <w:rPr>
          <w:rFonts w:ascii="Times New Roman" w:hAnsi="Times New Roman" w:cs="Times New Roman"/>
        </w:rPr>
        <w:t xml:space="preserve"> </w:t>
      </w:r>
      <w:r w:rsidRPr="000903B9">
        <w:rPr>
          <w:rFonts w:ascii="Times New Roman" w:hAnsi="Times New Roman" w:cs="Times New Roman"/>
        </w:rPr>
        <w:t>Steam coils should have no flange connections inside the tank</w:t>
      </w:r>
      <w:r w:rsidR="00994E95" w:rsidRPr="000903B9">
        <w:rPr>
          <w:rFonts w:ascii="Times New Roman" w:hAnsi="Times New Roman" w:cs="Times New Roman"/>
        </w:rPr>
        <w:t xml:space="preserve"> and</w:t>
      </w:r>
      <w:r w:rsidR="0039744A" w:rsidRPr="000903B9">
        <w:rPr>
          <w:rFonts w:ascii="Times New Roman" w:hAnsi="Times New Roman" w:cs="Times New Roman"/>
        </w:rPr>
        <w:t xml:space="preserve"> </w:t>
      </w:r>
      <w:r w:rsidR="00994E95" w:rsidRPr="000903B9">
        <w:rPr>
          <w:rFonts w:ascii="Times New Roman" w:hAnsi="Times New Roman" w:cs="Times New Roman"/>
        </w:rPr>
        <w:t>p</w:t>
      </w:r>
      <w:r w:rsidRPr="000903B9">
        <w:rPr>
          <w:rFonts w:ascii="Times New Roman" w:hAnsi="Times New Roman" w:cs="Times New Roman"/>
        </w:rPr>
        <w:t xml:space="preserve">rovision should exist in condensate outlet lines to check for oil leak. Gradient of the coil bundle inside the tank should be such that condensate accumulation is avoided. </w:t>
      </w:r>
    </w:p>
    <w:p w14:paraId="6F415DBC" w14:textId="77777777" w:rsidR="00A75A8A" w:rsidRPr="000903B9" w:rsidRDefault="00A75A8A" w:rsidP="004F29AF">
      <w:pPr>
        <w:pStyle w:val="Default"/>
        <w:jc w:val="both"/>
        <w:rPr>
          <w:rFonts w:ascii="Times New Roman" w:hAnsi="Times New Roman" w:cs="Times New Roman"/>
        </w:rPr>
      </w:pPr>
    </w:p>
    <w:p w14:paraId="39B5EF0E" w14:textId="0F73D2CF" w:rsidR="00A75A8A" w:rsidRPr="000903B9" w:rsidRDefault="005937E0" w:rsidP="00A423AF">
      <w:pPr>
        <w:pStyle w:val="Default"/>
        <w:numPr>
          <w:ilvl w:val="0"/>
          <w:numId w:val="142"/>
        </w:numPr>
        <w:ind w:left="142" w:hanging="142"/>
        <w:jc w:val="both"/>
        <w:rPr>
          <w:rFonts w:ascii="Times New Roman" w:hAnsi="Times New Roman" w:cs="Times New Roman"/>
          <w:b/>
          <w:bCs/>
        </w:rPr>
      </w:pPr>
      <w:r w:rsidRPr="000903B9">
        <w:rPr>
          <w:rFonts w:ascii="Times New Roman" w:hAnsi="Times New Roman" w:cs="Times New Roman"/>
          <w:b/>
          <w:bCs/>
        </w:rPr>
        <w:t>Electric Heating</w:t>
      </w:r>
      <w:r w:rsidR="00994E95" w:rsidRPr="000903B9">
        <w:rPr>
          <w:rFonts w:ascii="Times New Roman" w:hAnsi="Times New Roman" w:cs="Times New Roman"/>
          <w:b/>
          <w:bCs/>
        </w:rPr>
        <w:t>:</w:t>
      </w:r>
    </w:p>
    <w:p w14:paraId="13A0CC5F" w14:textId="77777777" w:rsidR="00A75A8A" w:rsidRPr="000903B9" w:rsidRDefault="00A75A8A" w:rsidP="004F29AF">
      <w:pPr>
        <w:pStyle w:val="Default"/>
        <w:jc w:val="both"/>
        <w:rPr>
          <w:rFonts w:ascii="Times New Roman" w:hAnsi="Times New Roman" w:cs="Times New Roman"/>
        </w:rPr>
      </w:pPr>
    </w:p>
    <w:p w14:paraId="1ACD1BA6" w14:textId="03DF82EC"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Electric tracing of one or more courses of shell can be provided</w:t>
      </w:r>
      <w:r w:rsidR="00994E95" w:rsidRPr="000903B9">
        <w:rPr>
          <w:rFonts w:ascii="Times New Roman" w:hAnsi="Times New Roman" w:cs="Times New Roman"/>
        </w:rPr>
        <w:t>, but</w:t>
      </w:r>
      <w:r w:rsidRPr="000903B9">
        <w:rPr>
          <w:rFonts w:ascii="Times New Roman" w:hAnsi="Times New Roman" w:cs="Times New Roman"/>
        </w:rPr>
        <w:t>, the classification and thermal rating of electric tracing should be verified before application</w:t>
      </w:r>
      <w:r w:rsidR="00994E95" w:rsidRPr="000903B9">
        <w:rPr>
          <w:rFonts w:ascii="Times New Roman" w:hAnsi="Times New Roman" w:cs="Times New Roman"/>
        </w:rPr>
        <w:t xml:space="preserve"> and</w:t>
      </w:r>
      <w:r w:rsidR="0039744A" w:rsidRPr="000903B9">
        <w:rPr>
          <w:rFonts w:ascii="Times New Roman" w:hAnsi="Times New Roman" w:cs="Times New Roman"/>
        </w:rPr>
        <w:t xml:space="preserve"> </w:t>
      </w:r>
      <w:r w:rsidR="00994E95" w:rsidRPr="000903B9">
        <w:rPr>
          <w:rFonts w:ascii="Times New Roman" w:hAnsi="Times New Roman" w:cs="Times New Roman"/>
        </w:rPr>
        <w:t>t</w:t>
      </w:r>
      <w:r w:rsidRPr="000903B9">
        <w:rPr>
          <w:rFonts w:ascii="Times New Roman" w:hAnsi="Times New Roman" w:cs="Times New Roman"/>
        </w:rPr>
        <w:t xml:space="preserve">he electric conduits and cabling should conform to Classification of Areas for Electrical Installations. </w:t>
      </w:r>
    </w:p>
    <w:p w14:paraId="49AA7F8D" w14:textId="77777777" w:rsidR="00A75A8A" w:rsidRPr="000903B9" w:rsidRDefault="00A75A8A" w:rsidP="004F29AF">
      <w:pPr>
        <w:pStyle w:val="Default"/>
        <w:jc w:val="both"/>
        <w:rPr>
          <w:rFonts w:ascii="Times New Roman" w:hAnsi="Times New Roman" w:cs="Times New Roman"/>
        </w:rPr>
      </w:pPr>
    </w:p>
    <w:p w14:paraId="2CEC32AB" w14:textId="4233768B" w:rsidR="00A75A8A" w:rsidRPr="000903B9" w:rsidRDefault="00994E95" w:rsidP="00A423AF">
      <w:pPr>
        <w:pStyle w:val="Default"/>
        <w:numPr>
          <w:ilvl w:val="0"/>
          <w:numId w:val="142"/>
        </w:numPr>
        <w:ind w:left="142" w:hanging="142"/>
        <w:jc w:val="both"/>
        <w:rPr>
          <w:rFonts w:ascii="Times New Roman" w:hAnsi="Times New Roman" w:cs="Times New Roman"/>
        </w:rPr>
      </w:pPr>
      <w:r w:rsidRPr="000903B9">
        <w:rPr>
          <w:rFonts w:ascii="Times New Roman" w:hAnsi="Times New Roman" w:cs="Times New Roman"/>
        </w:rPr>
        <w:t xml:space="preserve">Crude tanks: </w:t>
      </w:r>
      <w:r w:rsidR="005937E0" w:rsidRPr="000903B9">
        <w:rPr>
          <w:rFonts w:ascii="Times New Roman" w:hAnsi="Times New Roman" w:cs="Times New Roman"/>
        </w:rPr>
        <w:t>Crude tanks may be provided with side entry swivel angle type mixers.</w:t>
      </w:r>
    </w:p>
    <w:p w14:paraId="4B579301" w14:textId="77777777" w:rsidR="006D3E99" w:rsidRPr="000903B9" w:rsidRDefault="006D3E99" w:rsidP="006D3E99">
      <w:pPr>
        <w:pStyle w:val="Default"/>
        <w:jc w:val="both"/>
        <w:rPr>
          <w:rFonts w:ascii="Times New Roman" w:hAnsi="Times New Roman" w:cs="Times New Roman"/>
        </w:rPr>
      </w:pPr>
    </w:p>
    <w:p w14:paraId="7C6099EB" w14:textId="77777777" w:rsidR="000F3F45" w:rsidRPr="000903B9" w:rsidRDefault="000F3F45" w:rsidP="004F29AF">
      <w:pPr>
        <w:pStyle w:val="Default"/>
        <w:ind w:left="720" w:hanging="720"/>
        <w:jc w:val="both"/>
        <w:rPr>
          <w:rFonts w:ascii="Times New Roman" w:hAnsi="Times New Roman" w:cs="Times New Roman"/>
        </w:rPr>
      </w:pPr>
    </w:p>
    <w:p w14:paraId="20FDB75F" w14:textId="07ED319E" w:rsidR="00A75A8A" w:rsidRPr="000903B9" w:rsidRDefault="005937E0"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DRAINS FROM THE TANKS</w:t>
      </w:r>
      <w:r w:rsidR="00994E95" w:rsidRPr="000903B9">
        <w:rPr>
          <w:rFonts w:ascii="Times New Roman" w:hAnsi="Times New Roman" w:cs="Times New Roman"/>
          <w:b/>
          <w:bCs/>
        </w:rPr>
        <w:t>:</w:t>
      </w:r>
    </w:p>
    <w:p w14:paraId="407079AC" w14:textId="77777777" w:rsidR="00A75A8A" w:rsidRPr="000903B9" w:rsidRDefault="00A75A8A" w:rsidP="004F29AF">
      <w:pPr>
        <w:pStyle w:val="Default"/>
        <w:jc w:val="both"/>
        <w:rPr>
          <w:rFonts w:ascii="Times New Roman" w:hAnsi="Times New Roman" w:cs="Times New Roman"/>
        </w:rPr>
      </w:pPr>
    </w:p>
    <w:p w14:paraId="35F8A43C" w14:textId="78195E35" w:rsidR="00A75A8A" w:rsidRPr="000903B9" w:rsidRDefault="005937E0" w:rsidP="00A423AF">
      <w:pPr>
        <w:pStyle w:val="Default"/>
        <w:numPr>
          <w:ilvl w:val="0"/>
          <w:numId w:val="158"/>
        </w:numPr>
        <w:ind w:left="630" w:hanging="630"/>
        <w:jc w:val="both"/>
        <w:rPr>
          <w:rFonts w:ascii="Times New Roman" w:hAnsi="Times New Roman" w:cs="Times New Roman"/>
          <w:b/>
          <w:bCs/>
        </w:rPr>
      </w:pPr>
      <w:r w:rsidRPr="000903B9">
        <w:rPr>
          <w:rFonts w:ascii="Times New Roman" w:hAnsi="Times New Roman" w:cs="Times New Roman"/>
          <w:b/>
          <w:bCs/>
        </w:rPr>
        <w:t>Bottom Drains</w:t>
      </w:r>
      <w:r w:rsidR="00994E95" w:rsidRPr="000903B9">
        <w:rPr>
          <w:rFonts w:ascii="Times New Roman" w:hAnsi="Times New Roman" w:cs="Times New Roman"/>
          <w:b/>
          <w:bCs/>
        </w:rPr>
        <w:t>:</w:t>
      </w:r>
    </w:p>
    <w:p w14:paraId="1EC16917" w14:textId="77777777" w:rsidR="00A75A8A" w:rsidRPr="000903B9" w:rsidRDefault="00A75A8A" w:rsidP="004F29AF">
      <w:pPr>
        <w:pStyle w:val="Default"/>
        <w:jc w:val="both"/>
        <w:rPr>
          <w:rFonts w:ascii="Times New Roman" w:hAnsi="Times New Roman" w:cs="Times New Roman"/>
        </w:rPr>
      </w:pPr>
    </w:p>
    <w:p w14:paraId="7CE96248" w14:textId="4BC0E4D8" w:rsidR="00A75A8A" w:rsidRPr="000903B9" w:rsidRDefault="005937E0" w:rsidP="00A423AF">
      <w:pPr>
        <w:pStyle w:val="Default"/>
        <w:numPr>
          <w:ilvl w:val="0"/>
          <w:numId w:val="50"/>
        </w:numPr>
        <w:ind w:left="993"/>
        <w:jc w:val="both"/>
        <w:rPr>
          <w:rFonts w:ascii="Times New Roman" w:hAnsi="Times New Roman" w:cs="Times New Roman"/>
        </w:rPr>
      </w:pPr>
      <w:r w:rsidRPr="000903B9">
        <w:rPr>
          <w:rFonts w:ascii="Times New Roman" w:hAnsi="Times New Roman" w:cs="Times New Roman"/>
        </w:rPr>
        <w:t>Drains should be provided in all tanks for draining water and also for emptying out the tank for cleaning</w:t>
      </w:r>
      <w:r w:rsidR="00994E95" w:rsidRPr="000903B9">
        <w:rPr>
          <w:rFonts w:ascii="Times New Roman" w:hAnsi="Times New Roman" w:cs="Times New Roman"/>
        </w:rPr>
        <w:t xml:space="preserve"> and such arrangement would also be </w:t>
      </w:r>
      <w:r w:rsidRPr="000903B9">
        <w:rPr>
          <w:rFonts w:ascii="Times New Roman" w:hAnsi="Times New Roman" w:cs="Times New Roman"/>
        </w:rPr>
        <w:t xml:space="preserve">useful for draining water after a hydro test or initial flushing during a start-up operation. Number and details of the drains shall be as per the applicable tanks design standard. </w:t>
      </w:r>
    </w:p>
    <w:p w14:paraId="5D38CE59" w14:textId="77777777" w:rsidR="005A154A" w:rsidRPr="000903B9" w:rsidRDefault="005937E0" w:rsidP="00A423AF">
      <w:pPr>
        <w:pStyle w:val="Default"/>
        <w:numPr>
          <w:ilvl w:val="0"/>
          <w:numId w:val="50"/>
        </w:numPr>
        <w:spacing w:after="240"/>
        <w:ind w:left="993"/>
        <w:jc w:val="both"/>
        <w:rPr>
          <w:rFonts w:ascii="Times New Roman" w:hAnsi="Times New Roman" w:cs="Times New Roman"/>
        </w:rPr>
      </w:pPr>
      <w:r w:rsidRPr="000903B9">
        <w:rPr>
          <w:rFonts w:ascii="Times New Roman" w:hAnsi="Times New Roman" w:cs="Times New Roman"/>
        </w:rPr>
        <w:t xml:space="preserve">Each drain line shall have minimum two isolation valves separated by spool piece and pipe </w:t>
      </w:r>
      <w:r w:rsidR="00994E95" w:rsidRPr="000903B9">
        <w:rPr>
          <w:rFonts w:ascii="Times New Roman" w:hAnsi="Times New Roman" w:cs="Times New Roman"/>
        </w:rPr>
        <w:t xml:space="preserve">shall be </w:t>
      </w:r>
      <w:r w:rsidRPr="000903B9">
        <w:rPr>
          <w:rFonts w:ascii="Times New Roman" w:hAnsi="Times New Roman" w:cs="Times New Roman"/>
        </w:rPr>
        <w:t xml:space="preserve">extended beyond tank pad up-to drain point. One of </w:t>
      </w:r>
      <w:r w:rsidR="00994E95" w:rsidRPr="000903B9">
        <w:rPr>
          <w:rFonts w:ascii="Times New Roman" w:hAnsi="Times New Roman" w:cs="Times New Roman"/>
        </w:rPr>
        <w:t>such</w:t>
      </w:r>
      <w:r w:rsidRPr="000903B9">
        <w:rPr>
          <w:rFonts w:ascii="Times New Roman" w:hAnsi="Times New Roman" w:cs="Times New Roman"/>
        </w:rPr>
        <w:t xml:space="preserve"> valves shall be of quick closing type. Ends of each drain point should have provision of blind flange </w:t>
      </w:r>
      <w:r w:rsidR="00994E95" w:rsidRPr="000903B9">
        <w:rPr>
          <w:rFonts w:ascii="Times New Roman" w:hAnsi="Times New Roman" w:cs="Times New Roman"/>
        </w:rPr>
        <w:t>or</w:t>
      </w:r>
      <w:r w:rsidRPr="000903B9">
        <w:rPr>
          <w:rFonts w:ascii="Times New Roman" w:hAnsi="Times New Roman" w:cs="Times New Roman"/>
        </w:rPr>
        <w:t xml:space="preserve"> capping arrangement. </w:t>
      </w:r>
    </w:p>
    <w:p w14:paraId="28AF94CD" w14:textId="7D8CD60F" w:rsidR="001C67D1" w:rsidRPr="000903B9" w:rsidRDefault="005937E0" w:rsidP="00A423AF">
      <w:pPr>
        <w:pStyle w:val="Default"/>
        <w:numPr>
          <w:ilvl w:val="0"/>
          <w:numId w:val="159"/>
        </w:numPr>
        <w:spacing w:after="240"/>
        <w:ind w:left="630" w:hanging="630"/>
        <w:jc w:val="both"/>
        <w:rPr>
          <w:rFonts w:ascii="Times New Roman" w:hAnsi="Times New Roman" w:cs="Times New Roman"/>
        </w:rPr>
      </w:pPr>
      <w:r w:rsidRPr="000903B9">
        <w:rPr>
          <w:rFonts w:ascii="Times New Roman" w:hAnsi="Times New Roman" w:cs="Times New Roman"/>
          <w:b/>
          <w:bCs/>
        </w:rPr>
        <w:t>Floating Roof Drains</w:t>
      </w:r>
      <w:r w:rsidR="00994E95" w:rsidRPr="000903B9">
        <w:rPr>
          <w:rFonts w:ascii="Times New Roman" w:hAnsi="Times New Roman" w:cs="Times New Roman"/>
          <w:b/>
          <w:bCs/>
        </w:rPr>
        <w:t>:</w:t>
      </w:r>
    </w:p>
    <w:p w14:paraId="679E028A" w14:textId="77777777" w:rsidR="00A75A8A" w:rsidRPr="000903B9" w:rsidRDefault="005937E0" w:rsidP="00A423AF">
      <w:pPr>
        <w:pStyle w:val="Default"/>
        <w:numPr>
          <w:ilvl w:val="0"/>
          <w:numId w:val="51"/>
        </w:numPr>
        <w:ind w:left="993"/>
        <w:jc w:val="both"/>
        <w:rPr>
          <w:rFonts w:ascii="Times New Roman" w:hAnsi="Times New Roman" w:cs="Times New Roman"/>
        </w:rPr>
      </w:pPr>
      <w:r w:rsidRPr="000903B9">
        <w:rPr>
          <w:rFonts w:ascii="Times New Roman" w:hAnsi="Times New Roman" w:cs="Times New Roman"/>
        </w:rPr>
        <w:t>Roof drain shall be of robust design to prevent oil coming out during draining operation. Maximum hourly rainfall rate during the past 15 years shall be considered for designing the number and size of drains for open floating roof tank. Rain water should not be taken directly into the tank</w:t>
      </w:r>
      <w:r w:rsidR="00994E95" w:rsidRPr="000903B9">
        <w:rPr>
          <w:rFonts w:ascii="Times New Roman" w:hAnsi="Times New Roman" w:cs="Times New Roman"/>
        </w:rPr>
        <w:t>;</w:t>
      </w:r>
    </w:p>
    <w:p w14:paraId="74DEF1FE" w14:textId="77777777" w:rsidR="00A75A8A" w:rsidRPr="000903B9" w:rsidRDefault="005937E0" w:rsidP="00A423AF">
      <w:pPr>
        <w:pStyle w:val="Default"/>
        <w:numPr>
          <w:ilvl w:val="0"/>
          <w:numId w:val="51"/>
        </w:numPr>
        <w:ind w:left="993"/>
        <w:jc w:val="both"/>
        <w:rPr>
          <w:rFonts w:ascii="Times New Roman" w:hAnsi="Times New Roman" w:cs="Times New Roman"/>
        </w:rPr>
      </w:pPr>
      <w:r w:rsidRPr="000903B9">
        <w:rPr>
          <w:rFonts w:ascii="Times New Roman" w:hAnsi="Times New Roman" w:cs="Times New Roman"/>
        </w:rPr>
        <w:t>The roof drain system shall have provision for connection to the drain through a suitably designed robust system and shall include a suitable outlet valve</w:t>
      </w:r>
      <w:r w:rsidR="00994E95" w:rsidRPr="000903B9">
        <w:rPr>
          <w:rFonts w:ascii="Times New Roman" w:hAnsi="Times New Roman" w:cs="Times New Roman"/>
        </w:rPr>
        <w:t>;</w:t>
      </w:r>
    </w:p>
    <w:p w14:paraId="38216461" w14:textId="77777777" w:rsidR="00A75A8A" w:rsidRPr="000903B9" w:rsidRDefault="005937E0" w:rsidP="00A423AF">
      <w:pPr>
        <w:pStyle w:val="Default"/>
        <w:numPr>
          <w:ilvl w:val="0"/>
          <w:numId w:val="51"/>
        </w:numPr>
        <w:ind w:left="993"/>
        <w:jc w:val="both"/>
        <w:rPr>
          <w:rFonts w:ascii="Times New Roman" w:hAnsi="Times New Roman" w:cs="Times New Roman"/>
        </w:rPr>
      </w:pPr>
      <w:r w:rsidRPr="000903B9">
        <w:rPr>
          <w:rFonts w:ascii="Times New Roman" w:hAnsi="Times New Roman" w:cs="Times New Roman"/>
        </w:rPr>
        <w:t xml:space="preserve">Due care </w:t>
      </w:r>
      <w:r w:rsidR="00994E95" w:rsidRPr="000903B9">
        <w:rPr>
          <w:rFonts w:ascii="Times New Roman" w:hAnsi="Times New Roman" w:cs="Times New Roman"/>
        </w:rPr>
        <w:t>shall</w:t>
      </w:r>
      <w:r w:rsidRPr="000903B9">
        <w:rPr>
          <w:rFonts w:ascii="Times New Roman" w:hAnsi="Times New Roman" w:cs="Times New Roman"/>
        </w:rPr>
        <w:t xml:space="preserve"> be taken while designing to ensure the system integrity and performance when roof is resting on the low legs</w:t>
      </w:r>
      <w:r w:rsidR="00994E95" w:rsidRPr="000903B9">
        <w:rPr>
          <w:rFonts w:ascii="Times New Roman" w:hAnsi="Times New Roman" w:cs="Times New Roman"/>
        </w:rPr>
        <w:t>; and</w:t>
      </w:r>
    </w:p>
    <w:p w14:paraId="5983EEA7" w14:textId="77777777" w:rsidR="00A75A8A" w:rsidRPr="000903B9" w:rsidRDefault="005937E0" w:rsidP="00A423AF">
      <w:pPr>
        <w:pStyle w:val="Default"/>
        <w:numPr>
          <w:ilvl w:val="0"/>
          <w:numId w:val="51"/>
        </w:numPr>
        <w:ind w:left="993"/>
        <w:jc w:val="both"/>
        <w:rPr>
          <w:rFonts w:ascii="Times New Roman" w:hAnsi="Times New Roman" w:cs="Times New Roman"/>
        </w:rPr>
      </w:pPr>
      <w:r w:rsidRPr="000903B9">
        <w:rPr>
          <w:rFonts w:ascii="Times New Roman" w:hAnsi="Times New Roman" w:cs="Times New Roman"/>
        </w:rPr>
        <w:t xml:space="preserve">The inlet of roof drain shall have a check valve to prevent product from flowing to the roof in the event of failure of the system. </w:t>
      </w:r>
    </w:p>
    <w:p w14:paraId="35675FF3" w14:textId="77777777" w:rsidR="00A75A8A" w:rsidRPr="000903B9" w:rsidRDefault="00A75A8A" w:rsidP="000F0BF3">
      <w:pPr>
        <w:pStyle w:val="Default"/>
        <w:ind w:left="993"/>
        <w:jc w:val="both"/>
        <w:rPr>
          <w:rFonts w:ascii="Times New Roman" w:hAnsi="Times New Roman" w:cs="Times New Roman"/>
        </w:rPr>
      </w:pPr>
    </w:p>
    <w:p w14:paraId="59D8BA9A" w14:textId="77777777" w:rsidR="00A75A8A" w:rsidRPr="000903B9" w:rsidRDefault="007340EA" w:rsidP="004F29AF">
      <w:pPr>
        <w:pStyle w:val="Default"/>
        <w:ind w:left="720" w:hanging="720"/>
        <w:jc w:val="both"/>
        <w:rPr>
          <w:rFonts w:ascii="Times New Roman" w:hAnsi="Times New Roman" w:cs="Times New Roman"/>
          <w:b/>
          <w:bCs/>
        </w:rPr>
      </w:pPr>
      <w:r w:rsidRPr="000903B9">
        <w:rPr>
          <w:rFonts w:ascii="Times New Roman" w:hAnsi="Times New Roman" w:cs="Times New Roman"/>
          <w:b/>
          <w:bCs/>
        </w:rPr>
        <w:t>2.4.3</w:t>
      </w:r>
      <w:r w:rsidRPr="000903B9">
        <w:rPr>
          <w:rFonts w:ascii="Times New Roman" w:hAnsi="Times New Roman" w:cs="Times New Roman"/>
          <w:b/>
          <w:bCs/>
        </w:rPr>
        <w:tab/>
      </w:r>
      <w:r w:rsidR="005937E0" w:rsidRPr="000903B9">
        <w:rPr>
          <w:rFonts w:ascii="Times New Roman" w:hAnsi="Times New Roman" w:cs="Times New Roman"/>
          <w:b/>
          <w:bCs/>
        </w:rPr>
        <w:t>Emergency Roof Drain</w:t>
      </w:r>
      <w:r w:rsidR="00994E95" w:rsidRPr="000903B9">
        <w:rPr>
          <w:rFonts w:ascii="Times New Roman" w:hAnsi="Times New Roman" w:cs="Times New Roman"/>
          <w:b/>
          <w:bCs/>
        </w:rPr>
        <w:t>:</w:t>
      </w:r>
    </w:p>
    <w:p w14:paraId="6A7B912A" w14:textId="77777777" w:rsidR="00A75A8A" w:rsidRPr="000903B9" w:rsidRDefault="00A75A8A" w:rsidP="004F29AF">
      <w:pPr>
        <w:pStyle w:val="Default"/>
        <w:jc w:val="both"/>
        <w:rPr>
          <w:rFonts w:ascii="Times New Roman" w:hAnsi="Times New Roman" w:cs="Times New Roman"/>
        </w:rPr>
      </w:pPr>
    </w:p>
    <w:p w14:paraId="217CF5B1" w14:textId="77777777"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 xml:space="preserve">Emergency drain for floating roof tank shall be provided on the roof to take care of disposal of water in case of choking </w:t>
      </w:r>
      <w:r w:rsidR="00994E95" w:rsidRPr="000903B9">
        <w:rPr>
          <w:rFonts w:ascii="Times New Roman" w:hAnsi="Times New Roman" w:cs="Times New Roman"/>
        </w:rPr>
        <w:t>or</w:t>
      </w:r>
      <w:r w:rsidRPr="000903B9">
        <w:rPr>
          <w:rFonts w:ascii="Times New Roman" w:hAnsi="Times New Roman" w:cs="Times New Roman"/>
        </w:rPr>
        <w:t xml:space="preserve"> malfunctioning of the primary roof drain. It shall have water seal arrangement to prevent oil spill on the roof. </w:t>
      </w:r>
    </w:p>
    <w:p w14:paraId="51EA3D53" w14:textId="77777777" w:rsidR="00A75A8A" w:rsidRPr="000903B9" w:rsidRDefault="00A75A8A" w:rsidP="004F29AF">
      <w:pPr>
        <w:pStyle w:val="Default"/>
        <w:jc w:val="both"/>
        <w:rPr>
          <w:rFonts w:ascii="Times New Roman" w:hAnsi="Times New Roman" w:cs="Times New Roman"/>
        </w:rPr>
      </w:pPr>
    </w:p>
    <w:p w14:paraId="223F7192" w14:textId="7E1496C5" w:rsidR="00A75A8A" w:rsidRPr="000903B9" w:rsidRDefault="005937E0"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VENTS</w:t>
      </w:r>
      <w:r w:rsidR="00994E95" w:rsidRPr="000903B9">
        <w:rPr>
          <w:rFonts w:ascii="Times New Roman" w:hAnsi="Times New Roman" w:cs="Times New Roman"/>
          <w:b/>
          <w:bCs/>
        </w:rPr>
        <w:t>:</w:t>
      </w:r>
    </w:p>
    <w:p w14:paraId="76F4AE66" w14:textId="77777777" w:rsidR="00A75A8A" w:rsidRPr="000903B9" w:rsidRDefault="00A75A8A" w:rsidP="004F29AF">
      <w:pPr>
        <w:pStyle w:val="Default"/>
        <w:jc w:val="both"/>
        <w:rPr>
          <w:rFonts w:ascii="Times New Roman" w:hAnsi="Times New Roman" w:cs="Times New Roman"/>
        </w:rPr>
      </w:pPr>
    </w:p>
    <w:p w14:paraId="23D38062" w14:textId="04D08A40" w:rsidR="00A75A8A" w:rsidRPr="000903B9" w:rsidRDefault="005937E0" w:rsidP="00A423AF">
      <w:pPr>
        <w:pStyle w:val="Default"/>
        <w:numPr>
          <w:ilvl w:val="0"/>
          <w:numId w:val="143"/>
        </w:numPr>
        <w:ind w:left="284" w:hanging="284"/>
        <w:jc w:val="both"/>
        <w:rPr>
          <w:rFonts w:ascii="Times New Roman" w:hAnsi="Times New Roman" w:cs="Times New Roman"/>
          <w:b/>
          <w:bCs/>
        </w:rPr>
      </w:pPr>
      <w:r w:rsidRPr="000903B9">
        <w:rPr>
          <w:rFonts w:ascii="Times New Roman" w:hAnsi="Times New Roman" w:cs="Times New Roman"/>
          <w:b/>
          <w:bCs/>
        </w:rPr>
        <w:t>Open Vents</w:t>
      </w:r>
      <w:r w:rsidR="00994E95" w:rsidRPr="000903B9">
        <w:rPr>
          <w:rFonts w:ascii="Times New Roman" w:hAnsi="Times New Roman" w:cs="Times New Roman"/>
          <w:b/>
          <w:bCs/>
        </w:rPr>
        <w:t>:</w:t>
      </w:r>
    </w:p>
    <w:p w14:paraId="03F0F6DD" w14:textId="77777777" w:rsidR="00A75A8A" w:rsidRPr="000903B9" w:rsidRDefault="00A75A8A" w:rsidP="004F29AF">
      <w:pPr>
        <w:pStyle w:val="Default"/>
        <w:jc w:val="both"/>
        <w:rPr>
          <w:rFonts w:ascii="Times New Roman" w:hAnsi="Times New Roman" w:cs="Times New Roman"/>
        </w:rPr>
      </w:pPr>
    </w:p>
    <w:p w14:paraId="4E3B25CB" w14:textId="11F214D7"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Flash Back Arrester (Flame arrester) should be fitted to Vents as per IS 11006:2011</w:t>
      </w:r>
      <w:r w:rsidR="007340EA" w:rsidRPr="000903B9">
        <w:rPr>
          <w:rFonts w:ascii="Times New Roman" w:hAnsi="Times New Roman" w:cs="Times New Roman"/>
        </w:rPr>
        <w:t>.</w:t>
      </w:r>
      <w:r w:rsidRPr="000903B9">
        <w:rPr>
          <w:rFonts w:ascii="Times New Roman" w:hAnsi="Times New Roman" w:cs="Times New Roman"/>
        </w:rPr>
        <w:t xml:space="preserve"> For sizing the vents API STD 2000 is to be referred</w:t>
      </w:r>
      <w:r w:rsidR="00994E95" w:rsidRPr="000903B9">
        <w:rPr>
          <w:rFonts w:ascii="Times New Roman" w:hAnsi="Times New Roman" w:cs="Times New Roman"/>
        </w:rPr>
        <w:t xml:space="preserve"> and the</w:t>
      </w:r>
      <w:r w:rsidR="000F0BF3" w:rsidRPr="000903B9">
        <w:rPr>
          <w:rFonts w:ascii="Times New Roman" w:hAnsi="Times New Roman" w:cs="Times New Roman"/>
        </w:rPr>
        <w:t xml:space="preserve"> </w:t>
      </w:r>
      <w:r w:rsidRPr="000903B9">
        <w:rPr>
          <w:rFonts w:ascii="Times New Roman" w:hAnsi="Times New Roman" w:cs="Times New Roman"/>
        </w:rPr>
        <w:t>following are the basic guidelines need to be considered</w:t>
      </w:r>
      <w:r w:rsidR="00C663C9" w:rsidRPr="000903B9">
        <w:rPr>
          <w:rFonts w:ascii="Times New Roman" w:hAnsi="Times New Roman" w:cs="Times New Roman"/>
        </w:rPr>
        <w:t>,</w:t>
      </w:r>
      <w:r w:rsidR="00AB315A" w:rsidRPr="000903B9">
        <w:rPr>
          <w:rFonts w:ascii="Times New Roman" w:hAnsi="Times New Roman" w:cs="Times New Roman"/>
        </w:rPr>
        <w:t xml:space="preserve"> </w:t>
      </w:r>
      <w:r w:rsidR="007B1308" w:rsidRPr="000903B9">
        <w:rPr>
          <w:rFonts w:ascii="Times New Roman" w:hAnsi="Times New Roman" w:cs="Times New Roman"/>
        </w:rPr>
        <w:t>namely: -</w:t>
      </w:r>
    </w:p>
    <w:p w14:paraId="63CBF95E" w14:textId="77777777" w:rsidR="007B1308" w:rsidRPr="000903B9" w:rsidRDefault="007B1308" w:rsidP="004F29AF">
      <w:pPr>
        <w:pStyle w:val="Default"/>
        <w:ind w:left="720"/>
        <w:jc w:val="both"/>
        <w:rPr>
          <w:rFonts w:ascii="Times New Roman" w:hAnsi="Times New Roman" w:cs="Times New Roman"/>
        </w:rPr>
      </w:pPr>
    </w:p>
    <w:p w14:paraId="1B780086" w14:textId="77777777" w:rsidR="00A75A8A" w:rsidRPr="000903B9" w:rsidRDefault="005937E0" w:rsidP="00A423AF">
      <w:pPr>
        <w:pStyle w:val="Default"/>
        <w:numPr>
          <w:ilvl w:val="0"/>
          <w:numId w:val="52"/>
        </w:numPr>
        <w:ind w:left="1134"/>
        <w:jc w:val="both"/>
        <w:rPr>
          <w:rFonts w:ascii="Times New Roman" w:hAnsi="Times New Roman" w:cs="Times New Roman"/>
        </w:rPr>
      </w:pPr>
      <w:r w:rsidRPr="000903B9">
        <w:rPr>
          <w:rFonts w:ascii="Times New Roman" w:hAnsi="Times New Roman" w:cs="Times New Roman"/>
        </w:rPr>
        <w:t>Maximum and minimum ambient temperatures</w:t>
      </w:r>
      <w:r w:rsidR="00AB315A" w:rsidRPr="000903B9">
        <w:rPr>
          <w:rFonts w:ascii="Times New Roman" w:hAnsi="Times New Roman" w:cs="Times New Roman"/>
        </w:rPr>
        <w:t>;</w:t>
      </w:r>
    </w:p>
    <w:p w14:paraId="65B8D770" w14:textId="77777777" w:rsidR="00A75A8A" w:rsidRPr="000903B9" w:rsidRDefault="005937E0" w:rsidP="00A423AF">
      <w:pPr>
        <w:pStyle w:val="Default"/>
        <w:numPr>
          <w:ilvl w:val="0"/>
          <w:numId w:val="52"/>
        </w:numPr>
        <w:ind w:left="1134"/>
        <w:jc w:val="both"/>
        <w:rPr>
          <w:rFonts w:ascii="Times New Roman" w:hAnsi="Times New Roman" w:cs="Times New Roman"/>
        </w:rPr>
      </w:pPr>
      <w:r w:rsidRPr="000903B9">
        <w:rPr>
          <w:rFonts w:ascii="Times New Roman" w:hAnsi="Times New Roman" w:cs="Times New Roman"/>
        </w:rPr>
        <w:t>Vapour pressure of the product at operating</w:t>
      </w:r>
      <w:r w:rsidR="00AB315A" w:rsidRPr="000903B9">
        <w:rPr>
          <w:rFonts w:ascii="Times New Roman" w:hAnsi="Times New Roman" w:cs="Times New Roman"/>
        </w:rPr>
        <w:t xml:space="preserve"> or </w:t>
      </w:r>
      <w:r w:rsidRPr="000903B9">
        <w:rPr>
          <w:rFonts w:ascii="Times New Roman" w:hAnsi="Times New Roman" w:cs="Times New Roman"/>
        </w:rPr>
        <w:t>design temperature</w:t>
      </w:r>
      <w:r w:rsidR="00AB315A" w:rsidRPr="000903B9">
        <w:rPr>
          <w:rFonts w:ascii="Times New Roman" w:hAnsi="Times New Roman" w:cs="Times New Roman"/>
        </w:rPr>
        <w:t>;</w:t>
      </w:r>
    </w:p>
    <w:p w14:paraId="7F2DDDD1" w14:textId="34A6D919" w:rsidR="00A75A8A" w:rsidRPr="000903B9" w:rsidRDefault="005937E0" w:rsidP="00A423AF">
      <w:pPr>
        <w:pStyle w:val="Default"/>
        <w:numPr>
          <w:ilvl w:val="0"/>
          <w:numId w:val="52"/>
        </w:numPr>
        <w:ind w:left="1134"/>
        <w:jc w:val="both"/>
        <w:rPr>
          <w:rFonts w:ascii="Times New Roman" w:hAnsi="Times New Roman" w:cs="Times New Roman"/>
        </w:rPr>
      </w:pPr>
      <w:r w:rsidRPr="000903B9">
        <w:rPr>
          <w:rFonts w:ascii="Times New Roman" w:hAnsi="Times New Roman" w:cs="Times New Roman"/>
        </w:rPr>
        <w:t>Maxi</w:t>
      </w:r>
      <w:r w:rsidR="007340EA" w:rsidRPr="000903B9">
        <w:rPr>
          <w:rFonts w:ascii="Times New Roman" w:hAnsi="Times New Roman" w:cs="Times New Roman"/>
        </w:rPr>
        <w:t>m</w:t>
      </w:r>
      <w:r w:rsidRPr="000903B9">
        <w:rPr>
          <w:rFonts w:ascii="Times New Roman" w:hAnsi="Times New Roman" w:cs="Times New Roman"/>
        </w:rPr>
        <w:t>um pumping in and out rates. In the event of change in any operating parameters involving change in pumping rates complete end to end system check shall be done in line with Management of Change</w:t>
      </w:r>
      <w:r w:rsidR="00080103" w:rsidRPr="000903B9">
        <w:rPr>
          <w:rFonts w:ascii="Times New Roman" w:hAnsi="Times New Roman" w:cs="Times New Roman"/>
        </w:rPr>
        <w:t>;</w:t>
      </w:r>
      <w:r w:rsidR="00AB315A" w:rsidRPr="000903B9">
        <w:rPr>
          <w:rFonts w:ascii="Times New Roman" w:hAnsi="Times New Roman" w:cs="Times New Roman"/>
        </w:rPr>
        <w:t xml:space="preserve"> and</w:t>
      </w:r>
    </w:p>
    <w:p w14:paraId="1DA39DFA" w14:textId="77777777" w:rsidR="00A75A8A" w:rsidRPr="000903B9" w:rsidRDefault="005937E0" w:rsidP="00A423AF">
      <w:pPr>
        <w:pStyle w:val="Default"/>
        <w:numPr>
          <w:ilvl w:val="0"/>
          <w:numId w:val="52"/>
        </w:numPr>
        <w:ind w:left="1134"/>
        <w:jc w:val="both"/>
        <w:rPr>
          <w:rFonts w:ascii="Times New Roman" w:hAnsi="Times New Roman" w:cs="Times New Roman"/>
        </w:rPr>
      </w:pPr>
      <w:r w:rsidRPr="000903B9">
        <w:rPr>
          <w:rFonts w:ascii="Times New Roman" w:hAnsi="Times New Roman" w:cs="Times New Roman"/>
        </w:rPr>
        <w:t>Blending components likely to be handled in the tank</w:t>
      </w:r>
      <w:r w:rsidR="00AB315A" w:rsidRPr="000903B9">
        <w:rPr>
          <w:rFonts w:ascii="Times New Roman" w:hAnsi="Times New Roman" w:cs="Times New Roman"/>
        </w:rPr>
        <w:t>.</w:t>
      </w:r>
    </w:p>
    <w:p w14:paraId="28F04DD3" w14:textId="77777777" w:rsidR="00A75A8A" w:rsidRPr="000903B9" w:rsidRDefault="00A75A8A" w:rsidP="004F29AF">
      <w:pPr>
        <w:pStyle w:val="Default"/>
        <w:jc w:val="both"/>
        <w:rPr>
          <w:rFonts w:ascii="Times New Roman" w:hAnsi="Times New Roman" w:cs="Times New Roman"/>
        </w:rPr>
      </w:pPr>
    </w:p>
    <w:p w14:paraId="25E64E80" w14:textId="2457450A" w:rsidR="00A75A8A" w:rsidRPr="000903B9" w:rsidRDefault="005937E0" w:rsidP="00A423AF">
      <w:pPr>
        <w:pStyle w:val="Default"/>
        <w:numPr>
          <w:ilvl w:val="0"/>
          <w:numId w:val="143"/>
        </w:numPr>
        <w:ind w:left="284" w:hanging="284"/>
        <w:jc w:val="both"/>
        <w:rPr>
          <w:rFonts w:ascii="Times New Roman" w:hAnsi="Times New Roman" w:cs="Times New Roman"/>
          <w:b/>
          <w:bCs/>
        </w:rPr>
      </w:pPr>
      <w:r w:rsidRPr="000903B9">
        <w:rPr>
          <w:rFonts w:ascii="Times New Roman" w:hAnsi="Times New Roman" w:cs="Times New Roman"/>
          <w:b/>
          <w:bCs/>
        </w:rPr>
        <w:t>Breather Valve</w:t>
      </w:r>
      <w:r w:rsidR="00AB315A" w:rsidRPr="000903B9">
        <w:rPr>
          <w:rFonts w:ascii="Times New Roman" w:hAnsi="Times New Roman" w:cs="Times New Roman"/>
          <w:b/>
          <w:bCs/>
        </w:rPr>
        <w:t>:</w:t>
      </w:r>
    </w:p>
    <w:p w14:paraId="0F5E5CD8" w14:textId="77777777" w:rsidR="00A75A8A" w:rsidRPr="000903B9" w:rsidRDefault="00A75A8A" w:rsidP="004F29AF">
      <w:pPr>
        <w:pStyle w:val="Default"/>
        <w:jc w:val="both"/>
        <w:rPr>
          <w:rFonts w:ascii="Times New Roman" w:hAnsi="Times New Roman" w:cs="Times New Roman"/>
        </w:rPr>
      </w:pPr>
    </w:p>
    <w:p w14:paraId="321C83DD" w14:textId="7A743C01" w:rsidR="00A75A8A" w:rsidRPr="000903B9" w:rsidRDefault="005937E0" w:rsidP="00A423AF">
      <w:pPr>
        <w:pStyle w:val="Default"/>
        <w:numPr>
          <w:ilvl w:val="0"/>
          <w:numId w:val="53"/>
        </w:numPr>
        <w:ind w:left="1134"/>
        <w:jc w:val="both"/>
        <w:rPr>
          <w:rFonts w:ascii="Times New Roman" w:hAnsi="Times New Roman" w:cs="Times New Roman"/>
        </w:rPr>
      </w:pPr>
      <w:r w:rsidRPr="000903B9">
        <w:rPr>
          <w:rFonts w:ascii="Times New Roman" w:hAnsi="Times New Roman" w:cs="Times New Roman"/>
        </w:rPr>
        <w:t xml:space="preserve">The breather valves for the blanketed tanks and </w:t>
      </w:r>
      <w:r w:rsidR="000F0BF3" w:rsidRPr="000903B9">
        <w:rPr>
          <w:rFonts w:ascii="Times New Roman" w:hAnsi="Times New Roman" w:cs="Times New Roman"/>
        </w:rPr>
        <w:t>low-pressure</w:t>
      </w:r>
      <w:r w:rsidRPr="000903B9">
        <w:rPr>
          <w:rFonts w:ascii="Times New Roman" w:hAnsi="Times New Roman" w:cs="Times New Roman"/>
        </w:rPr>
        <w:t xml:space="preserve"> tanks shall be provided as per API STD 650 and API STD 620 respectively</w:t>
      </w:r>
      <w:r w:rsidR="00693A60" w:rsidRPr="000903B9">
        <w:rPr>
          <w:rFonts w:ascii="Times New Roman" w:hAnsi="Times New Roman" w:cs="Times New Roman"/>
        </w:rPr>
        <w:t xml:space="preserve"> and</w:t>
      </w:r>
      <w:r w:rsidR="000F0BF3" w:rsidRPr="000903B9">
        <w:rPr>
          <w:rFonts w:ascii="Times New Roman" w:hAnsi="Times New Roman" w:cs="Times New Roman"/>
        </w:rPr>
        <w:t xml:space="preserve"> </w:t>
      </w:r>
      <w:r w:rsidR="00693A60" w:rsidRPr="000903B9">
        <w:rPr>
          <w:rFonts w:ascii="Times New Roman" w:hAnsi="Times New Roman" w:cs="Times New Roman"/>
        </w:rPr>
        <w:t>t</w:t>
      </w:r>
      <w:r w:rsidRPr="000903B9">
        <w:rPr>
          <w:rFonts w:ascii="Times New Roman" w:hAnsi="Times New Roman" w:cs="Times New Roman"/>
        </w:rPr>
        <w:t>he tank breathes - in air</w:t>
      </w:r>
      <w:r w:rsidR="00693A60" w:rsidRPr="000903B9">
        <w:rPr>
          <w:rFonts w:ascii="Times New Roman" w:hAnsi="Times New Roman" w:cs="Times New Roman"/>
        </w:rPr>
        <w:t xml:space="preserve"> will be</w:t>
      </w:r>
      <w:r w:rsidRPr="000903B9">
        <w:rPr>
          <w:rFonts w:ascii="Times New Roman" w:hAnsi="Times New Roman" w:cs="Times New Roman"/>
        </w:rPr>
        <w:t xml:space="preserve"> when the tank pressure is lower than the atmospheric pressure and breathes</w:t>
      </w:r>
      <w:r w:rsidR="000F0BF3" w:rsidRPr="000903B9">
        <w:rPr>
          <w:rFonts w:ascii="Times New Roman" w:hAnsi="Times New Roman" w:cs="Times New Roman"/>
        </w:rPr>
        <w:t xml:space="preserve">- </w:t>
      </w:r>
      <w:r w:rsidRPr="000903B9">
        <w:rPr>
          <w:rFonts w:ascii="Times New Roman" w:hAnsi="Times New Roman" w:cs="Times New Roman"/>
        </w:rPr>
        <w:t>out</w:t>
      </w:r>
      <w:r w:rsidR="00693A60" w:rsidRPr="000903B9">
        <w:rPr>
          <w:rFonts w:ascii="Times New Roman" w:hAnsi="Times New Roman" w:cs="Times New Roman"/>
        </w:rPr>
        <w:t xml:space="preserve"> will be</w:t>
      </w:r>
      <w:r w:rsidRPr="000903B9">
        <w:rPr>
          <w:rFonts w:ascii="Times New Roman" w:hAnsi="Times New Roman" w:cs="Times New Roman"/>
        </w:rPr>
        <w:t xml:space="preserve"> when tank pressure is greater than the set pressure</w:t>
      </w:r>
      <w:r w:rsidR="00693A60" w:rsidRPr="000903B9">
        <w:rPr>
          <w:rFonts w:ascii="Times New Roman" w:hAnsi="Times New Roman" w:cs="Times New Roman"/>
        </w:rPr>
        <w:t>;</w:t>
      </w:r>
    </w:p>
    <w:p w14:paraId="7077C73E" w14:textId="1416CC00" w:rsidR="00A75A8A" w:rsidRPr="000903B9" w:rsidRDefault="005937E0" w:rsidP="00A423AF">
      <w:pPr>
        <w:pStyle w:val="Default"/>
        <w:numPr>
          <w:ilvl w:val="0"/>
          <w:numId w:val="53"/>
        </w:numPr>
        <w:ind w:left="1134"/>
        <w:jc w:val="both"/>
        <w:rPr>
          <w:rFonts w:ascii="Times New Roman" w:hAnsi="Times New Roman" w:cs="Times New Roman"/>
        </w:rPr>
      </w:pPr>
      <w:r w:rsidRPr="000903B9">
        <w:rPr>
          <w:rFonts w:ascii="Times New Roman" w:hAnsi="Times New Roman" w:cs="Times New Roman"/>
        </w:rPr>
        <w:t>Pressure and Vacuum Relieving Valves (PVRVs) provided on cone roof tanks usually have 20% accumulation</w:t>
      </w:r>
      <w:r w:rsidR="00693A60" w:rsidRPr="000903B9">
        <w:rPr>
          <w:rFonts w:ascii="Times New Roman" w:hAnsi="Times New Roman" w:cs="Times New Roman"/>
        </w:rPr>
        <w:t xml:space="preserve"> and</w:t>
      </w:r>
      <w:r w:rsidR="000F0BF3" w:rsidRPr="000903B9">
        <w:rPr>
          <w:rFonts w:ascii="Times New Roman" w:hAnsi="Times New Roman" w:cs="Times New Roman"/>
        </w:rPr>
        <w:t xml:space="preserve"> </w:t>
      </w:r>
      <w:r w:rsidR="00693A60" w:rsidRPr="000903B9">
        <w:rPr>
          <w:rFonts w:ascii="Times New Roman" w:hAnsi="Times New Roman" w:cs="Times New Roman"/>
        </w:rPr>
        <w:t>wh</w:t>
      </w:r>
      <w:r w:rsidR="000F0BF3" w:rsidRPr="000903B9">
        <w:rPr>
          <w:rFonts w:ascii="Times New Roman" w:hAnsi="Times New Roman" w:cs="Times New Roman"/>
        </w:rPr>
        <w:t>ile</w:t>
      </w:r>
      <w:r w:rsidRPr="000903B9">
        <w:rPr>
          <w:rFonts w:ascii="Times New Roman" w:hAnsi="Times New Roman" w:cs="Times New Roman"/>
        </w:rPr>
        <w:t xml:space="preserve"> designing, it is necessary to ensure that under full relieving conditions, the design pressure</w:t>
      </w:r>
      <w:r w:rsidR="00693A60" w:rsidRPr="000903B9">
        <w:rPr>
          <w:rFonts w:ascii="Times New Roman" w:hAnsi="Times New Roman" w:cs="Times New Roman"/>
        </w:rPr>
        <w:t xml:space="preserve"> or </w:t>
      </w:r>
      <w:r w:rsidRPr="000903B9">
        <w:rPr>
          <w:rFonts w:ascii="Times New Roman" w:hAnsi="Times New Roman" w:cs="Times New Roman"/>
        </w:rPr>
        <w:t xml:space="preserve">vacuum in the tank is not exceeded. Set pressure of PVRV </w:t>
      </w:r>
      <w:r w:rsidR="00693A60" w:rsidRPr="000903B9">
        <w:rPr>
          <w:rFonts w:ascii="Times New Roman" w:hAnsi="Times New Roman" w:cs="Times New Roman"/>
        </w:rPr>
        <w:t>shall</w:t>
      </w:r>
      <w:r w:rsidRPr="000903B9">
        <w:rPr>
          <w:rFonts w:ascii="Times New Roman" w:hAnsi="Times New Roman" w:cs="Times New Roman"/>
        </w:rPr>
        <w:t xml:space="preserve"> be decided according to API STD 2000. </w:t>
      </w:r>
    </w:p>
    <w:p w14:paraId="7325F57E" w14:textId="77777777" w:rsidR="00A75A8A" w:rsidRPr="000903B9" w:rsidRDefault="005937E0" w:rsidP="00A423AF">
      <w:pPr>
        <w:pStyle w:val="Default"/>
        <w:numPr>
          <w:ilvl w:val="0"/>
          <w:numId w:val="53"/>
        </w:numPr>
        <w:ind w:left="1134"/>
        <w:jc w:val="both"/>
        <w:rPr>
          <w:rFonts w:ascii="Times New Roman" w:hAnsi="Times New Roman" w:cs="Times New Roman"/>
        </w:rPr>
      </w:pPr>
      <w:r w:rsidRPr="000903B9">
        <w:rPr>
          <w:rFonts w:ascii="Times New Roman" w:hAnsi="Times New Roman" w:cs="Times New Roman"/>
        </w:rPr>
        <w:t>Breather vents</w:t>
      </w:r>
      <w:r w:rsidR="00693A60" w:rsidRPr="000903B9">
        <w:rPr>
          <w:rFonts w:ascii="Times New Roman" w:hAnsi="Times New Roman" w:cs="Times New Roman"/>
        </w:rPr>
        <w:t xml:space="preserve"> or </w:t>
      </w:r>
      <w:r w:rsidRPr="000903B9">
        <w:rPr>
          <w:rFonts w:ascii="Times New Roman" w:hAnsi="Times New Roman" w:cs="Times New Roman"/>
        </w:rPr>
        <w:t xml:space="preserve">flame arrestors are known to fail through the formation of crystalline waxy </w:t>
      </w:r>
      <w:r w:rsidR="00693A60" w:rsidRPr="000903B9">
        <w:rPr>
          <w:rFonts w:ascii="Times New Roman" w:hAnsi="Times New Roman" w:cs="Times New Roman"/>
        </w:rPr>
        <w:t>or</w:t>
      </w:r>
      <w:r w:rsidRPr="000903B9">
        <w:rPr>
          <w:rFonts w:ascii="Times New Roman" w:hAnsi="Times New Roman" w:cs="Times New Roman"/>
        </w:rPr>
        <w:t xml:space="preserve"> heavy hydrocarbon deposits or ice on the seats of valve diaphragms or inside the nozzle connection upon which the valve is mounted</w:t>
      </w:r>
      <w:r w:rsidR="00693A60" w:rsidRPr="000903B9">
        <w:rPr>
          <w:rFonts w:ascii="Times New Roman" w:hAnsi="Times New Roman" w:cs="Times New Roman"/>
        </w:rPr>
        <w:t>, as such</w:t>
      </w:r>
      <w:r w:rsidRPr="000903B9">
        <w:rPr>
          <w:rFonts w:ascii="Times New Roman" w:hAnsi="Times New Roman" w:cs="Times New Roman"/>
        </w:rPr>
        <w:t xml:space="preserve"> Breather vents</w:t>
      </w:r>
      <w:r w:rsidR="00693A60" w:rsidRPr="000903B9">
        <w:rPr>
          <w:rFonts w:ascii="Times New Roman" w:hAnsi="Times New Roman" w:cs="Times New Roman"/>
        </w:rPr>
        <w:t xml:space="preserve"> or </w:t>
      </w:r>
      <w:r w:rsidRPr="000903B9">
        <w:rPr>
          <w:rFonts w:ascii="Times New Roman" w:hAnsi="Times New Roman" w:cs="Times New Roman"/>
        </w:rPr>
        <w:t xml:space="preserve">flame arrestors </w:t>
      </w:r>
      <w:r w:rsidR="00693A60" w:rsidRPr="000903B9">
        <w:rPr>
          <w:rFonts w:ascii="Times New Roman" w:hAnsi="Times New Roman" w:cs="Times New Roman"/>
        </w:rPr>
        <w:t>shall</w:t>
      </w:r>
      <w:r w:rsidRPr="000903B9">
        <w:rPr>
          <w:rFonts w:ascii="Times New Roman" w:hAnsi="Times New Roman" w:cs="Times New Roman"/>
        </w:rPr>
        <w:t xml:space="preserve"> not </w:t>
      </w:r>
      <w:r w:rsidR="00693A60" w:rsidRPr="000903B9">
        <w:rPr>
          <w:rFonts w:ascii="Times New Roman" w:hAnsi="Times New Roman" w:cs="Times New Roman"/>
        </w:rPr>
        <w:t xml:space="preserve">be </w:t>
      </w:r>
      <w:r w:rsidRPr="000903B9">
        <w:rPr>
          <w:rFonts w:ascii="Times New Roman" w:hAnsi="Times New Roman" w:cs="Times New Roman"/>
        </w:rPr>
        <w:t>recommended on these services, instead only open vents should be provided</w:t>
      </w:r>
      <w:r w:rsidR="00693A60" w:rsidRPr="000903B9">
        <w:rPr>
          <w:rFonts w:ascii="Times New Roman" w:hAnsi="Times New Roman" w:cs="Times New Roman"/>
        </w:rPr>
        <w:t>; and</w:t>
      </w:r>
    </w:p>
    <w:p w14:paraId="6757AB1E" w14:textId="499CE162" w:rsidR="00A75A8A" w:rsidRPr="000903B9" w:rsidRDefault="005937E0" w:rsidP="00A423AF">
      <w:pPr>
        <w:pStyle w:val="Default"/>
        <w:numPr>
          <w:ilvl w:val="0"/>
          <w:numId w:val="53"/>
        </w:numPr>
        <w:ind w:left="1134"/>
        <w:jc w:val="both"/>
        <w:rPr>
          <w:rFonts w:ascii="Times New Roman" w:hAnsi="Times New Roman" w:cs="Times New Roman"/>
        </w:rPr>
      </w:pPr>
      <w:r w:rsidRPr="000903B9">
        <w:rPr>
          <w:rFonts w:ascii="Times New Roman" w:hAnsi="Times New Roman" w:cs="Times New Roman"/>
        </w:rPr>
        <w:t>Where tanks are blanketed, breathing-in will be from the blanketing gas system</w:t>
      </w:r>
      <w:r w:rsidR="00693A60" w:rsidRPr="000903B9">
        <w:rPr>
          <w:rFonts w:ascii="Times New Roman" w:hAnsi="Times New Roman" w:cs="Times New Roman"/>
        </w:rPr>
        <w:t xml:space="preserve"> and</w:t>
      </w:r>
      <w:r w:rsidR="000F0BF3" w:rsidRPr="000903B9">
        <w:rPr>
          <w:rFonts w:ascii="Times New Roman" w:hAnsi="Times New Roman" w:cs="Times New Roman"/>
        </w:rPr>
        <w:t xml:space="preserve"> </w:t>
      </w:r>
      <w:r w:rsidR="00693A60" w:rsidRPr="000903B9">
        <w:rPr>
          <w:rFonts w:ascii="Times New Roman" w:hAnsi="Times New Roman" w:cs="Times New Roman"/>
        </w:rPr>
        <w:t>n</w:t>
      </w:r>
      <w:r w:rsidRPr="000903B9">
        <w:rPr>
          <w:rFonts w:ascii="Times New Roman" w:hAnsi="Times New Roman" w:cs="Times New Roman"/>
        </w:rPr>
        <w:t>ecessary control valve shall be provided for supply of blanketing gas at constant pressure. The tank shall be provided with a safety valve by way of lift disc</w:t>
      </w:r>
      <w:r w:rsidR="00693A60" w:rsidRPr="000903B9">
        <w:rPr>
          <w:rFonts w:ascii="Times New Roman" w:hAnsi="Times New Roman" w:cs="Times New Roman"/>
        </w:rPr>
        <w:t xml:space="preserve"> or </w:t>
      </w:r>
      <w:r w:rsidRPr="000903B9">
        <w:rPr>
          <w:rFonts w:ascii="Times New Roman" w:hAnsi="Times New Roman" w:cs="Times New Roman"/>
        </w:rPr>
        <w:t xml:space="preserve">diaphragm or any other suitable device. Gauge hatch and other manholes shall be of gas tight construction. </w:t>
      </w:r>
    </w:p>
    <w:p w14:paraId="294C9D21" w14:textId="77777777" w:rsidR="00A75A8A" w:rsidRPr="000903B9" w:rsidRDefault="00A75A8A" w:rsidP="004F29AF">
      <w:pPr>
        <w:pStyle w:val="Default"/>
        <w:jc w:val="both"/>
        <w:rPr>
          <w:rFonts w:ascii="Times New Roman" w:hAnsi="Times New Roman" w:cs="Times New Roman"/>
        </w:rPr>
      </w:pPr>
    </w:p>
    <w:p w14:paraId="7B34BECC" w14:textId="77777777" w:rsidR="00A75A8A" w:rsidRPr="000903B9" w:rsidRDefault="007340EA" w:rsidP="004F29AF">
      <w:pPr>
        <w:pStyle w:val="Default"/>
        <w:ind w:left="720" w:hanging="720"/>
        <w:jc w:val="both"/>
        <w:rPr>
          <w:rFonts w:ascii="Times New Roman" w:hAnsi="Times New Roman" w:cs="Times New Roman"/>
          <w:b/>
          <w:bCs/>
        </w:rPr>
      </w:pPr>
      <w:r w:rsidRPr="000903B9">
        <w:rPr>
          <w:rFonts w:ascii="Times New Roman" w:hAnsi="Times New Roman" w:cs="Times New Roman"/>
          <w:b/>
          <w:bCs/>
        </w:rPr>
        <w:t>2.5.3</w:t>
      </w:r>
      <w:r w:rsidRPr="000903B9">
        <w:rPr>
          <w:rFonts w:ascii="Times New Roman" w:hAnsi="Times New Roman" w:cs="Times New Roman"/>
          <w:b/>
          <w:bCs/>
        </w:rPr>
        <w:tab/>
      </w:r>
      <w:r w:rsidR="005937E0" w:rsidRPr="000903B9">
        <w:rPr>
          <w:rFonts w:ascii="Times New Roman" w:hAnsi="Times New Roman" w:cs="Times New Roman"/>
          <w:b/>
          <w:bCs/>
        </w:rPr>
        <w:t>Emergency Vents</w:t>
      </w:r>
      <w:r w:rsidR="00693A60" w:rsidRPr="000903B9">
        <w:rPr>
          <w:rFonts w:ascii="Times New Roman" w:hAnsi="Times New Roman" w:cs="Times New Roman"/>
          <w:b/>
          <w:bCs/>
        </w:rPr>
        <w:t>:</w:t>
      </w:r>
    </w:p>
    <w:p w14:paraId="318880B6" w14:textId="77777777" w:rsidR="00A75A8A" w:rsidRPr="000903B9" w:rsidRDefault="00A75A8A" w:rsidP="004F29AF">
      <w:pPr>
        <w:pStyle w:val="Default"/>
        <w:jc w:val="both"/>
        <w:rPr>
          <w:rFonts w:ascii="Times New Roman" w:hAnsi="Times New Roman" w:cs="Times New Roman"/>
        </w:rPr>
      </w:pPr>
    </w:p>
    <w:p w14:paraId="5CBE8F78" w14:textId="77777777"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 xml:space="preserve">Emergency Vents shall be provided for the tanks as per API STD 2000. </w:t>
      </w:r>
    </w:p>
    <w:p w14:paraId="1592E821" w14:textId="77777777" w:rsidR="00A75A8A" w:rsidRPr="000903B9" w:rsidRDefault="00A75A8A" w:rsidP="004F29AF">
      <w:pPr>
        <w:pStyle w:val="Default"/>
        <w:jc w:val="both"/>
        <w:rPr>
          <w:rFonts w:ascii="Times New Roman" w:hAnsi="Times New Roman" w:cs="Times New Roman"/>
        </w:rPr>
      </w:pPr>
    </w:p>
    <w:p w14:paraId="3FE0054B" w14:textId="171EF9C7" w:rsidR="00A75A8A" w:rsidRPr="000903B9" w:rsidRDefault="005937E0"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 xml:space="preserve">DIP HATCH </w:t>
      </w:r>
      <w:r w:rsidR="00693A60" w:rsidRPr="000903B9">
        <w:rPr>
          <w:rFonts w:ascii="Times New Roman" w:hAnsi="Times New Roman" w:cs="Times New Roman"/>
          <w:b/>
          <w:bCs/>
        </w:rPr>
        <w:t>OR</w:t>
      </w:r>
      <w:r w:rsidRPr="000903B9">
        <w:rPr>
          <w:rFonts w:ascii="Times New Roman" w:hAnsi="Times New Roman" w:cs="Times New Roman"/>
          <w:b/>
          <w:bCs/>
        </w:rPr>
        <w:t xml:space="preserve"> SAMPLING</w:t>
      </w:r>
      <w:r w:rsidR="00693A60" w:rsidRPr="000903B9">
        <w:rPr>
          <w:rFonts w:ascii="Times New Roman" w:hAnsi="Times New Roman" w:cs="Times New Roman"/>
          <w:b/>
          <w:bCs/>
        </w:rPr>
        <w:t>:</w:t>
      </w:r>
    </w:p>
    <w:p w14:paraId="1037D6C8" w14:textId="77777777" w:rsidR="00A75A8A" w:rsidRPr="000903B9" w:rsidRDefault="00A75A8A" w:rsidP="004F29AF">
      <w:pPr>
        <w:pStyle w:val="Default"/>
        <w:jc w:val="both"/>
        <w:rPr>
          <w:rFonts w:ascii="Times New Roman" w:hAnsi="Times New Roman" w:cs="Times New Roman"/>
        </w:rPr>
      </w:pPr>
    </w:p>
    <w:p w14:paraId="4937638A" w14:textId="388A9EE0" w:rsidR="00A75A8A" w:rsidRPr="000903B9" w:rsidRDefault="005937E0" w:rsidP="00A423AF">
      <w:pPr>
        <w:pStyle w:val="Default"/>
        <w:numPr>
          <w:ilvl w:val="0"/>
          <w:numId w:val="54"/>
        </w:numPr>
        <w:ind w:left="851"/>
        <w:jc w:val="both"/>
        <w:rPr>
          <w:rFonts w:ascii="Times New Roman" w:hAnsi="Times New Roman" w:cs="Times New Roman"/>
        </w:rPr>
      </w:pPr>
      <w:r w:rsidRPr="000903B9">
        <w:rPr>
          <w:rFonts w:ascii="Times New Roman" w:hAnsi="Times New Roman" w:cs="Times New Roman"/>
        </w:rPr>
        <w:t>Dip hatch or gauge hatch is used for gauging the height of the liquid in a tank as well as to take out samples for testing</w:t>
      </w:r>
      <w:r w:rsidR="000F0BF3" w:rsidRPr="000903B9">
        <w:rPr>
          <w:rFonts w:ascii="Times New Roman" w:hAnsi="Times New Roman" w:cs="Times New Roman"/>
        </w:rPr>
        <w:t xml:space="preserve"> </w:t>
      </w:r>
      <w:r w:rsidR="0076577F" w:rsidRPr="000903B9">
        <w:rPr>
          <w:rFonts w:ascii="Times New Roman" w:hAnsi="Times New Roman" w:cs="Times New Roman"/>
        </w:rPr>
        <w:t>a</w:t>
      </w:r>
      <w:r w:rsidR="00693A60" w:rsidRPr="000903B9">
        <w:rPr>
          <w:rFonts w:ascii="Times New Roman" w:hAnsi="Times New Roman" w:cs="Times New Roman"/>
        </w:rPr>
        <w:t>s such,</w:t>
      </w:r>
      <w:r w:rsidR="000F0BF3" w:rsidRPr="000903B9">
        <w:rPr>
          <w:rFonts w:ascii="Times New Roman" w:hAnsi="Times New Roman" w:cs="Times New Roman"/>
        </w:rPr>
        <w:t xml:space="preserve"> </w:t>
      </w:r>
      <w:r w:rsidR="00693A60" w:rsidRPr="000903B9">
        <w:rPr>
          <w:rFonts w:ascii="Times New Roman" w:hAnsi="Times New Roman" w:cs="Times New Roman"/>
        </w:rPr>
        <w:t xml:space="preserve">the </w:t>
      </w:r>
      <w:r w:rsidR="0076577F" w:rsidRPr="000903B9">
        <w:rPr>
          <w:rFonts w:ascii="Times New Roman" w:hAnsi="Times New Roman" w:cs="Times New Roman"/>
        </w:rPr>
        <w:t>g</w:t>
      </w:r>
      <w:r w:rsidRPr="000903B9">
        <w:rPr>
          <w:rFonts w:ascii="Times New Roman" w:hAnsi="Times New Roman" w:cs="Times New Roman"/>
        </w:rPr>
        <w:t xml:space="preserve">auge hatch shall be non-sparking (or lined with non-sparking material) and </w:t>
      </w:r>
      <w:r w:rsidR="00C81BC2" w:rsidRPr="000903B9">
        <w:rPr>
          <w:rFonts w:ascii="Times New Roman" w:hAnsi="Times New Roman" w:cs="Times New Roman"/>
        </w:rPr>
        <w:t>self-closing</w:t>
      </w:r>
      <w:r w:rsidR="000F0BF3" w:rsidRPr="000903B9">
        <w:rPr>
          <w:rFonts w:ascii="Times New Roman" w:hAnsi="Times New Roman" w:cs="Times New Roman"/>
        </w:rPr>
        <w:t xml:space="preserve"> </w:t>
      </w:r>
      <w:r w:rsidRPr="000903B9">
        <w:rPr>
          <w:rFonts w:ascii="Times New Roman" w:hAnsi="Times New Roman" w:cs="Times New Roman"/>
        </w:rPr>
        <w:t>type</w:t>
      </w:r>
      <w:r w:rsidR="0076577F" w:rsidRPr="000903B9">
        <w:rPr>
          <w:rFonts w:ascii="Times New Roman" w:hAnsi="Times New Roman" w:cs="Times New Roman"/>
        </w:rPr>
        <w:t>;</w:t>
      </w:r>
    </w:p>
    <w:p w14:paraId="6CF27767" w14:textId="77777777" w:rsidR="002A6424" w:rsidRPr="000903B9" w:rsidRDefault="005937E0" w:rsidP="00A423AF">
      <w:pPr>
        <w:pStyle w:val="Default"/>
        <w:numPr>
          <w:ilvl w:val="0"/>
          <w:numId w:val="54"/>
        </w:numPr>
        <w:ind w:left="851"/>
        <w:jc w:val="both"/>
        <w:rPr>
          <w:rFonts w:ascii="Times New Roman" w:hAnsi="Times New Roman" w:cs="Times New Roman"/>
        </w:rPr>
      </w:pPr>
      <w:r w:rsidRPr="000903B9">
        <w:rPr>
          <w:rFonts w:ascii="Times New Roman" w:hAnsi="Times New Roman" w:cs="Times New Roman"/>
        </w:rPr>
        <w:t>Gauge well pipe should be provided with slots</w:t>
      </w:r>
      <w:r w:rsidR="0076577F" w:rsidRPr="000903B9">
        <w:rPr>
          <w:rFonts w:ascii="Times New Roman" w:hAnsi="Times New Roman" w:cs="Times New Roman"/>
        </w:rPr>
        <w:t>; and</w:t>
      </w:r>
    </w:p>
    <w:p w14:paraId="2CDB9531" w14:textId="25F2A1C9" w:rsidR="00A75A8A" w:rsidRPr="000903B9" w:rsidRDefault="005937E0" w:rsidP="00A423AF">
      <w:pPr>
        <w:pStyle w:val="Default"/>
        <w:numPr>
          <w:ilvl w:val="0"/>
          <w:numId w:val="54"/>
        </w:numPr>
        <w:ind w:left="851"/>
        <w:jc w:val="both"/>
        <w:rPr>
          <w:rFonts w:ascii="Times New Roman" w:hAnsi="Times New Roman" w:cs="Times New Roman"/>
        </w:rPr>
      </w:pPr>
      <w:r w:rsidRPr="000903B9">
        <w:rPr>
          <w:rFonts w:ascii="Times New Roman" w:hAnsi="Times New Roman" w:cs="Times New Roman"/>
        </w:rPr>
        <w:t>The gauge well shall be properly supported by means of angles</w:t>
      </w:r>
      <w:r w:rsidR="0076577F" w:rsidRPr="000903B9">
        <w:rPr>
          <w:rFonts w:ascii="Times New Roman" w:hAnsi="Times New Roman" w:cs="Times New Roman"/>
        </w:rPr>
        <w:t xml:space="preserve"> or </w:t>
      </w:r>
      <w:r w:rsidRPr="000903B9">
        <w:rPr>
          <w:rFonts w:ascii="Times New Roman" w:hAnsi="Times New Roman" w:cs="Times New Roman"/>
        </w:rPr>
        <w:t>strips with bottom plate of the tank</w:t>
      </w:r>
      <w:r w:rsidR="0076577F" w:rsidRPr="000903B9">
        <w:rPr>
          <w:rFonts w:ascii="Times New Roman" w:hAnsi="Times New Roman" w:cs="Times New Roman"/>
        </w:rPr>
        <w:t xml:space="preserve"> and</w:t>
      </w:r>
      <w:r w:rsidR="00A12B0C" w:rsidRPr="000903B9">
        <w:rPr>
          <w:rFonts w:ascii="Times New Roman" w:hAnsi="Times New Roman" w:cs="Times New Roman"/>
        </w:rPr>
        <w:t xml:space="preserve"> </w:t>
      </w:r>
      <w:r w:rsidR="0076577F" w:rsidRPr="000903B9">
        <w:rPr>
          <w:rFonts w:ascii="Times New Roman" w:hAnsi="Times New Roman" w:cs="Times New Roman"/>
        </w:rPr>
        <w:t>such</w:t>
      </w:r>
      <w:r w:rsidRPr="000903B9">
        <w:rPr>
          <w:rFonts w:ascii="Times New Roman" w:hAnsi="Times New Roman" w:cs="Times New Roman"/>
        </w:rPr>
        <w:t xml:space="preserve"> arrangement also makes the tank safer with respect to dissipation of static charge accumulation. </w:t>
      </w:r>
    </w:p>
    <w:p w14:paraId="7EF74C7E" w14:textId="77777777" w:rsidR="00EB1FD6" w:rsidRPr="000903B9" w:rsidRDefault="00EB1FD6" w:rsidP="00404C44">
      <w:pPr>
        <w:pStyle w:val="ListParagraph"/>
        <w:spacing w:after="0"/>
        <w:ind w:left="0"/>
        <w:rPr>
          <w:rFonts w:cs="Times New Roman"/>
          <w:sz w:val="24"/>
          <w:szCs w:val="24"/>
        </w:rPr>
      </w:pPr>
    </w:p>
    <w:p w14:paraId="703E79DA" w14:textId="62C35219" w:rsidR="00A75A8A" w:rsidRPr="000903B9" w:rsidRDefault="005937E0"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INSTRUMENTATION</w:t>
      </w:r>
      <w:r w:rsidR="0076577F" w:rsidRPr="000903B9">
        <w:rPr>
          <w:rFonts w:ascii="Times New Roman" w:hAnsi="Times New Roman" w:cs="Times New Roman"/>
          <w:b/>
          <w:bCs/>
        </w:rPr>
        <w:t>:</w:t>
      </w:r>
    </w:p>
    <w:p w14:paraId="27D5989B" w14:textId="77777777" w:rsidR="00A75A8A" w:rsidRPr="000903B9" w:rsidRDefault="00A75A8A" w:rsidP="004F29AF">
      <w:pPr>
        <w:pStyle w:val="Default"/>
        <w:jc w:val="both"/>
        <w:rPr>
          <w:rFonts w:ascii="Times New Roman" w:hAnsi="Times New Roman" w:cs="Times New Roman"/>
        </w:rPr>
      </w:pPr>
    </w:p>
    <w:p w14:paraId="484C4840" w14:textId="54B275E1" w:rsidR="00A75A8A" w:rsidRPr="000903B9" w:rsidRDefault="005937E0" w:rsidP="00A423AF">
      <w:pPr>
        <w:pStyle w:val="Default"/>
        <w:numPr>
          <w:ilvl w:val="0"/>
          <w:numId w:val="144"/>
        </w:numPr>
        <w:ind w:left="284" w:hanging="284"/>
        <w:jc w:val="both"/>
        <w:rPr>
          <w:rFonts w:ascii="Times New Roman" w:hAnsi="Times New Roman" w:cs="Times New Roman"/>
          <w:b/>
          <w:bCs/>
        </w:rPr>
      </w:pPr>
      <w:r w:rsidRPr="000903B9">
        <w:rPr>
          <w:rFonts w:ascii="Times New Roman" w:hAnsi="Times New Roman" w:cs="Times New Roman"/>
          <w:b/>
          <w:bCs/>
        </w:rPr>
        <w:t>Safety Integrity Level (SIL)</w:t>
      </w:r>
      <w:r w:rsidR="0076577F" w:rsidRPr="000903B9">
        <w:rPr>
          <w:rFonts w:ascii="Times New Roman" w:hAnsi="Times New Roman" w:cs="Times New Roman"/>
          <w:b/>
          <w:bCs/>
        </w:rPr>
        <w:t>:</w:t>
      </w:r>
    </w:p>
    <w:p w14:paraId="317CA634" w14:textId="77777777" w:rsidR="00A75A8A" w:rsidRPr="000903B9" w:rsidRDefault="00A75A8A" w:rsidP="004F29AF">
      <w:pPr>
        <w:pStyle w:val="Default"/>
        <w:jc w:val="both"/>
        <w:rPr>
          <w:rFonts w:ascii="Times New Roman" w:hAnsi="Times New Roman" w:cs="Times New Roman"/>
        </w:rPr>
      </w:pPr>
    </w:p>
    <w:p w14:paraId="1600E266" w14:textId="77777777" w:rsidR="00A75A8A" w:rsidRPr="000903B9" w:rsidRDefault="005937E0" w:rsidP="004F29AF">
      <w:pPr>
        <w:pStyle w:val="Default"/>
        <w:ind w:left="720"/>
        <w:jc w:val="both"/>
        <w:rPr>
          <w:rFonts w:ascii="Times New Roman" w:hAnsi="Times New Roman" w:cs="Times New Roman"/>
        </w:rPr>
      </w:pPr>
      <w:r w:rsidRPr="000903B9">
        <w:rPr>
          <w:rFonts w:ascii="Times New Roman" w:hAnsi="Times New Roman" w:cs="Times New Roman"/>
        </w:rPr>
        <w:t xml:space="preserve">The SIL classification study shall be carried out to determine the required SIL level. SIL of the safety instrumented function for the tank including overfill protection shall </w:t>
      </w:r>
      <w:r w:rsidR="0076577F" w:rsidRPr="000903B9">
        <w:rPr>
          <w:rFonts w:ascii="Times New Roman" w:hAnsi="Times New Roman" w:cs="Times New Roman"/>
        </w:rPr>
        <w:t>meet</w:t>
      </w:r>
      <w:r w:rsidRPr="000903B9">
        <w:rPr>
          <w:rFonts w:ascii="Times New Roman" w:hAnsi="Times New Roman" w:cs="Times New Roman"/>
        </w:rPr>
        <w:t xml:space="preserve"> the requirement of Part 1 of IEC 61511. The SIL level of the entire interlock loop shall </w:t>
      </w:r>
      <w:r w:rsidR="00404C44" w:rsidRPr="000903B9">
        <w:rPr>
          <w:rFonts w:ascii="Times New Roman" w:hAnsi="Times New Roman" w:cs="Times New Roman"/>
        </w:rPr>
        <w:t xml:space="preserve">also </w:t>
      </w:r>
      <w:r w:rsidRPr="000903B9">
        <w:rPr>
          <w:rFonts w:ascii="Times New Roman" w:hAnsi="Times New Roman" w:cs="Times New Roman"/>
        </w:rPr>
        <w:t xml:space="preserve">meet the requirement of IEC 61511. </w:t>
      </w:r>
    </w:p>
    <w:p w14:paraId="3AFA1DCD" w14:textId="77777777" w:rsidR="00A75A8A" w:rsidRPr="000903B9" w:rsidRDefault="00A75A8A" w:rsidP="004F29AF">
      <w:pPr>
        <w:pStyle w:val="Default"/>
        <w:jc w:val="both"/>
        <w:rPr>
          <w:rFonts w:ascii="Times New Roman" w:hAnsi="Times New Roman" w:cs="Times New Roman"/>
        </w:rPr>
      </w:pPr>
    </w:p>
    <w:p w14:paraId="28560489" w14:textId="40434808" w:rsidR="00A75A8A" w:rsidRPr="000903B9" w:rsidRDefault="005937E0" w:rsidP="00A423AF">
      <w:pPr>
        <w:pStyle w:val="Default"/>
        <w:numPr>
          <w:ilvl w:val="0"/>
          <w:numId w:val="144"/>
        </w:numPr>
        <w:ind w:left="284" w:hanging="284"/>
        <w:jc w:val="both"/>
        <w:rPr>
          <w:rFonts w:ascii="Times New Roman" w:hAnsi="Times New Roman" w:cs="Times New Roman"/>
          <w:b/>
          <w:bCs/>
        </w:rPr>
      </w:pPr>
      <w:r w:rsidRPr="000903B9">
        <w:rPr>
          <w:rFonts w:ascii="Times New Roman" w:hAnsi="Times New Roman" w:cs="Times New Roman"/>
          <w:b/>
          <w:bCs/>
        </w:rPr>
        <w:t>Level controls on Tanks</w:t>
      </w:r>
      <w:r w:rsidR="000F0BF3" w:rsidRPr="000903B9">
        <w:rPr>
          <w:rFonts w:ascii="Times New Roman" w:hAnsi="Times New Roman" w:cs="Times New Roman"/>
          <w:b/>
          <w:bCs/>
        </w:rPr>
        <w:t>:</w:t>
      </w:r>
    </w:p>
    <w:p w14:paraId="06F8C50E" w14:textId="77777777" w:rsidR="006A6C00" w:rsidRPr="000903B9" w:rsidRDefault="006A6C00" w:rsidP="004F29AF">
      <w:pPr>
        <w:pStyle w:val="Default"/>
        <w:jc w:val="both"/>
        <w:rPr>
          <w:rFonts w:ascii="Times New Roman" w:hAnsi="Times New Roman" w:cs="Times New Roman"/>
        </w:rPr>
      </w:pPr>
    </w:p>
    <w:p w14:paraId="10AC4FEE" w14:textId="683572B6" w:rsidR="00A75A8A" w:rsidRPr="000903B9" w:rsidRDefault="005937E0" w:rsidP="00404C44">
      <w:pPr>
        <w:pStyle w:val="Default"/>
        <w:ind w:left="720"/>
        <w:jc w:val="both"/>
        <w:rPr>
          <w:rFonts w:ascii="Times New Roman" w:hAnsi="Times New Roman" w:cs="Times New Roman"/>
        </w:rPr>
      </w:pPr>
      <w:r w:rsidRPr="000903B9">
        <w:rPr>
          <w:rFonts w:ascii="Times New Roman" w:hAnsi="Times New Roman" w:cs="Times New Roman"/>
        </w:rPr>
        <w:t xml:space="preserve">For all storage tanks storing Class A/B products, </w:t>
      </w:r>
      <w:r w:rsidR="0076577F" w:rsidRPr="000903B9">
        <w:rPr>
          <w:rFonts w:ascii="Times New Roman" w:hAnsi="Times New Roman" w:cs="Times New Roman"/>
        </w:rPr>
        <w:t xml:space="preserve">the </w:t>
      </w:r>
      <w:r w:rsidRPr="000903B9">
        <w:rPr>
          <w:rFonts w:ascii="Times New Roman" w:hAnsi="Times New Roman" w:cs="Times New Roman"/>
        </w:rPr>
        <w:t xml:space="preserve">following instruments </w:t>
      </w:r>
      <w:r w:rsidR="0076577F" w:rsidRPr="000903B9">
        <w:rPr>
          <w:rFonts w:ascii="Times New Roman" w:hAnsi="Times New Roman" w:cs="Times New Roman"/>
        </w:rPr>
        <w:t>or</w:t>
      </w:r>
      <w:r w:rsidRPr="000903B9">
        <w:rPr>
          <w:rFonts w:ascii="Times New Roman" w:hAnsi="Times New Roman" w:cs="Times New Roman"/>
        </w:rPr>
        <w:t xml:space="preserve"> alarms shall be provided</w:t>
      </w:r>
      <w:r w:rsidR="0076577F" w:rsidRPr="000903B9">
        <w:rPr>
          <w:rFonts w:ascii="Times New Roman" w:hAnsi="Times New Roman" w:cs="Times New Roman"/>
        </w:rPr>
        <w:t>, namely:</w:t>
      </w:r>
      <w:r w:rsidR="00A12B0C" w:rsidRPr="000903B9">
        <w:rPr>
          <w:rFonts w:ascii="Times New Roman" w:hAnsi="Times New Roman" w:cs="Times New Roman"/>
        </w:rPr>
        <w:t xml:space="preserve"> </w:t>
      </w:r>
      <w:r w:rsidR="0076577F" w:rsidRPr="000903B9">
        <w:rPr>
          <w:rFonts w:ascii="Times New Roman" w:hAnsi="Times New Roman" w:cs="Times New Roman"/>
        </w:rPr>
        <w:t>-</w:t>
      </w:r>
    </w:p>
    <w:p w14:paraId="3D830686" w14:textId="77777777" w:rsidR="006A6C00" w:rsidRPr="000903B9" w:rsidRDefault="006A6C00" w:rsidP="004F29AF">
      <w:pPr>
        <w:pStyle w:val="Default"/>
        <w:jc w:val="both"/>
        <w:rPr>
          <w:rFonts w:ascii="Times New Roman" w:hAnsi="Times New Roman" w:cs="Times New Roman"/>
        </w:rPr>
      </w:pPr>
    </w:p>
    <w:p w14:paraId="669E0AD5" w14:textId="14C1E058"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High Level (H), High High Level (HH) alarms</w:t>
      </w:r>
      <w:r w:rsidR="0076577F" w:rsidRPr="000903B9">
        <w:rPr>
          <w:rFonts w:ascii="Times New Roman" w:hAnsi="Times New Roman" w:cs="Times New Roman"/>
        </w:rPr>
        <w:t>, that is to say that</w:t>
      </w:r>
      <w:r w:rsidRPr="000903B9">
        <w:rPr>
          <w:rFonts w:ascii="Times New Roman" w:hAnsi="Times New Roman" w:cs="Times New Roman"/>
        </w:rPr>
        <w:t xml:space="preserve"> e</w:t>
      </w:r>
      <w:r w:rsidR="00EF7020" w:rsidRPr="000903B9">
        <w:rPr>
          <w:rFonts w:ascii="Times New Roman" w:hAnsi="Times New Roman" w:cs="Times New Roman"/>
        </w:rPr>
        <w:t>ach</w:t>
      </w:r>
      <w:r w:rsidRPr="000903B9">
        <w:rPr>
          <w:rFonts w:ascii="Times New Roman" w:hAnsi="Times New Roman" w:cs="Times New Roman"/>
        </w:rPr>
        <w:t xml:space="preserve"> tank shall have provision of level instruments for sending audio visual alarms to the control rooms. All the alarms shall be of different type so that the “H” level alarm</w:t>
      </w:r>
      <w:r w:rsidR="0076577F" w:rsidRPr="000903B9">
        <w:rPr>
          <w:rFonts w:ascii="Times New Roman" w:hAnsi="Times New Roman" w:cs="Times New Roman"/>
        </w:rPr>
        <w:t xml:space="preserve"> and </w:t>
      </w:r>
      <w:r w:rsidRPr="000903B9">
        <w:rPr>
          <w:rFonts w:ascii="Times New Roman" w:hAnsi="Times New Roman" w:cs="Times New Roman"/>
        </w:rPr>
        <w:t>“HH” alarms can be distinctively identified</w:t>
      </w:r>
      <w:r w:rsidR="0076577F" w:rsidRPr="000903B9">
        <w:rPr>
          <w:rFonts w:ascii="Times New Roman" w:hAnsi="Times New Roman" w:cs="Times New Roman"/>
        </w:rPr>
        <w:t>;</w:t>
      </w:r>
    </w:p>
    <w:p w14:paraId="58128A82" w14:textId="77777777"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 xml:space="preserve">Level for “H” and “HH” alarms shall be decided based on site specific operating parameter </w:t>
      </w:r>
      <w:r w:rsidR="00393C2E" w:rsidRPr="000903B9">
        <w:rPr>
          <w:rFonts w:ascii="Times New Roman" w:hAnsi="Times New Roman" w:cs="Times New Roman"/>
        </w:rPr>
        <w:t>that is to say</w:t>
      </w:r>
      <w:r w:rsidRPr="000903B9">
        <w:rPr>
          <w:rFonts w:ascii="Times New Roman" w:hAnsi="Times New Roman" w:cs="Times New Roman"/>
        </w:rPr>
        <w:t xml:space="preserve"> diameter of tank, flow rate and operators response time for corrective measures to stop product level reaching curb angel</w:t>
      </w:r>
      <w:r w:rsidR="00393C2E" w:rsidRPr="000903B9">
        <w:rPr>
          <w:rFonts w:ascii="Times New Roman" w:hAnsi="Times New Roman" w:cs="Times New Roman"/>
        </w:rPr>
        <w:t xml:space="preserve"> or </w:t>
      </w:r>
      <w:r w:rsidRPr="000903B9">
        <w:rPr>
          <w:rFonts w:ascii="Times New Roman" w:hAnsi="Times New Roman" w:cs="Times New Roman"/>
        </w:rPr>
        <w:t>maximum floating position</w:t>
      </w:r>
      <w:r w:rsidR="00393C2E" w:rsidRPr="000903B9">
        <w:rPr>
          <w:rFonts w:ascii="Times New Roman" w:hAnsi="Times New Roman" w:cs="Times New Roman"/>
        </w:rPr>
        <w:t>, but such</w:t>
      </w:r>
      <w:r w:rsidR="00C81BC2" w:rsidRPr="000903B9">
        <w:rPr>
          <w:rFonts w:ascii="Times New Roman" w:hAnsi="Times New Roman" w:cs="Times New Roman"/>
        </w:rPr>
        <w:t>,</w:t>
      </w:r>
      <w:r w:rsidRPr="000903B9">
        <w:rPr>
          <w:rFonts w:ascii="Times New Roman" w:hAnsi="Times New Roman" w:cs="Times New Roman"/>
        </w:rPr>
        <w:t xml:space="preserve"> these levels shall be lower than the level corresponding to PESO approved safe filling capacity</w:t>
      </w:r>
      <w:r w:rsidR="00393C2E" w:rsidRPr="000903B9">
        <w:rPr>
          <w:rFonts w:ascii="Times New Roman" w:hAnsi="Times New Roman" w:cs="Times New Roman"/>
        </w:rPr>
        <w:t>;</w:t>
      </w:r>
    </w:p>
    <w:p w14:paraId="5A58841A" w14:textId="77777777"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Independent level switch shall be provided at the “HHH” which in any case shall not be above the level corresponding to PESO approved safe filling capacity of the tank</w:t>
      </w:r>
      <w:r w:rsidR="00393C2E" w:rsidRPr="000903B9">
        <w:rPr>
          <w:rFonts w:ascii="Times New Roman" w:hAnsi="Times New Roman" w:cs="Times New Roman"/>
        </w:rPr>
        <w:t>;</w:t>
      </w:r>
    </w:p>
    <w:p w14:paraId="10D0C259" w14:textId="77777777"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 xml:space="preserve">The level switch shall enable initiation of action for closure of the respective inlet valve </w:t>
      </w:r>
      <w:r w:rsidR="00393C2E" w:rsidRPr="000903B9">
        <w:rPr>
          <w:rFonts w:ascii="Times New Roman" w:hAnsi="Times New Roman" w:cs="Times New Roman"/>
        </w:rPr>
        <w:t>that is to say the</w:t>
      </w:r>
      <w:r w:rsidRPr="000903B9">
        <w:rPr>
          <w:rFonts w:ascii="Times New Roman" w:hAnsi="Times New Roman" w:cs="Times New Roman"/>
        </w:rPr>
        <w:t xml:space="preserve"> ROSOVs, MOVs and product pumps so that the entire receipt operation closes on safe mode and the product does not over flow</w:t>
      </w:r>
      <w:r w:rsidR="00393C2E" w:rsidRPr="000903B9">
        <w:rPr>
          <w:rFonts w:ascii="Times New Roman" w:hAnsi="Times New Roman" w:cs="Times New Roman"/>
        </w:rPr>
        <w:t>;</w:t>
      </w:r>
    </w:p>
    <w:p w14:paraId="33BC8F33" w14:textId="22B2C43F"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Two nos</w:t>
      </w:r>
      <w:r w:rsidR="00393C2E" w:rsidRPr="000903B9">
        <w:rPr>
          <w:rFonts w:ascii="Times New Roman" w:hAnsi="Times New Roman" w:cs="Times New Roman"/>
        </w:rPr>
        <w:t>.</w:t>
      </w:r>
      <w:r w:rsidRPr="000903B9">
        <w:rPr>
          <w:rFonts w:ascii="Times New Roman" w:hAnsi="Times New Roman" w:cs="Times New Roman"/>
        </w:rPr>
        <w:t xml:space="preserve"> independent level instruments shall be provided out of which one instrument shall be of radar gauge type</w:t>
      </w:r>
      <w:r w:rsidR="00393C2E" w:rsidRPr="000903B9">
        <w:rPr>
          <w:rFonts w:ascii="Times New Roman" w:hAnsi="Times New Roman" w:cs="Times New Roman"/>
        </w:rPr>
        <w:t xml:space="preserve"> and</w:t>
      </w:r>
      <w:r w:rsidR="00A12B0C" w:rsidRPr="000903B9">
        <w:rPr>
          <w:rFonts w:ascii="Times New Roman" w:hAnsi="Times New Roman" w:cs="Times New Roman"/>
        </w:rPr>
        <w:t xml:space="preserve"> </w:t>
      </w:r>
      <w:r w:rsidR="00393C2E" w:rsidRPr="000903B9">
        <w:rPr>
          <w:rFonts w:ascii="Times New Roman" w:hAnsi="Times New Roman" w:cs="Times New Roman"/>
        </w:rPr>
        <w:t>e</w:t>
      </w:r>
      <w:r w:rsidRPr="000903B9">
        <w:rPr>
          <w:rFonts w:ascii="Times New Roman" w:hAnsi="Times New Roman" w:cs="Times New Roman"/>
        </w:rPr>
        <w:t xml:space="preserve">ach of the instruments shall have provision both for “H” and “HH” alarms. Provision shall be made in the system configuration for transmitting only two signals (one for “H” and one for “HH”). The signals </w:t>
      </w:r>
      <w:r w:rsidR="00393C2E" w:rsidRPr="000903B9">
        <w:rPr>
          <w:rFonts w:ascii="Times New Roman" w:hAnsi="Times New Roman" w:cs="Times New Roman"/>
        </w:rPr>
        <w:t>that is to say the</w:t>
      </w:r>
      <w:r w:rsidRPr="000903B9">
        <w:rPr>
          <w:rFonts w:ascii="Times New Roman" w:hAnsi="Times New Roman" w:cs="Times New Roman"/>
        </w:rPr>
        <w:t xml:space="preserve"> “H” </w:t>
      </w:r>
      <w:r w:rsidR="00393C2E" w:rsidRPr="000903B9">
        <w:rPr>
          <w:rFonts w:ascii="Times New Roman" w:hAnsi="Times New Roman" w:cs="Times New Roman"/>
        </w:rPr>
        <w:t>and</w:t>
      </w:r>
      <w:r w:rsidRPr="000903B9">
        <w:rPr>
          <w:rFonts w:ascii="Times New Roman" w:hAnsi="Times New Roman" w:cs="Times New Roman"/>
        </w:rPr>
        <w:t xml:space="preserve"> “HH” from each level instrument shall be available parallel in the control room using OR gate PLC logic</w:t>
      </w:r>
      <w:r w:rsidR="00393C2E" w:rsidRPr="000903B9">
        <w:rPr>
          <w:rFonts w:ascii="Times New Roman" w:hAnsi="Times New Roman" w:cs="Times New Roman"/>
        </w:rPr>
        <w:t>;</w:t>
      </w:r>
    </w:p>
    <w:p w14:paraId="63CE5A36" w14:textId="0E11C1C7"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Over spill Level switch</w:t>
      </w:r>
      <w:r w:rsidR="00393C2E" w:rsidRPr="000903B9">
        <w:rPr>
          <w:rFonts w:ascii="Times New Roman" w:hAnsi="Times New Roman" w:cs="Times New Roman"/>
        </w:rPr>
        <w:t>, that is to say that</w:t>
      </w:r>
      <w:r w:rsidR="00D617B7" w:rsidRPr="000903B9">
        <w:rPr>
          <w:rFonts w:ascii="Times New Roman" w:hAnsi="Times New Roman" w:cs="Times New Roman"/>
        </w:rPr>
        <w:t xml:space="preserve"> </w:t>
      </w:r>
      <w:r w:rsidR="00393C2E" w:rsidRPr="000903B9">
        <w:rPr>
          <w:rFonts w:ascii="Times New Roman" w:hAnsi="Times New Roman" w:cs="Times New Roman"/>
        </w:rPr>
        <w:t>a</w:t>
      </w:r>
      <w:r w:rsidRPr="000903B9">
        <w:rPr>
          <w:rFonts w:ascii="Times New Roman" w:hAnsi="Times New Roman" w:cs="Times New Roman"/>
        </w:rPr>
        <w:t xml:space="preserve">n independent hardwired level switch like Vibrating Fork </w:t>
      </w:r>
      <w:r w:rsidR="00393C2E" w:rsidRPr="000903B9">
        <w:rPr>
          <w:rFonts w:ascii="Times New Roman" w:hAnsi="Times New Roman" w:cs="Times New Roman"/>
        </w:rPr>
        <w:t>and like other switches</w:t>
      </w:r>
      <w:r w:rsidRPr="000903B9">
        <w:rPr>
          <w:rFonts w:ascii="Times New Roman" w:hAnsi="Times New Roman" w:cs="Times New Roman"/>
        </w:rPr>
        <w:t xml:space="preserve"> shall be provided for actuating remote operating shut off valve. Over spill level switch should be connected to remote operating shut off valve through safety PLC for SIL loop compliance</w:t>
      </w:r>
      <w:r w:rsidR="00393C2E" w:rsidRPr="000903B9">
        <w:rPr>
          <w:rFonts w:ascii="Times New Roman" w:hAnsi="Times New Roman" w:cs="Times New Roman"/>
        </w:rPr>
        <w:t>;</w:t>
      </w:r>
    </w:p>
    <w:p w14:paraId="7E67BCC7" w14:textId="3F1F5DAF"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 xml:space="preserve">For tanks storing class </w:t>
      </w:r>
      <w:r w:rsidR="00393C2E" w:rsidRPr="000903B9">
        <w:rPr>
          <w:rFonts w:ascii="Times New Roman" w:hAnsi="Times New Roman" w:cs="Times New Roman"/>
        </w:rPr>
        <w:t xml:space="preserve">that is to say that </w:t>
      </w:r>
      <w:r w:rsidRPr="000903B9">
        <w:rPr>
          <w:rFonts w:ascii="Times New Roman" w:hAnsi="Times New Roman" w:cs="Times New Roman"/>
        </w:rPr>
        <w:t>C products two nos</w:t>
      </w:r>
      <w:r w:rsidR="00D40CE7" w:rsidRPr="000903B9">
        <w:rPr>
          <w:rFonts w:ascii="Times New Roman" w:hAnsi="Times New Roman" w:cs="Times New Roman"/>
        </w:rPr>
        <w:t>.</w:t>
      </w:r>
      <w:r w:rsidRPr="000903B9">
        <w:rPr>
          <w:rFonts w:ascii="Times New Roman" w:hAnsi="Times New Roman" w:cs="Times New Roman"/>
        </w:rPr>
        <w:t xml:space="preserve"> independent level instruments shall be provided out of which one instrument shall be of radar gauge type. Each of the level instruments shall have provision for both “H” and “HH” alarms</w:t>
      </w:r>
      <w:r w:rsidR="00393C2E" w:rsidRPr="000903B9">
        <w:rPr>
          <w:rFonts w:ascii="Times New Roman" w:hAnsi="Times New Roman" w:cs="Times New Roman"/>
        </w:rPr>
        <w:t xml:space="preserve"> and</w:t>
      </w:r>
      <w:r w:rsidR="00A12B0C" w:rsidRPr="000903B9">
        <w:rPr>
          <w:rFonts w:ascii="Times New Roman" w:hAnsi="Times New Roman" w:cs="Times New Roman"/>
        </w:rPr>
        <w:t xml:space="preserve"> </w:t>
      </w:r>
      <w:r w:rsidR="00393C2E" w:rsidRPr="000903B9">
        <w:rPr>
          <w:rFonts w:ascii="Times New Roman" w:hAnsi="Times New Roman" w:cs="Times New Roman"/>
        </w:rPr>
        <w:t>the s</w:t>
      </w:r>
      <w:r w:rsidRPr="000903B9">
        <w:rPr>
          <w:rFonts w:ascii="Times New Roman" w:hAnsi="Times New Roman" w:cs="Times New Roman"/>
        </w:rPr>
        <w:t xml:space="preserve">ignal transmitting shall be as </w:t>
      </w:r>
      <w:r w:rsidR="00393C2E" w:rsidRPr="000903B9">
        <w:rPr>
          <w:rFonts w:ascii="Times New Roman" w:hAnsi="Times New Roman" w:cs="Times New Roman"/>
        </w:rPr>
        <w:t xml:space="preserve">so </w:t>
      </w:r>
      <w:r w:rsidRPr="000903B9">
        <w:rPr>
          <w:rFonts w:ascii="Times New Roman" w:hAnsi="Times New Roman" w:cs="Times New Roman"/>
        </w:rPr>
        <w:t>explained</w:t>
      </w:r>
      <w:r w:rsidR="00393C2E" w:rsidRPr="000903B9">
        <w:rPr>
          <w:rFonts w:ascii="Times New Roman" w:hAnsi="Times New Roman" w:cs="Times New Roman"/>
        </w:rPr>
        <w:t>;</w:t>
      </w:r>
    </w:p>
    <w:p w14:paraId="6F2413C7" w14:textId="3159D047"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There shall be exchange of signals between the receiving and dispatch location in case of receipt of product through cross country pipe lines</w:t>
      </w:r>
      <w:r w:rsidR="00393C2E" w:rsidRPr="000903B9">
        <w:rPr>
          <w:rFonts w:ascii="Times New Roman" w:hAnsi="Times New Roman" w:cs="Times New Roman"/>
        </w:rPr>
        <w:t xml:space="preserve"> and</w:t>
      </w:r>
      <w:r w:rsidR="00A12B0C" w:rsidRPr="000903B9">
        <w:rPr>
          <w:rFonts w:ascii="Times New Roman" w:hAnsi="Times New Roman" w:cs="Times New Roman"/>
        </w:rPr>
        <w:t xml:space="preserve"> </w:t>
      </w:r>
      <w:r w:rsidR="00393C2E" w:rsidRPr="000903B9">
        <w:rPr>
          <w:rFonts w:ascii="Times New Roman" w:hAnsi="Times New Roman" w:cs="Times New Roman"/>
        </w:rPr>
        <w:t>p</w:t>
      </w:r>
      <w:r w:rsidRPr="000903B9">
        <w:rPr>
          <w:rFonts w:ascii="Times New Roman" w:hAnsi="Times New Roman" w:cs="Times New Roman"/>
        </w:rPr>
        <w:t>rovision shall be made for monitoring of level of the receiving tank along with pressure in the pipe line and ROSOV status and to ensure safe shut down of the system in case of any abnormal situation</w:t>
      </w:r>
      <w:r w:rsidR="00393C2E" w:rsidRPr="000903B9">
        <w:rPr>
          <w:rFonts w:ascii="Times New Roman" w:hAnsi="Times New Roman" w:cs="Times New Roman"/>
        </w:rPr>
        <w:t>; and</w:t>
      </w:r>
    </w:p>
    <w:p w14:paraId="5617B97F" w14:textId="77777777" w:rsidR="00A75A8A" w:rsidRPr="000903B9" w:rsidRDefault="005937E0" w:rsidP="00A423AF">
      <w:pPr>
        <w:pStyle w:val="Default"/>
        <w:numPr>
          <w:ilvl w:val="0"/>
          <w:numId w:val="55"/>
        </w:numPr>
        <w:ind w:left="1134"/>
        <w:jc w:val="both"/>
        <w:rPr>
          <w:rFonts w:ascii="Times New Roman" w:hAnsi="Times New Roman" w:cs="Times New Roman"/>
        </w:rPr>
      </w:pPr>
      <w:r w:rsidRPr="000903B9">
        <w:rPr>
          <w:rFonts w:ascii="Times New Roman" w:hAnsi="Times New Roman" w:cs="Times New Roman"/>
        </w:rPr>
        <w:t>Care need to be taken for tanks receiving product from ship</w:t>
      </w:r>
      <w:r w:rsidR="00393C2E" w:rsidRPr="000903B9">
        <w:rPr>
          <w:rFonts w:ascii="Times New Roman" w:hAnsi="Times New Roman" w:cs="Times New Roman"/>
        </w:rPr>
        <w:t xml:space="preserve"> or</w:t>
      </w:r>
      <w:r w:rsidRPr="000903B9">
        <w:rPr>
          <w:rFonts w:ascii="Times New Roman" w:hAnsi="Times New Roman" w:cs="Times New Roman"/>
        </w:rPr>
        <w:t xml:space="preserve"> cross country pipeline at high flow rates for surge pressures due to sudden closures of valves and accordingly where ever required, suitably designed Surge relief system </w:t>
      </w:r>
      <w:r w:rsidR="00506790" w:rsidRPr="000903B9">
        <w:rPr>
          <w:rFonts w:ascii="Times New Roman" w:hAnsi="Times New Roman" w:cs="Times New Roman"/>
        </w:rPr>
        <w:t xml:space="preserve">or </w:t>
      </w:r>
      <w:r w:rsidRPr="000903B9">
        <w:rPr>
          <w:rFonts w:ascii="Times New Roman" w:hAnsi="Times New Roman" w:cs="Times New Roman"/>
        </w:rPr>
        <w:t xml:space="preserve">pump tripping to be provided. </w:t>
      </w:r>
    </w:p>
    <w:p w14:paraId="67340EE2" w14:textId="77777777" w:rsidR="00A75A8A" w:rsidRPr="000903B9" w:rsidRDefault="00A75A8A" w:rsidP="004F29AF">
      <w:pPr>
        <w:pStyle w:val="Default"/>
        <w:jc w:val="both"/>
        <w:rPr>
          <w:rFonts w:ascii="Times New Roman" w:hAnsi="Times New Roman" w:cs="Times New Roman"/>
        </w:rPr>
      </w:pPr>
    </w:p>
    <w:p w14:paraId="532BD475" w14:textId="2D235947" w:rsidR="00A75A8A" w:rsidRPr="000903B9" w:rsidRDefault="005937E0" w:rsidP="00A423AF">
      <w:pPr>
        <w:pStyle w:val="Default"/>
        <w:numPr>
          <w:ilvl w:val="0"/>
          <w:numId w:val="144"/>
        </w:numPr>
        <w:ind w:left="284" w:hanging="284"/>
        <w:jc w:val="both"/>
        <w:rPr>
          <w:rFonts w:ascii="Times New Roman" w:hAnsi="Times New Roman" w:cs="Times New Roman"/>
          <w:b/>
          <w:bCs/>
        </w:rPr>
      </w:pPr>
      <w:r w:rsidRPr="000903B9">
        <w:rPr>
          <w:rFonts w:ascii="Times New Roman" w:hAnsi="Times New Roman" w:cs="Times New Roman"/>
          <w:b/>
          <w:bCs/>
        </w:rPr>
        <w:t>Tank far</w:t>
      </w:r>
      <w:r w:rsidR="00F74449" w:rsidRPr="000903B9">
        <w:rPr>
          <w:rFonts w:ascii="Times New Roman" w:hAnsi="Times New Roman" w:cs="Times New Roman"/>
          <w:b/>
          <w:bCs/>
        </w:rPr>
        <w:t>m management system integration</w:t>
      </w:r>
      <w:r w:rsidR="00506790" w:rsidRPr="000903B9">
        <w:rPr>
          <w:rFonts w:ascii="Times New Roman" w:hAnsi="Times New Roman" w:cs="Times New Roman"/>
          <w:b/>
          <w:bCs/>
        </w:rPr>
        <w:t>:</w:t>
      </w:r>
    </w:p>
    <w:p w14:paraId="53827CF8" w14:textId="77777777" w:rsidR="00A75A8A" w:rsidRPr="000903B9" w:rsidRDefault="00A75A8A" w:rsidP="004F29AF">
      <w:pPr>
        <w:pStyle w:val="Default"/>
        <w:jc w:val="both"/>
        <w:rPr>
          <w:rFonts w:ascii="Times New Roman" w:hAnsi="Times New Roman" w:cs="Times New Roman"/>
        </w:rPr>
      </w:pPr>
    </w:p>
    <w:p w14:paraId="50012895" w14:textId="7A520B04" w:rsidR="00A75A8A" w:rsidRPr="000903B9" w:rsidRDefault="005937E0" w:rsidP="00224437">
      <w:pPr>
        <w:pStyle w:val="Default"/>
        <w:ind w:left="720"/>
        <w:jc w:val="both"/>
        <w:rPr>
          <w:rFonts w:ascii="Times New Roman" w:hAnsi="Times New Roman" w:cs="Times New Roman"/>
        </w:rPr>
      </w:pPr>
      <w:r w:rsidRPr="000903B9">
        <w:rPr>
          <w:rFonts w:ascii="Times New Roman" w:hAnsi="Times New Roman" w:cs="Times New Roman"/>
        </w:rPr>
        <w:t>TAS (terminal automation system) including TFMS (tank farm management system) shall be integrated with software for back up at remote location (DRC) with provision for recording of all critical events in the system</w:t>
      </w:r>
      <w:r w:rsidR="00506790" w:rsidRPr="000903B9">
        <w:rPr>
          <w:rFonts w:ascii="Times New Roman" w:hAnsi="Times New Roman" w:cs="Times New Roman"/>
        </w:rPr>
        <w:t xml:space="preserve"> and</w:t>
      </w:r>
      <w:r w:rsidR="00A12B0C" w:rsidRPr="000903B9">
        <w:rPr>
          <w:rFonts w:ascii="Times New Roman" w:hAnsi="Times New Roman" w:cs="Times New Roman"/>
        </w:rPr>
        <w:t xml:space="preserve"> </w:t>
      </w:r>
      <w:r w:rsidR="00506790" w:rsidRPr="000903B9">
        <w:rPr>
          <w:rFonts w:ascii="Times New Roman" w:hAnsi="Times New Roman" w:cs="Times New Roman"/>
        </w:rPr>
        <w:t>b</w:t>
      </w:r>
      <w:r w:rsidRPr="000903B9">
        <w:rPr>
          <w:rFonts w:ascii="Times New Roman" w:hAnsi="Times New Roman" w:cs="Times New Roman"/>
        </w:rPr>
        <w:t xml:space="preserve">ack up data shall be retained </w:t>
      </w:r>
      <w:r w:rsidR="00347072" w:rsidRPr="000903B9">
        <w:rPr>
          <w:rFonts w:ascii="Times New Roman" w:hAnsi="Times New Roman" w:cs="Times New Roman"/>
        </w:rPr>
        <w:t>for a minimum period of 30 days and if in</w:t>
      </w:r>
      <w:r w:rsidRPr="000903B9">
        <w:rPr>
          <w:rFonts w:ascii="Times New Roman" w:hAnsi="Times New Roman" w:cs="Times New Roman"/>
        </w:rPr>
        <w:t xml:space="preserve"> the event, the backup data is proposed to be stored within the same installation</w:t>
      </w:r>
      <w:r w:rsidR="00506790" w:rsidRPr="000903B9">
        <w:rPr>
          <w:rFonts w:ascii="Times New Roman" w:hAnsi="Times New Roman" w:cs="Times New Roman"/>
        </w:rPr>
        <w:t xml:space="preserve"> then, and if in</w:t>
      </w:r>
      <w:r w:rsidRPr="000903B9">
        <w:rPr>
          <w:rFonts w:ascii="Times New Roman" w:hAnsi="Times New Roman" w:cs="Times New Roman"/>
        </w:rPr>
        <w:t xml:space="preserve"> the room for storing the backup data shall be blast resistant at a secured place. </w:t>
      </w:r>
    </w:p>
    <w:p w14:paraId="577ECAF2" w14:textId="77777777" w:rsidR="00A75A8A" w:rsidRPr="000903B9" w:rsidRDefault="00A75A8A" w:rsidP="004F29AF">
      <w:pPr>
        <w:pStyle w:val="Default"/>
        <w:jc w:val="both"/>
        <w:rPr>
          <w:rFonts w:ascii="Times New Roman" w:hAnsi="Times New Roman" w:cs="Times New Roman"/>
        </w:rPr>
      </w:pPr>
    </w:p>
    <w:p w14:paraId="363C988E" w14:textId="589959AA" w:rsidR="00A75A8A" w:rsidRPr="000903B9" w:rsidRDefault="00F74449" w:rsidP="00A423AF">
      <w:pPr>
        <w:pStyle w:val="Default"/>
        <w:numPr>
          <w:ilvl w:val="0"/>
          <w:numId w:val="144"/>
        </w:numPr>
        <w:ind w:left="284" w:hanging="284"/>
        <w:jc w:val="both"/>
        <w:rPr>
          <w:rFonts w:ascii="Times New Roman" w:hAnsi="Times New Roman" w:cs="Times New Roman"/>
          <w:b/>
          <w:bCs/>
        </w:rPr>
      </w:pPr>
      <w:r w:rsidRPr="000903B9">
        <w:rPr>
          <w:rFonts w:ascii="Times New Roman" w:hAnsi="Times New Roman" w:cs="Times New Roman"/>
          <w:b/>
          <w:bCs/>
        </w:rPr>
        <w:t>Temperature and Insulation</w:t>
      </w:r>
      <w:r w:rsidR="00506790" w:rsidRPr="000903B9">
        <w:rPr>
          <w:rFonts w:ascii="Times New Roman" w:hAnsi="Times New Roman" w:cs="Times New Roman"/>
          <w:b/>
          <w:bCs/>
        </w:rPr>
        <w:t>:</w:t>
      </w:r>
    </w:p>
    <w:p w14:paraId="4DB555FA" w14:textId="77777777" w:rsidR="00A75A8A" w:rsidRPr="000903B9" w:rsidRDefault="00A75A8A" w:rsidP="004F29AF">
      <w:pPr>
        <w:pStyle w:val="Default"/>
        <w:jc w:val="both"/>
        <w:rPr>
          <w:rFonts w:ascii="Times New Roman" w:hAnsi="Times New Roman" w:cs="Times New Roman"/>
        </w:rPr>
      </w:pPr>
    </w:p>
    <w:p w14:paraId="40B04238" w14:textId="5B2431BF" w:rsidR="00A75A8A" w:rsidRPr="000903B9" w:rsidRDefault="005937E0" w:rsidP="00224437">
      <w:pPr>
        <w:pStyle w:val="Default"/>
        <w:ind w:left="720"/>
        <w:jc w:val="both"/>
        <w:rPr>
          <w:rFonts w:ascii="Times New Roman" w:hAnsi="Times New Roman" w:cs="Times New Roman"/>
        </w:rPr>
      </w:pPr>
      <w:r w:rsidRPr="000903B9">
        <w:rPr>
          <w:rFonts w:ascii="Times New Roman" w:hAnsi="Times New Roman" w:cs="Times New Roman"/>
        </w:rPr>
        <w:t>When product storage temperatures are likely to be higher than 100</w:t>
      </w:r>
      <w:r w:rsidR="00C81BC2" w:rsidRPr="000903B9">
        <w:rPr>
          <w:rFonts w:ascii="Times New Roman" w:hAnsi="Times New Roman" w:cs="Times New Roman"/>
        </w:rPr>
        <w:t>°</w:t>
      </w:r>
      <w:r w:rsidRPr="000903B9">
        <w:rPr>
          <w:rFonts w:ascii="Times New Roman" w:hAnsi="Times New Roman" w:cs="Times New Roman"/>
        </w:rPr>
        <w:t>C, a remote temperature indicator with alarm should be provided in addition to local indicators. For tank capacity higher than 5000 kl a minimum of two numbers of local temperature indicators should be so located (within 500 mm above the inlet</w:t>
      </w:r>
      <w:r w:rsidR="00506790" w:rsidRPr="000903B9">
        <w:rPr>
          <w:rFonts w:ascii="Times New Roman" w:hAnsi="Times New Roman" w:cs="Times New Roman"/>
        </w:rPr>
        <w:t xml:space="preserve"> or </w:t>
      </w:r>
      <w:r w:rsidRPr="000903B9">
        <w:rPr>
          <w:rFonts w:ascii="Times New Roman" w:hAnsi="Times New Roman" w:cs="Times New Roman"/>
        </w:rPr>
        <w:t>outlet nozzle) as not to sense the direct heat of the coil.</w:t>
      </w:r>
      <w:r w:rsidR="00A12B0C" w:rsidRPr="000903B9">
        <w:rPr>
          <w:rFonts w:ascii="Times New Roman" w:hAnsi="Times New Roman" w:cs="Times New Roman"/>
        </w:rPr>
        <w:t xml:space="preserve">  </w:t>
      </w:r>
      <w:r w:rsidRPr="000903B9">
        <w:rPr>
          <w:rFonts w:ascii="Times New Roman" w:hAnsi="Times New Roman" w:cs="Times New Roman"/>
        </w:rPr>
        <w:t>Insulation shall be provided for heat conservation. The tanks having higher surface temperature shall have insulation up</w:t>
      </w:r>
      <w:r w:rsidR="00A12B0C" w:rsidRPr="000903B9">
        <w:rPr>
          <w:rFonts w:ascii="Times New Roman" w:hAnsi="Times New Roman" w:cs="Times New Roman"/>
        </w:rPr>
        <w:t xml:space="preserve"> to minimum 2 meters</w:t>
      </w:r>
      <w:r w:rsidRPr="000903B9">
        <w:rPr>
          <w:rFonts w:ascii="Times New Roman" w:hAnsi="Times New Roman" w:cs="Times New Roman"/>
        </w:rPr>
        <w:t xml:space="preserve"> high for personal protection</w:t>
      </w:r>
      <w:r w:rsidR="00506790" w:rsidRPr="000903B9">
        <w:rPr>
          <w:rFonts w:ascii="Times New Roman" w:hAnsi="Times New Roman" w:cs="Times New Roman"/>
        </w:rPr>
        <w:t xml:space="preserve"> and</w:t>
      </w:r>
      <w:r w:rsidR="00A12B0C" w:rsidRPr="000903B9">
        <w:rPr>
          <w:rFonts w:ascii="Times New Roman" w:hAnsi="Times New Roman" w:cs="Times New Roman"/>
        </w:rPr>
        <w:t xml:space="preserve"> </w:t>
      </w:r>
      <w:r w:rsidR="00506790" w:rsidRPr="000903B9">
        <w:rPr>
          <w:rFonts w:ascii="Times New Roman" w:hAnsi="Times New Roman" w:cs="Times New Roman"/>
        </w:rPr>
        <w:t>a</w:t>
      </w:r>
      <w:r w:rsidRPr="000903B9">
        <w:rPr>
          <w:rFonts w:ascii="Times New Roman" w:hAnsi="Times New Roman" w:cs="Times New Roman"/>
        </w:rPr>
        <w:t xml:space="preserve">lso, patch insulation should be provided on the shell along with spiral stairway and provision for inspection. </w:t>
      </w:r>
    </w:p>
    <w:p w14:paraId="44E9357C" w14:textId="77777777" w:rsidR="00224437" w:rsidRPr="000903B9" w:rsidRDefault="00224437" w:rsidP="00224437">
      <w:pPr>
        <w:pStyle w:val="Default"/>
        <w:ind w:left="720"/>
        <w:jc w:val="both"/>
        <w:rPr>
          <w:rFonts w:ascii="Times New Roman" w:hAnsi="Times New Roman" w:cs="Times New Roman"/>
        </w:rPr>
      </w:pPr>
    </w:p>
    <w:p w14:paraId="41B5B967" w14:textId="055D5242" w:rsidR="00A75A8A" w:rsidRPr="000903B9" w:rsidRDefault="009E1E39"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 xml:space="preserve">PIPING </w:t>
      </w:r>
      <w:r w:rsidR="00506790" w:rsidRPr="000903B9">
        <w:rPr>
          <w:rFonts w:ascii="Times New Roman" w:hAnsi="Times New Roman" w:cs="Times New Roman"/>
          <w:b/>
          <w:bCs/>
        </w:rPr>
        <w:t>OR</w:t>
      </w:r>
      <w:r w:rsidRPr="000903B9">
        <w:rPr>
          <w:rFonts w:ascii="Times New Roman" w:hAnsi="Times New Roman" w:cs="Times New Roman"/>
          <w:b/>
          <w:bCs/>
        </w:rPr>
        <w:t xml:space="preserve"> VALVES </w:t>
      </w:r>
      <w:r w:rsidR="00506790" w:rsidRPr="000903B9">
        <w:rPr>
          <w:rFonts w:ascii="Times New Roman" w:hAnsi="Times New Roman" w:cs="Times New Roman"/>
          <w:b/>
          <w:bCs/>
        </w:rPr>
        <w:t>OR</w:t>
      </w:r>
      <w:r w:rsidRPr="000903B9">
        <w:rPr>
          <w:rFonts w:ascii="Times New Roman" w:hAnsi="Times New Roman" w:cs="Times New Roman"/>
          <w:b/>
          <w:bCs/>
        </w:rPr>
        <w:t xml:space="preserve"> FLANGES</w:t>
      </w:r>
      <w:r w:rsidR="00506790" w:rsidRPr="000903B9">
        <w:rPr>
          <w:rFonts w:ascii="Times New Roman" w:hAnsi="Times New Roman" w:cs="Times New Roman"/>
          <w:b/>
          <w:bCs/>
        </w:rPr>
        <w:t>:</w:t>
      </w:r>
    </w:p>
    <w:p w14:paraId="739678B6" w14:textId="77777777" w:rsidR="00A75A8A" w:rsidRPr="000903B9" w:rsidRDefault="00A75A8A" w:rsidP="004F29AF">
      <w:pPr>
        <w:pStyle w:val="Default"/>
        <w:jc w:val="both"/>
        <w:rPr>
          <w:rFonts w:ascii="Times New Roman" w:hAnsi="Times New Roman" w:cs="Times New Roman"/>
        </w:rPr>
      </w:pPr>
    </w:p>
    <w:p w14:paraId="6EA1C537" w14:textId="04375ADA" w:rsidR="00F74449" w:rsidRPr="000903B9" w:rsidRDefault="00F74449" w:rsidP="00A423AF">
      <w:pPr>
        <w:pStyle w:val="Default"/>
        <w:numPr>
          <w:ilvl w:val="0"/>
          <w:numId w:val="145"/>
        </w:numPr>
        <w:ind w:left="426" w:hanging="426"/>
        <w:jc w:val="both"/>
        <w:rPr>
          <w:rFonts w:ascii="Times New Roman" w:hAnsi="Times New Roman" w:cs="Times New Roman"/>
          <w:b/>
          <w:bCs/>
        </w:rPr>
      </w:pPr>
      <w:r w:rsidRPr="000903B9">
        <w:rPr>
          <w:rFonts w:ascii="Times New Roman" w:hAnsi="Times New Roman" w:cs="Times New Roman"/>
          <w:b/>
          <w:bCs/>
        </w:rPr>
        <w:t>Piping</w:t>
      </w:r>
      <w:r w:rsidR="00506790" w:rsidRPr="000903B9">
        <w:rPr>
          <w:rFonts w:ascii="Times New Roman" w:hAnsi="Times New Roman" w:cs="Times New Roman"/>
          <w:b/>
          <w:bCs/>
        </w:rPr>
        <w:t>:</w:t>
      </w:r>
    </w:p>
    <w:p w14:paraId="5AA514A4" w14:textId="77777777" w:rsidR="00D617B7" w:rsidRPr="000903B9" w:rsidRDefault="00D617B7" w:rsidP="00D617B7">
      <w:pPr>
        <w:pStyle w:val="Default"/>
        <w:ind w:left="426"/>
        <w:jc w:val="both"/>
        <w:rPr>
          <w:rFonts w:ascii="Times New Roman" w:hAnsi="Times New Roman" w:cs="Times New Roman"/>
          <w:b/>
          <w:bCs/>
        </w:rPr>
      </w:pPr>
    </w:p>
    <w:p w14:paraId="4F17CCC9" w14:textId="77777777"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 xml:space="preserve">Piping shall be designed for handling of </w:t>
      </w:r>
      <w:r w:rsidR="00F74449" w:rsidRPr="000903B9">
        <w:rPr>
          <w:rFonts w:ascii="Times New Roman" w:hAnsi="Times New Roman" w:cs="Times New Roman"/>
        </w:rPr>
        <w:t>h</w:t>
      </w:r>
      <w:r w:rsidRPr="000903B9">
        <w:rPr>
          <w:rFonts w:ascii="Times New Roman" w:hAnsi="Times New Roman" w:cs="Times New Roman"/>
        </w:rPr>
        <w:t>ydrocarbon liquid as per “ASME B 31.3: Process Piping” or ASME B 31.4 (for cross country pipelines only entering the terminal) or API 5L or equivalent as applicable</w:t>
      </w:r>
      <w:r w:rsidR="00B3272F" w:rsidRPr="000903B9">
        <w:rPr>
          <w:rFonts w:ascii="Times New Roman" w:hAnsi="Times New Roman" w:cs="Times New Roman"/>
        </w:rPr>
        <w:t>;</w:t>
      </w:r>
    </w:p>
    <w:p w14:paraId="39C28F25" w14:textId="2042C013"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Pipe joints should be welded as far as practicable with full penetration weld</w:t>
      </w:r>
      <w:r w:rsidR="00B3272F" w:rsidRPr="000903B9">
        <w:rPr>
          <w:rFonts w:ascii="Times New Roman" w:hAnsi="Times New Roman" w:cs="Times New Roman"/>
        </w:rPr>
        <w:t xml:space="preserve"> and</w:t>
      </w:r>
      <w:r w:rsidR="00D617B7" w:rsidRPr="000903B9">
        <w:rPr>
          <w:rFonts w:ascii="Times New Roman" w:hAnsi="Times New Roman" w:cs="Times New Roman"/>
        </w:rPr>
        <w:t xml:space="preserve"> </w:t>
      </w:r>
      <w:r w:rsidR="00B3272F" w:rsidRPr="000903B9">
        <w:rPr>
          <w:rFonts w:ascii="Times New Roman" w:hAnsi="Times New Roman" w:cs="Times New Roman"/>
        </w:rPr>
        <w:t>n</w:t>
      </w:r>
      <w:r w:rsidRPr="000903B9">
        <w:rPr>
          <w:rFonts w:ascii="Times New Roman" w:hAnsi="Times New Roman" w:cs="Times New Roman"/>
        </w:rPr>
        <w:t>umber of flanged or threaded joints should be kept to a minimum</w:t>
      </w:r>
      <w:r w:rsidR="00B3272F" w:rsidRPr="000903B9">
        <w:rPr>
          <w:rFonts w:ascii="Times New Roman" w:hAnsi="Times New Roman" w:cs="Times New Roman"/>
        </w:rPr>
        <w:t>;</w:t>
      </w:r>
    </w:p>
    <w:p w14:paraId="5BB1C176" w14:textId="77777777" w:rsidR="00714D35"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In case sampling point is provided on receipt line for operational requirement, the same should be provided outside of dyke in the manifold</w:t>
      </w:r>
      <w:r w:rsidR="00B3272F" w:rsidRPr="000903B9">
        <w:rPr>
          <w:rFonts w:ascii="Times New Roman" w:hAnsi="Times New Roman" w:cs="Times New Roman"/>
        </w:rPr>
        <w:t>;</w:t>
      </w:r>
    </w:p>
    <w:p w14:paraId="3AB5B1CD" w14:textId="77777777"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 xml:space="preserve">Sectionalizing of the pipe lines with isolation valves and arrangements for injection </w:t>
      </w:r>
      <w:r w:rsidR="00B3272F" w:rsidRPr="000903B9">
        <w:rPr>
          <w:rFonts w:ascii="Times New Roman" w:hAnsi="Times New Roman" w:cs="Times New Roman"/>
        </w:rPr>
        <w:t xml:space="preserve">or </w:t>
      </w:r>
      <w:r w:rsidRPr="000903B9">
        <w:rPr>
          <w:rFonts w:ascii="Times New Roman" w:hAnsi="Times New Roman" w:cs="Times New Roman"/>
        </w:rPr>
        <w:t>draining of water shall be provided for facilitating hydro-testing of the pipe lines</w:t>
      </w:r>
      <w:r w:rsidR="00B3272F" w:rsidRPr="000903B9">
        <w:rPr>
          <w:rFonts w:ascii="Times New Roman" w:hAnsi="Times New Roman" w:cs="Times New Roman"/>
        </w:rPr>
        <w:t>;</w:t>
      </w:r>
    </w:p>
    <w:p w14:paraId="3A9DAC60" w14:textId="77777777"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Buried piping shall be protected against physical damage and corrosion with suitable protective coating</w:t>
      </w:r>
      <w:r w:rsidR="00B3272F" w:rsidRPr="000903B9">
        <w:rPr>
          <w:rFonts w:ascii="Times New Roman" w:hAnsi="Times New Roman" w:cs="Times New Roman"/>
        </w:rPr>
        <w:t>;</w:t>
      </w:r>
    </w:p>
    <w:p w14:paraId="41698E65" w14:textId="77777777"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At road crossings, in addition to protective coating, pipes should pass through secondary encasing with properly sealed at both the ends</w:t>
      </w:r>
      <w:r w:rsidR="00B3272F" w:rsidRPr="000903B9">
        <w:rPr>
          <w:rFonts w:ascii="Times New Roman" w:hAnsi="Times New Roman" w:cs="Times New Roman"/>
        </w:rPr>
        <w:t>;</w:t>
      </w:r>
    </w:p>
    <w:p w14:paraId="54C99B57" w14:textId="169565B3"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 xml:space="preserve">The pipe lines should be provided with low point’s drains and high point vents to facilitate emptying </w:t>
      </w:r>
      <w:r w:rsidR="00B3272F" w:rsidRPr="000903B9">
        <w:rPr>
          <w:rFonts w:ascii="Times New Roman" w:hAnsi="Times New Roman" w:cs="Times New Roman"/>
        </w:rPr>
        <w:t>or</w:t>
      </w:r>
      <w:r w:rsidRPr="000903B9">
        <w:rPr>
          <w:rFonts w:ascii="Times New Roman" w:hAnsi="Times New Roman" w:cs="Times New Roman"/>
        </w:rPr>
        <w:t xml:space="preserve"> hydro-testing </w:t>
      </w:r>
      <w:r w:rsidR="00B3272F" w:rsidRPr="000903B9">
        <w:rPr>
          <w:rFonts w:ascii="Times New Roman" w:hAnsi="Times New Roman" w:cs="Times New Roman"/>
        </w:rPr>
        <w:t>and like other testings and</w:t>
      </w:r>
      <w:r w:rsidR="00D617B7" w:rsidRPr="000903B9">
        <w:rPr>
          <w:rFonts w:ascii="Times New Roman" w:hAnsi="Times New Roman" w:cs="Times New Roman"/>
        </w:rPr>
        <w:t xml:space="preserve"> </w:t>
      </w:r>
      <w:r w:rsidR="00B3272F" w:rsidRPr="000903B9">
        <w:rPr>
          <w:rFonts w:ascii="Times New Roman" w:hAnsi="Times New Roman" w:cs="Times New Roman"/>
        </w:rPr>
        <w:t>e</w:t>
      </w:r>
      <w:r w:rsidRPr="000903B9">
        <w:rPr>
          <w:rFonts w:ascii="Times New Roman" w:hAnsi="Times New Roman" w:cs="Times New Roman"/>
        </w:rPr>
        <w:t>nds of each drain point shall have provision of blind flange</w:t>
      </w:r>
      <w:r w:rsidR="00B3272F" w:rsidRPr="000903B9">
        <w:rPr>
          <w:rFonts w:ascii="Times New Roman" w:hAnsi="Times New Roman" w:cs="Times New Roman"/>
        </w:rPr>
        <w:t xml:space="preserve"> or</w:t>
      </w:r>
      <w:r w:rsidR="00A12B0C" w:rsidRPr="000903B9">
        <w:rPr>
          <w:rFonts w:ascii="Times New Roman" w:hAnsi="Times New Roman" w:cs="Times New Roman"/>
        </w:rPr>
        <w:t xml:space="preserve"> </w:t>
      </w:r>
      <w:r w:rsidRPr="000903B9">
        <w:rPr>
          <w:rFonts w:ascii="Times New Roman" w:hAnsi="Times New Roman" w:cs="Times New Roman"/>
        </w:rPr>
        <w:t>capping arrangement</w:t>
      </w:r>
      <w:r w:rsidR="00B3272F" w:rsidRPr="000903B9">
        <w:rPr>
          <w:rFonts w:ascii="Times New Roman" w:hAnsi="Times New Roman" w:cs="Times New Roman"/>
        </w:rPr>
        <w:t>; and</w:t>
      </w:r>
    </w:p>
    <w:p w14:paraId="5AA908CF" w14:textId="77777777" w:rsidR="00A75A8A" w:rsidRPr="000903B9" w:rsidRDefault="009E1E39" w:rsidP="00A423AF">
      <w:pPr>
        <w:pStyle w:val="Default"/>
        <w:numPr>
          <w:ilvl w:val="0"/>
          <w:numId w:val="56"/>
        </w:numPr>
        <w:ind w:left="1134"/>
        <w:jc w:val="both"/>
        <w:rPr>
          <w:rFonts w:ascii="Times New Roman" w:hAnsi="Times New Roman" w:cs="Times New Roman"/>
        </w:rPr>
      </w:pPr>
      <w:r w:rsidRPr="000903B9">
        <w:rPr>
          <w:rFonts w:ascii="Times New Roman" w:hAnsi="Times New Roman" w:cs="Times New Roman"/>
        </w:rPr>
        <w:t xml:space="preserve">Jetty lines should be provided above ground properly spaced and approachable to maintain the lines. </w:t>
      </w:r>
    </w:p>
    <w:p w14:paraId="21C3CB63" w14:textId="77777777" w:rsidR="00A75A8A" w:rsidRPr="000903B9" w:rsidRDefault="00A75A8A" w:rsidP="00F74449">
      <w:pPr>
        <w:pStyle w:val="Default"/>
        <w:jc w:val="both"/>
        <w:rPr>
          <w:rFonts w:ascii="Times New Roman" w:hAnsi="Times New Roman" w:cs="Times New Roman"/>
        </w:rPr>
      </w:pPr>
    </w:p>
    <w:p w14:paraId="6F5E54CD" w14:textId="20648EA4" w:rsidR="00A75A8A" w:rsidRPr="000903B9" w:rsidRDefault="00F74449" w:rsidP="00A423AF">
      <w:pPr>
        <w:pStyle w:val="Default"/>
        <w:numPr>
          <w:ilvl w:val="0"/>
          <w:numId w:val="145"/>
        </w:numPr>
        <w:ind w:left="426" w:hanging="426"/>
        <w:jc w:val="both"/>
        <w:rPr>
          <w:rFonts w:ascii="Times New Roman" w:hAnsi="Times New Roman" w:cs="Times New Roman"/>
          <w:b/>
          <w:bCs/>
        </w:rPr>
      </w:pPr>
      <w:r w:rsidRPr="000903B9">
        <w:rPr>
          <w:rFonts w:ascii="Times New Roman" w:hAnsi="Times New Roman" w:cs="Times New Roman"/>
          <w:b/>
          <w:bCs/>
        </w:rPr>
        <w:t>Valves</w:t>
      </w:r>
      <w:r w:rsidR="00B3272F" w:rsidRPr="000903B9">
        <w:rPr>
          <w:rFonts w:ascii="Times New Roman" w:hAnsi="Times New Roman" w:cs="Times New Roman"/>
          <w:b/>
          <w:bCs/>
        </w:rPr>
        <w:t>:</w:t>
      </w:r>
    </w:p>
    <w:p w14:paraId="10E83363" w14:textId="77777777" w:rsidR="00A75A8A" w:rsidRPr="000903B9" w:rsidRDefault="00A75A8A" w:rsidP="004F29AF">
      <w:pPr>
        <w:pStyle w:val="Default"/>
        <w:ind w:left="720"/>
        <w:jc w:val="both"/>
        <w:rPr>
          <w:rFonts w:ascii="Times New Roman" w:hAnsi="Times New Roman" w:cs="Times New Roman"/>
        </w:rPr>
      </w:pPr>
    </w:p>
    <w:p w14:paraId="37081AA2" w14:textId="77777777" w:rsidR="00A75A8A" w:rsidRPr="000903B9" w:rsidRDefault="009E1E39" w:rsidP="004F29AF">
      <w:pPr>
        <w:pStyle w:val="Default"/>
        <w:ind w:left="720"/>
        <w:jc w:val="both"/>
        <w:rPr>
          <w:rFonts w:ascii="Times New Roman" w:hAnsi="Times New Roman" w:cs="Times New Roman"/>
        </w:rPr>
      </w:pPr>
      <w:r w:rsidRPr="000903B9">
        <w:rPr>
          <w:rFonts w:ascii="Times New Roman" w:hAnsi="Times New Roman" w:cs="Times New Roman"/>
        </w:rPr>
        <w:t xml:space="preserve">Steel valves conforming to relevant API standards shall be used. Cast iron valves should not be used. </w:t>
      </w:r>
    </w:p>
    <w:p w14:paraId="4CF27F22" w14:textId="77777777" w:rsidR="00A75A8A" w:rsidRPr="000903B9" w:rsidRDefault="00A75A8A" w:rsidP="004F29AF">
      <w:pPr>
        <w:pStyle w:val="Default"/>
        <w:jc w:val="both"/>
        <w:rPr>
          <w:rFonts w:ascii="Times New Roman" w:hAnsi="Times New Roman" w:cs="Times New Roman"/>
        </w:rPr>
      </w:pPr>
    </w:p>
    <w:p w14:paraId="0E0423BB" w14:textId="7AF08181" w:rsidR="00A75A8A" w:rsidRPr="000903B9" w:rsidRDefault="009E1E39" w:rsidP="00A423AF">
      <w:pPr>
        <w:pStyle w:val="Default"/>
        <w:numPr>
          <w:ilvl w:val="0"/>
          <w:numId w:val="145"/>
        </w:numPr>
        <w:ind w:left="426" w:hanging="426"/>
        <w:jc w:val="both"/>
        <w:rPr>
          <w:rFonts w:ascii="Times New Roman" w:hAnsi="Times New Roman" w:cs="Times New Roman"/>
          <w:b/>
          <w:bCs/>
        </w:rPr>
      </w:pPr>
      <w:r w:rsidRPr="000903B9">
        <w:rPr>
          <w:rFonts w:ascii="Times New Roman" w:hAnsi="Times New Roman" w:cs="Times New Roman"/>
          <w:b/>
          <w:bCs/>
        </w:rPr>
        <w:t>Fittings</w:t>
      </w:r>
      <w:r w:rsidR="00B3272F" w:rsidRPr="000903B9">
        <w:rPr>
          <w:rFonts w:ascii="Times New Roman" w:hAnsi="Times New Roman" w:cs="Times New Roman"/>
          <w:b/>
          <w:bCs/>
        </w:rPr>
        <w:t>:</w:t>
      </w:r>
    </w:p>
    <w:p w14:paraId="4FDB7162" w14:textId="77777777" w:rsidR="00A75A8A" w:rsidRPr="000903B9" w:rsidRDefault="00A75A8A" w:rsidP="004F29AF">
      <w:pPr>
        <w:pStyle w:val="Default"/>
        <w:jc w:val="both"/>
        <w:rPr>
          <w:rFonts w:ascii="Times New Roman" w:hAnsi="Times New Roman" w:cs="Times New Roman"/>
        </w:rPr>
      </w:pPr>
    </w:p>
    <w:p w14:paraId="30999C23"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 xml:space="preserve">Steel flanges and flanged fittings shall conform to relevant ASME </w:t>
      </w:r>
      <w:r w:rsidR="00B3272F" w:rsidRPr="000903B9">
        <w:rPr>
          <w:rFonts w:ascii="Times New Roman" w:hAnsi="Times New Roman" w:cs="Times New Roman"/>
        </w:rPr>
        <w:t>or</w:t>
      </w:r>
      <w:r w:rsidRPr="000903B9">
        <w:rPr>
          <w:rFonts w:ascii="Times New Roman" w:hAnsi="Times New Roman" w:cs="Times New Roman"/>
        </w:rPr>
        <w:t xml:space="preserve"> ASTM </w:t>
      </w:r>
      <w:r w:rsidR="00B3272F" w:rsidRPr="000903B9">
        <w:rPr>
          <w:rFonts w:ascii="Times New Roman" w:hAnsi="Times New Roman" w:cs="Times New Roman"/>
        </w:rPr>
        <w:t>or</w:t>
      </w:r>
      <w:r w:rsidRPr="000903B9">
        <w:rPr>
          <w:rFonts w:ascii="Times New Roman" w:hAnsi="Times New Roman" w:cs="Times New Roman"/>
        </w:rPr>
        <w:t xml:space="preserve"> ANSI or equivalent</w:t>
      </w:r>
      <w:r w:rsidR="00B3272F" w:rsidRPr="000903B9">
        <w:rPr>
          <w:rFonts w:ascii="Times New Roman" w:hAnsi="Times New Roman" w:cs="Times New Roman"/>
        </w:rPr>
        <w:t>;</w:t>
      </w:r>
    </w:p>
    <w:p w14:paraId="1007B4E6"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Slip on or weld neck flanges should be used</w:t>
      </w:r>
      <w:r w:rsidR="00B3272F" w:rsidRPr="000903B9">
        <w:rPr>
          <w:rFonts w:ascii="Times New Roman" w:hAnsi="Times New Roman" w:cs="Times New Roman"/>
        </w:rPr>
        <w:t>;</w:t>
      </w:r>
    </w:p>
    <w:p w14:paraId="12B3884A"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Screwed flanges for sizes 50 mm or smaller may be used</w:t>
      </w:r>
      <w:r w:rsidR="00B3272F" w:rsidRPr="000903B9">
        <w:rPr>
          <w:rFonts w:ascii="Times New Roman" w:hAnsi="Times New Roman" w:cs="Times New Roman"/>
        </w:rPr>
        <w:t>;</w:t>
      </w:r>
    </w:p>
    <w:p w14:paraId="0C804339"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Steel flanges should conform to the applicable provisions of ASME B 16.5 or equivalent</w:t>
      </w:r>
      <w:r w:rsidR="00B3272F" w:rsidRPr="000903B9">
        <w:rPr>
          <w:rFonts w:ascii="Times New Roman" w:hAnsi="Times New Roman" w:cs="Times New Roman"/>
        </w:rPr>
        <w:t>;</w:t>
      </w:r>
    </w:p>
    <w:p w14:paraId="2F9F87FF"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Steel screwed fittings and couplings shall conform to ASME B 16.11 or equivalent</w:t>
      </w:r>
      <w:r w:rsidR="00B3272F" w:rsidRPr="000903B9">
        <w:rPr>
          <w:rFonts w:ascii="Times New Roman" w:hAnsi="Times New Roman" w:cs="Times New Roman"/>
        </w:rPr>
        <w:t>;</w:t>
      </w:r>
    </w:p>
    <w:p w14:paraId="16311483"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Steel unions shall have ground metal to metal seats. Gasket type unions shall not be used</w:t>
      </w:r>
      <w:r w:rsidR="00B3272F" w:rsidRPr="000903B9">
        <w:rPr>
          <w:rFonts w:ascii="Times New Roman" w:hAnsi="Times New Roman" w:cs="Times New Roman"/>
        </w:rPr>
        <w:t>;</w:t>
      </w:r>
    </w:p>
    <w:p w14:paraId="73EC9504" w14:textId="77777777"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Plugs shall be of steel. Cast iron or brass plugs shall not be used</w:t>
      </w:r>
      <w:r w:rsidR="00B3272F" w:rsidRPr="000903B9">
        <w:rPr>
          <w:rFonts w:ascii="Times New Roman" w:hAnsi="Times New Roman" w:cs="Times New Roman"/>
        </w:rPr>
        <w:t>; and</w:t>
      </w:r>
    </w:p>
    <w:p w14:paraId="561DB9D5" w14:textId="53C03A90" w:rsidR="00A75A8A" w:rsidRPr="000903B9" w:rsidRDefault="009E1E39" w:rsidP="00A423AF">
      <w:pPr>
        <w:pStyle w:val="Default"/>
        <w:numPr>
          <w:ilvl w:val="0"/>
          <w:numId w:val="57"/>
        </w:numPr>
        <w:ind w:left="993"/>
        <w:jc w:val="both"/>
        <w:rPr>
          <w:rFonts w:ascii="Times New Roman" w:hAnsi="Times New Roman" w:cs="Times New Roman"/>
        </w:rPr>
      </w:pPr>
      <w:r w:rsidRPr="000903B9">
        <w:rPr>
          <w:rFonts w:ascii="Times New Roman" w:hAnsi="Times New Roman" w:cs="Times New Roman"/>
        </w:rPr>
        <w:t xml:space="preserve">Electrical continuity across flange joints shall be maintained by providing metallic gaskets or jumpers. </w:t>
      </w:r>
    </w:p>
    <w:p w14:paraId="10938AF2" w14:textId="07461738" w:rsidR="0081739B" w:rsidRPr="000903B9" w:rsidRDefault="0081739B" w:rsidP="0081739B">
      <w:pPr>
        <w:pStyle w:val="Default"/>
        <w:jc w:val="both"/>
        <w:rPr>
          <w:rFonts w:ascii="Times New Roman" w:hAnsi="Times New Roman" w:cs="Times New Roman"/>
        </w:rPr>
      </w:pPr>
    </w:p>
    <w:p w14:paraId="4D6EF220" w14:textId="77777777" w:rsidR="00A75A8A" w:rsidRPr="000903B9" w:rsidRDefault="00A75A8A" w:rsidP="004F29AF">
      <w:pPr>
        <w:pStyle w:val="Default"/>
        <w:jc w:val="both"/>
        <w:rPr>
          <w:rFonts w:ascii="Times New Roman" w:hAnsi="Times New Roman" w:cs="Times New Roman"/>
        </w:rPr>
      </w:pPr>
    </w:p>
    <w:p w14:paraId="344B95FC" w14:textId="03F48963" w:rsidR="00A75A8A" w:rsidRPr="000903B9" w:rsidRDefault="009E1E39"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 xml:space="preserve">BULK LOADING </w:t>
      </w:r>
      <w:r w:rsidR="00B3272F" w:rsidRPr="000903B9">
        <w:rPr>
          <w:rFonts w:ascii="Times New Roman" w:hAnsi="Times New Roman" w:cs="Times New Roman"/>
          <w:b/>
          <w:bCs/>
        </w:rPr>
        <w:t>OR</w:t>
      </w:r>
      <w:r w:rsidRPr="000903B9">
        <w:rPr>
          <w:rFonts w:ascii="Times New Roman" w:hAnsi="Times New Roman" w:cs="Times New Roman"/>
          <w:b/>
          <w:bCs/>
        </w:rPr>
        <w:t xml:space="preserve"> UNLOADING OPERATIONS</w:t>
      </w:r>
      <w:r w:rsidR="00B3272F" w:rsidRPr="000903B9">
        <w:rPr>
          <w:rFonts w:ascii="Times New Roman" w:hAnsi="Times New Roman" w:cs="Times New Roman"/>
          <w:b/>
          <w:bCs/>
        </w:rPr>
        <w:t>:</w:t>
      </w:r>
    </w:p>
    <w:p w14:paraId="52C5AEA6" w14:textId="77777777" w:rsidR="00A75A8A" w:rsidRPr="000903B9" w:rsidRDefault="00A75A8A" w:rsidP="004F29AF">
      <w:pPr>
        <w:pStyle w:val="Default"/>
        <w:jc w:val="both"/>
        <w:rPr>
          <w:rFonts w:ascii="Times New Roman" w:hAnsi="Times New Roman" w:cs="Times New Roman"/>
        </w:rPr>
      </w:pPr>
    </w:p>
    <w:p w14:paraId="04CA08CD" w14:textId="7846471C" w:rsidR="00A75A8A" w:rsidRPr="000903B9" w:rsidRDefault="009E1E39" w:rsidP="00A423AF">
      <w:pPr>
        <w:pStyle w:val="Default"/>
        <w:numPr>
          <w:ilvl w:val="0"/>
          <w:numId w:val="146"/>
        </w:numPr>
        <w:ind w:left="284" w:hanging="284"/>
        <w:jc w:val="both"/>
        <w:rPr>
          <w:rFonts w:ascii="Times New Roman" w:hAnsi="Times New Roman" w:cs="Times New Roman"/>
          <w:b/>
          <w:bCs/>
        </w:rPr>
      </w:pPr>
      <w:r w:rsidRPr="000903B9">
        <w:rPr>
          <w:rFonts w:ascii="Times New Roman" w:hAnsi="Times New Roman" w:cs="Times New Roman"/>
          <w:b/>
          <w:bCs/>
        </w:rPr>
        <w:t xml:space="preserve">Loading </w:t>
      </w:r>
      <w:r w:rsidR="00B3272F" w:rsidRPr="000903B9">
        <w:rPr>
          <w:rFonts w:ascii="Times New Roman" w:hAnsi="Times New Roman" w:cs="Times New Roman"/>
          <w:b/>
          <w:bCs/>
        </w:rPr>
        <w:t>or</w:t>
      </w:r>
      <w:r w:rsidRPr="000903B9">
        <w:rPr>
          <w:rFonts w:ascii="Times New Roman" w:hAnsi="Times New Roman" w:cs="Times New Roman"/>
          <w:b/>
          <w:bCs/>
        </w:rPr>
        <w:t xml:space="preserve"> unloading Pumps</w:t>
      </w:r>
      <w:r w:rsidR="00B3272F" w:rsidRPr="000903B9">
        <w:rPr>
          <w:rFonts w:ascii="Times New Roman" w:hAnsi="Times New Roman" w:cs="Times New Roman"/>
          <w:b/>
          <w:bCs/>
        </w:rPr>
        <w:t>:</w:t>
      </w:r>
    </w:p>
    <w:p w14:paraId="55C04290" w14:textId="77777777" w:rsidR="00A75A8A" w:rsidRPr="000903B9" w:rsidRDefault="00A75A8A" w:rsidP="004F29AF">
      <w:pPr>
        <w:pStyle w:val="Default"/>
        <w:jc w:val="both"/>
        <w:rPr>
          <w:rFonts w:ascii="Times New Roman" w:hAnsi="Times New Roman" w:cs="Times New Roman"/>
        </w:rPr>
      </w:pPr>
    </w:p>
    <w:p w14:paraId="4BC680F4" w14:textId="77777777" w:rsidR="00A75A8A" w:rsidRPr="000903B9" w:rsidRDefault="009E1E39" w:rsidP="00A423AF">
      <w:pPr>
        <w:pStyle w:val="Default"/>
        <w:numPr>
          <w:ilvl w:val="0"/>
          <w:numId w:val="58"/>
        </w:numPr>
        <w:ind w:left="1134" w:hanging="425"/>
        <w:jc w:val="both"/>
        <w:rPr>
          <w:rFonts w:ascii="Times New Roman" w:hAnsi="Times New Roman" w:cs="Times New Roman"/>
        </w:rPr>
      </w:pPr>
      <w:r w:rsidRPr="000903B9">
        <w:rPr>
          <w:rFonts w:ascii="Times New Roman" w:hAnsi="Times New Roman" w:cs="Times New Roman"/>
        </w:rPr>
        <w:t>Pumps conforming to relevant API standards shall be used</w:t>
      </w:r>
      <w:r w:rsidR="00B3272F" w:rsidRPr="000903B9">
        <w:rPr>
          <w:rFonts w:ascii="Times New Roman" w:hAnsi="Times New Roman" w:cs="Times New Roman"/>
        </w:rPr>
        <w:t>;</w:t>
      </w:r>
    </w:p>
    <w:p w14:paraId="194DE709" w14:textId="77777777" w:rsidR="00A75A8A" w:rsidRPr="000903B9" w:rsidRDefault="009E1E39" w:rsidP="00A423AF">
      <w:pPr>
        <w:pStyle w:val="Default"/>
        <w:numPr>
          <w:ilvl w:val="0"/>
          <w:numId w:val="58"/>
        </w:numPr>
        <w:ind w:left="1134" w:hanging="425"/>
        <w:jc w:val="both"/>
        <w:rPr>
          <w:rFonts w:ascii="Times New Roman" w:hAnsi="Times New Roman" w:cs="Times New Roman"/>
        </w:rPr>
      </w:pPr>
      <w:r w:rsidRPr="000903B9">
        <w:rPr>
          <w:rFonts w:ascii="Times New Roman" w:hAnsi="Times New Roman" w:cs="Times New Roman"/>
        </w:rPr>
        <w:t xml:space="preserve">Product pumps shall be provided with suitable sized strainers on suction and NRVs on discharge lines. All drain points of strainers shall be provided with double isolation valve and ends having provision for blind flange </w:t>
      </w:r>
      <w:r w:rsidR="00B3272F" w:rsidRPr="000903B9">
        <w:rPr>
          <w:rFonts w:ascii="Times New Roman" w:hAnsi="Times New Roman" w:cs="Times New Roman"/>
        </w:rPr>
        <w:t>or</w:t>
      </w:r>
      <w:r w:rsidRPr="000903B9">
        <w:rPr>
          <w:rFonts w:ascii="Times New Roman" w:hAnsi="Times New Roman" w:cs="Times New Roman"/>
        </w:rPr>
        <w:t xml:space="preserve"> screw capped</w:t>
      </w:r>
      <w:r w:rsidR="00B3272F" w:rsidRPr="000903B9">
        <w:rPr>
          <w:rFonts w:ascii="Times New Roman" w:hAnsi="Times New Roman" w:cs="Times New Roman"/>
        </w:rPr>
        <w:t>;</w:t>
      </w:r>
    </w:p>
    <w:p w14:paraId="5CA5084E" w14:textId="77777777" w:rsidR="00A75A8A" w:rsidRPr="000903B9" w:rsidRDefault="009E1E39"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 xml:space="preserve">Pumps shall be located in an exclusive paved area with drainage facilities routed to OWS </w:t>
      </w:r>
      <w:r w:rsidR="00B3272F" w:rsidRPr="000903B9">
        <w:rPr>
          <w:rFonts w:cs="Times New Roman"/>
          <w:color w:val="000000"/>
          <w:sz w:val="24"/>
          <w:szCs w:val="24"/>
        </w:rPr>
        <w:t>or</w:t>
      </w:r>
      <w:r w:rsidRPr="000903B9">
        <w:rPr>
          <w:rFonts w:cs="Times New Roman"/>
          <w:color w:val="000000"/>
          <w:sz w:val="24"/>
          <w:szCs w:val="24"/>
        </w:rPr>
        <w:t xml:space="preserve"> ETP</w:t>
      </w:r>
      <w:r w:rsidR="00B3272F" w:rsidRPr="000903B9">
        <w:rPr>
          <w:rFonts w:cs="Times New Roman"/>
          <w:color w:val="000000"/>
          <w:sz w:val="24"/>
          <w:szCs w:val="24"/>
        </w:rPr>
        <w:t>;</w:t>
      </w:r>
    </w:p>
    <w:p w14:paraId="423C6F7A" w14:textId="77777777" w:rsidR="00A75A8A" w:rsidRPr="000903B9" w:rsidRDefault="009E1E39"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 xml:space="preserve">Tank lorry loading </w:t>
      </w:r>
      <w:r w:rsidR="00B3272F" w:rsidRPr="000903B9">
        <w:rPr>
          <w:rFonts w:cs="Times New Roman"/>
          <w:color w:val="000000"/>
          <w:sz w:val="24"/>
          <w:szCs w:val="24"/>
        </w:rPr>
        <w:t>or</w:t>
      </w:r>
      <w:r w:rsidRPr="000903B9">
        <w:rPr>
          <w:rFonts w:cs="Times New Roman"/>
          <w:color w:val="000000"/>
          <w:sz w:val="24"/>
          <w:szCs w:val="24"/>
        </w:rPr>
        <w:t xml:space="preserve"> unloading pump house shall be positioned at an elevated level and shall be well ventilated on all four sides</w:t>
      </w:r>
      <w:r w:rsidR="00B3272F" w:rsidRPr="000903B9">
        <w:rPr>
          <w:rFonts w:cs="Times New Roman"/>
          <w:color w:val="000000"/>
          <w:sz w:val="24"/>
          <w:szCs w:val="24"/>
        </w:rPr>
        <w:t>;</w:t>
      </w:r>
    </w:p>
    <w:p w14:paraId="238D7EAD" w14:textId="77777777" w:rsidR="00A75A8A" w:rsidRPr="000903B9" w:rsidRDefault="009E1E39"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Open roof Pump house are to be provided with suitable IP protection for the equipment</w:t>
      </w:r>
      <w:r w:rsidR="00B3272F" w:rsidRPr="000903B9">
        <w:rPr>
          <w:rFonts w:cs="Times New Roman"/>
          <w:color w:val="000000"/>
          <w:sz w:val="24"/>
          <w:szCs w:val="24"/>
        </w:rPr>
        <w:t>;</w:t>
      </w:r>
    </w:p>
    <w:p w14:paraId="06418725" w14:textId="77777777" w:rsidR="00A75A8A" w:rsidRPr="000903B9" w:rsidRDefault="009E1E39"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In case of sunken pump house for Tank Wagon unloading facilities</w:t>
      </w:r>
      <w:r w:rsidR="00AC1F10" w:rsidRPr="000903B9">
        <w:rPr>
          <w:rFonts w:cs="Times New Roman"/>
          <w:color w:val="000000"/>
          <w:sz w:val="24"/>
          <w:szCs w:val="24"/>
        </w:rPr>
        <w:t>,</w:t>
      </w:r>
      <w:r w:rsidRPr="000903B9">
        <w:rPr>
          <w:rFonts w:cs="Times New Roman"/>
          <w:color w:val="000000"/>
          <w:sz w:val="24"/>
          <w:szCs w:val="24"/>
        </w:rPr>
        <w:t xml:space="preserve"> Pump house shall be so positioned that it ensures proper ventilation and efficient disposal arrangements of accumulated products</w:t>
      </w:r>
      <w:r w:rsidR="00B3272F" w:rsidRPr="000903B9">
        <w:rPr>
          <w:rFonts w:cs="Times New Roman"/>
          <w:color w:val="000000"/>
          <w:sz w:val="24"/>
          <w:szCs w:val="24"/>
        </w:rPr>
        <w:t>;</w:t>
      </w:r>
    </w:p>
    <w:p w14:paraId="1AEA572F" w14:textId="77777777" w:rsidR="00703F60" w:rsidRPr="000903B9" w:rsidRDefault="009E1E39"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To avoid wide variation in pressure, leading to a ‘kick’ or ‘hammering’ in header and hoses, it is necessary to choose pumps with flat characteristic curves</w:t>
      </w:r>
      <w:r w:rsidR="00B3272F" w:rsidRPr="000903B9">
        <w:rPr>
          <w:rFonts w:cs="Times New Roman"/>
          <w:color w:val="000000"/>
          <w:sz w:val="24"/>
          <w:szCs w:val="24"/>
        </w:rPr>
        <w:t>;</w:t>
      </w:r>
    </w:p>
    <w:p w14:paraId="2B1F5727" w14:textId="77777777" w:rsidR="00A75A8A" w:rsidRPr="000903B9" w:rsidRDefault="000D600A"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Locations having automation shall be provided ESD feature through Automation system</w:t>
      </w:r>
      <w:r w:rsidR="00B3272F" w:rsidRPr="000903B9">
        <w:rPr>
          <w:rFonts w:cs="Times New Roman"/>
          <w:color w:val="000000"/>
          <w:sz w:val="24"/>
          <w:szCs w:val="24"/>
        </w:rPr>
        <w:t>;</w:t>
      </w:r>
    </w:p>
    <w:p w14:paraId="6C5F4C08" w14:textId="77777777" w:rsidR="00A75A8A" w:rsidRPr="000903B9" w:rsidRDefault="000D600A"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Dedicated pumps for individual products shall be provided. Minimum one stand by pump for each product shall be provided</w:t>
      </w:r>
      <w:r w:rsidR="00B3272F" w:rsidRPr="000903B9">
        <w:rPr>
          <w:rFonts w:cs="Times New Roman"/>
          <w:color w:val="000000"/>
          <w:sz w:val="24"/>
          <w:szCs w:val="24"/>
        </w:rPr>
        <w:t>;</w:t>
      </w:r>
    </w:p>
    <w:p w14:paraId="1EF4B915" w14:textId="77777777" w:rsidR="00194180" w:rsidRPr="000903B9" w:rsidRDefault="000D600A" w:rsidP="00A423AF">
      <w:pPr>
        <w:pStyle w:val="ListParagraph"/>
        <w:numPr>
          <w:ilvl w:val="0"/>
          <w:numId w:val="58"/>
        </w:numPr>
        <w:autoSpaceDE w:val="0"/>
        <w:autoSpaceDN w:val="0"/>
        <w:adjustRightInd w:val="0"/>
        <w:spacing w:after="0" w:line="240" w:lineRule="auto"/>
        <w:ind w:left="1134" w:hanging="425"/>
        <w:rPr>
          <w:rFonts w:cs="Times New Roman"/>
          <w:color w:val="000000"/>
          <w:sz w:val="24"/>
          <w:szCs w:val="24"/>
        </w:rPr>
      </w:pPr>
      <w:r w:rsidRPr="000903B9">
        <w:rPr>
          <w:rFonts w:cs="Times New Roman"/>
          <w:color w:val="000000"/>
          <w:sz w:val="24"/>
          <w:szCs w:val="24"/>
        </w:rPr>
        <w:t>Separate pumps shall be provided for Tank truck loading/unloading and wagon loading</w:t>
      </w:r>
      <w:r w:rsidR="00B3272F" w:rsidRPr="000903B9">
        <w:rPr>
          <w:rFonts w:cs="Times New Roman"/>
          <w:color w:val="000000"/>
          <w:sz w:val="24"/>
          <w:szCs w:val="24"/>
        </w:rPr>
        <w:t xml:space="preserve"> or </w:t>
      </w:r>
      <w:r w:rsidRPr="000903B9">
        <w:rPr>
          <w:rFonts w:cs="Times New Roman"/>
          <w:color w:val="000000"/>
          <w:sz w:val="24"/>
          <w:szCs w:val="24"/>
        </w:rPr>
        <w:t>unloading</w:t>
      </w:r>
      <w:r w:rsidR="00B3272F" w:rsidRPr="000903B9">
        <w:rPr>
          <w:rFonts w:cs="Times New Roman"/>
          <w:color w:val="000000"/>
          <w:sz w:val="24"/>
          <w:szCs w:val="24"/>
        </w:rPr>
        <w:t>; and</w:t>
      </w:r>
    </w:p>
    <w:p w14:paraId="2D6D1CF1" w14:textId="1098BF4D" w:rsidR="00A75A8A" w:rsidRPr="000903B9" w:rsidRDefault="00A367CE" w:rsidP="00A423AF">
      <w:pPr>
        <w:pStyle w:val="ListParagraph"/>
        <w:numPr>
          <w:ilvl w:val="0"/>
          <w:numId w:val="58"/>
        </w:numPr>
        <w:autoSpaceDE w:val="0"/>
        <w:autoSpaceDN w:val="0"/>
        <w:adjustRightInd w:val="0"/>
        <w:spacing w:after="0" w:line="240" w:lineRule="auto"/>
        <w:ind w:left="1134" w:hanging="425"/>
        <w:rPr>
          <w:rFonts w:cs="Times New Roman"/>
          <w:sz w:val="24"/>
          <w:szCs w:val="24"/>
        </w:rPr>
      </w:pPr>
      <w:r w:rsidRPr="000903B9">
        <w:rPr>
          <w:rFonts w:cs="Times New Roman"/>
          <w:sz w:val="24"/>
          <w:szCs w:val="24"/>
        </w:rPr>
        <w:t>All closed sections of pipings shall be provided with thermal safety relief device to relieve pressure due to ambient temperature rise. Thermal Safety relief device may vent into a tank or piped to OWS located in safe area</w:t>
      </w:r>
      <w:r w:rsidR="00AC1F10" w:rsidRPr="000903B9">
        <w:rPr>
          <w:rFonts w:cs="Times New Roman"/>
          <w:sz w:val="24"/>
          <w:szCs w:val="24"/>
        </w:rPr>
        <w:t xml:space="preserve"> and</w:t>
      </w:r>
      <w:r w:rsidR="00F55397" w:rsidRPr="000903B9">
        <w:rPr>
          <w:rFonts w:cs="Times New Roman"/>
          <w:sz w:val="24"/>
          <w:szCs w:val="24"/>
        </w:rPr>
        <w:t xml:space="preserve"> </w:t>
      </w:r>
      <w:r w:rsidR="00AC1F10" w:rsidRPr="000903B9">
        <w:rPr>
          <w:rFonts w:cs="Times New Roman"/>
          <w:sz w:val="24"/>
          <w:szCs w:val="24"/>
        </w:rPr>
        <w:t>w</w:t>
      </w:r>
      <w:r w:rsidRPr="000903B9">
        <w:rPr>
          <w:rFonts w:cs="Times New Roman"/>
          <w:sz w:val="24"/>
          <w:szCs w:val="24"/>
        </w:rPr>
        <w:t>hen connected to tank, TSV shall be provided with isolation valves. One isolation valve shall be installed close to the tank shell to the maximum extent possible. The vent should be piped to closed blow-down system.</w:t>
      </w:r>
    </w:p>
    <w:p w14:paraId="4DFC19E0" w14:textId="77777777" w:rsidR="00194180" w:rsidRPr="000903B9" w:rsidRDefault="00194180" w:rsidP="00194180">
      <w:pPr>
        <w:pStyle w:val="ListParagraph"/>
        <w:autoSpaceDE w:val="0"/>
        <w:autoSpaceDN w:val="0"/>
        <w:adjustRightInd w:val="0"/>
        <w:spacing w:after="0" w:line="240" w:lineRule="auto"/>
        <w:rPr>
          <w:rFonts w:cs="Times New Roman"/>
          <w:color w:val="000000"/>
          <w:sz w:val="24"/>
          <w:szCs w:val="24"/>
        </w:rPr>
      </w:pPr>
    </w:p>
    <w:p w14:paraId="5B79756C" w14:textId="6C7BE1F8" w:rsidR="00A75A8A" w:rsidRPr="000903B9" w:rsidRDefault="000D600A" w:rsidP="00A423AF">
      <w:pPr>
        <w:pStyle w:val="Default"/>
        <w:numPr>
          <w:ilvl w:val="0"/>
          <w:numId w:val="146"/>
        </w:numPr>
        <w:ind w:left="284" w:hanging="284"/>
        <w:jc w:val="both"/>
        <w:rPr>
          <w:rFonts w:ascii="Times New Roman" w:hAnsi="Times New Roman" w:cs="Times New Roman"/>
          <w:b/>
          <w:bCs/>
        </w:rPr>
      </w:pPr>
      <w:r w:rsidRPr="000903B9">
        <w:rPr>
          <w:rFonts w:ascii="Times New Roman" w:hAnsi="Times New Roman" w:cs="Times New Roman"/>
          <w:b/>
          <w:bCs/>
        </w:rPr>
        <w:t>Tank truck and tank Wagon Loading Gantries</w:t>
      </w:r>
      <w:r w:rsidR="00AC1F10" w:rsidRPr="000903B9">
        <w:rPr>
          <w:rFonts w:ascii="Times New Roman" w:hAnsi="Times New Roman" w:cs="Times New Roman"/>
          <w:b/>
          <w:bCs/>
        </w:rPr>
        <w:t>:</w:t>
      </w:r>
    </w:p>
    <w:p w14:paraId="6798D636" w14:textId="77777777" w:rsidR="00D617B7" w:rsidRPr="000903B9" w:rsidRDefault="00D617B7" w:rsidP="00D617B7">
      <w:pPr>
        <w:pStyle w:val="Default"/>
        <w:ind w:left="284"/>
        <w:jc w:val="both"/>
        <w:rPr>
          <w:rFonts w:ascii="Times New Roman" w:hAnsi="Times New Roman" w:cs="Times New Roman"/>
          <w:b/>
          <w:bCs/>
        </w:rPr>
      </w:pPr>
    </w:p>
    <w:p w14:paraId="5D9AA246"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Loading points shall have quick shut-off valves </w:t>
      </w:r>
      <w:r w:rsidR="00AC1F10" w:rsidRPr="000903B9">
        <w:rPr>
          <w:rFonts w:cs="Times New Roman"/>
          <w:color w:val="000000"/>
          <w:sz w:val="24"/>
          <w:szCs w:val="24"/>
        </w:rPr>
        <w:t>such as</w:t>
      </w:r>
      <w:r w:rsidRPr="000903B9">
        <w:rPr>
          <w:rFonts w:cs="Times New Roman"/>
          <w:color w:val="000000"/>
          <w:sz w:val="24"/>
          <w:szCs w:val="24"/>
        </w:rPr>
        <w:t xml:space="preserve"> Cast steel Plug or Ball Valves</w:t>
      </w:r>
      <w:r w:rsidR="00AC1F10" w:rsidRPr="000903B9">
        <w:rPr>
          <w:rFonts w:cs="Times New Roman"/>
          <w:color w:val="000000"/>
          <w:sz w:val="24"/>
          <w:szCs w:val="24"/>
        </w:rPr>
        <w:t>;</w:t>
      </w:r>
    </w:p>
    <w:p w14:paraId="105042CE"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No vehicle shall be loaded at a rate exceeding (volumetric flow rate corresponding to linear velocity one meter per second at the delivery (at the least dia fitting) and of the filling pipe until the filling pipe is completely submerged in petroleum and thereafter the loading rate should be gradually increased but it shall at no point of time exceed six meters per second at the delivery end of the filling pipe</w:t>
      </w:r>
      <w:r w:rsidR="00AC1F10" w:rsidRPr="000903B9">
        <w:rPr>
          <w:rFonts w:cs="Times New Roman"/>
          <w:color w:val="000000"/>
          <w:sz w:val="24"/>
          <w:szCs w:val="24"/>
        </w:rPr>
        <w:t>;</w:t>
      </w:r>
    </w:p>
    <w:p w14:paraId="721F9779"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Location should be provided with facilities where loading and unloading of Tank trucks is possible in a closed loop system </w:t>
      </w:r>
      <w:r w:rsidR="00AC1F10" w:rsidRPr="000903B9">
        <w:rPr>
          <w:rFonts w:cs="Times New Roman"/>
          <w:color w:val="000000"/>
          <w:sz w:val="24"/>
          <w:szCs w:val="24"/>
        </w:rPr>
        <w:t>that is to say</w:t>
      </w:r>
      <w:r w:rsidRPr="000903B9">
        <w:rPr>
          <w:rFonts w:cs="Times New Roman"/>
          <w:color w:val="000000"/>
          <w:sz w:val="24"/>
          <w:szCs w:val="24"/>
        </w:rPr>
        <w:t xml:space="preserve"> top</w:t>
      </w:r>
      <w:r w:rsidR="00AC1F10" w:rsidRPr="000903B9">
        <w:rPr>
          <w:rFonts w:cs="Times New Roman"/>
          <w:color w:val="000000"/>
          <w:sz w:val="24"/>
          <w:szCs w:val="24"/>
        </w:rPr>
        <w:t xml:space="preserve"> or</w:t>
      </w:r>
      <w:r w:rsidRPr="000903B9">
        <w:rPr>
          <w:rFonts w:cs="Times New Roman"/>
          <w:color w:val="000000"/>
          <w:sz w:val="24"/>
          <w:szCs w:val="24"/>
        </w:rPr>
        <w:t xml:space="preserve"> bottom loading provisions with Vapour Recovery System</w:t>
      </w:r>
      <w:r w:rsidR="00AC1F10" w:rsidRPr="000903B9">
        <w:rPr>
          <w:rFonts w:cs="Times New Roman"/>
          <w:color w:val="000000"/>
          <w:sz w:val="24"/>
          <w:szCs w:val="24"/>
        </w:rPr>
        <w:t>;</w:t>
      </w:r>
    </w:p>
    <w:p w14:paraId="4102F777" w14:textId="77777777" w:rsidR="00A75A8A" w:rsidRPr="000903B9" w:rsidRDefault="000D600A" w:rsidP="00A423AF">
      <w:pPr>
        <w:pStyle w:val="ListParagraph"/>
        <w:numPr>
          <w:ilvl w:val="0"/>
          <w:numId w:val="59"/>
        </w:numPr>
        <w:autoSpaceDE w:val="0"/>
        <w:autoSpaceDN w:val="0"/>
        <w:adjustRightInd w:val="0"/>
        <w:spacing w:after="255" w:line="240" w:lineRule="auto"/>
        <w:ind w:left="1276" w:hanging="425"/>
        <w:rPr>
          <w:rFonts w:cs="Times New Roman"/>
          <w:color w:val="000000"/>
          <w:sz w:val="24"/>
          <w:szCs w:val="24"/>
        </w:rPr>
      </w:pPr>
      <w:r w:rsidRPr="000903B9">
        <w:rPr>
          <w:rFonts w:cs="Times New Roman"/>
          <w:color w:val="000000"/>
          <w:sz w:val="24"/>
          <w:szCs w:val="24"/>
        </w:rPr>
        <w:t xml:space="preserve">Where flow indicators </w:t>
      </w:r>
      <w:r w:rsidR="00AC1F10" w:rsidRPr="000903B9">
        <w:rPr>
          <w:rFonts w:cs="Times New Roman"/>
          <w:color w:val="000000"/>
          <w:sz w:val="24"/>
          <w:szCs w:val="24"/>
        </w:rPr>
        <w:t>or</w:t>
      </w:r>
      <w:r w:rsidRPr="000903B9">
        <w:rPr>
          <w:rFonts w:cs="Times New Roman"/>
          <w:color w:val="000000"/>
          <w:sz w:val="24"/>
          <w:szCs w:val="24"/>
        </w:rPr>
        <w:t xml:space="preserve"> totalizers are provided for gantries, vapour eliminators shall be incorporated</w:t>
      </w:r>
      <w:r w:rsidR="00AC1F10" w:rsidRPr="000903B9">
        <w:rPr>
          <w:rFonts w:cs="Times New Roman"/>
          <w:color w:val="000000"/>
          <w:sz w:val="24"/>
          <w:szCs w:val="24"/>
        </w:rPr>
        <w:t>;</w:t>
      </w:r>
    </w:p>
    <w:p w14:paraId="29DC6979" w14:textId="4EEF94FC"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The provision for Kerosene and MS </w:t>
      </w:r>
      <w:r w:rsidR="00AC1F10" w:rsidRPr="000903B9">
        <w:rPr>
          <w:rFonts w:cs="Times New Roman"/>
          <w:color w:val="000000"/>
          <w:sz w:val="24"/>
          <w:szCs w:val="24"/>
        </w:rPr>
        <w:t>or</w:t>
      </w:r>
      <w:r w:rsidR="00F55397" w:rsidRPr="000903B9">
        <w:rPr>
          <w:rFonts w:cs="Times New Roman"/>
          <w:color w:val="000000"/>
          <w:sz w:val="24"/>
          <w:szCs w:val="24"/>
        </w:rPr>
        <w:t xml:space="preserve"> </w:t>
      </w:r>
      <w:r w:rsidRPr="000903B9">
        <w:rPr>
          <w:rFonts w:cs="Times New Roman"/>
          <w:color w:val="000000"/>
          <w:sz w:val="24"/>
          <w:szCs w:val="24"/>
        </w:rPr>
        <w:t>Naptha loading in TT (tank truck) loading gantry shall not be in the same bay</w:t>
      </w:r>
      <w:r w:rsidR="00AC1F10" w:rsidRPr="000903B9">
        <w:rPr>
          <w:rFonts w:cs="Times New Roman"/>
          <w:color w:val="000000"/>
          <w:sz w:val="24"/>
          <w:szCs w:val="24"/>
        </w:rPr>
        <w:t>;</w:t>
      </w:r>
    </w:p>
    <w:p w14:paraId="07C70740"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For safety reason the level adjustment in the tank lorry compartments should be done through suitable system wherein product is not exposed in open atmosphere at any point of time</w:t>
      </w:r>
      <w:r w:rsidR="00AC1F10" w:rsidRPr="000903B9">
        <w:rPr>
          <w:rFonts w:cs="Times New Roman"/>
          <w:color w:val="000000"/>
          <w:sz w:val="24"/>
          <w:szCs w:val="24"/>
        </w:rPr>
        <w:t>;</w:t>
      </w:r>
    </w:p>
    <w:p w14:paraId="796DCFE1"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In case of loading hoses, only neoprene impregnated hoses having electrical continuity between nozzle and flange shall be used</w:t>
      </w:r>
      <w:r w:rsidR="00AC1F10" w:rsidRPr="000903B9">
        <w:rPr>
          <w:rFonts w:cs="Times New Roman"/>
          <w:color w:val="000000"/>
          <w:sz w:val="24"/>
          <w:szCs w:val="24"/>
        </w:rPr>
        <w:t>;</w:t>
      </w:r>
    </w:p>
    <w:p w14:paraId="04CCDC55" w14:textId="62E3E418"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All tank wagons and tank trucks shall have a fill pipe extended up to the bottom to avoid splash filling</w:t>
      </w:r>
      <w:r w:rsidR="00347072" w:rsidRPr="000903B9">
        <w:rPr>
          <w:rFonts w:cs="Times New Roman"/>
          <w:color w:val="000000"/>
          <w:sz w:val="24"/>
          <w:szCs w:val="24"/>
        </w:rPr>
        <w:t>;</w:t>
      </w:r>
    </w:p>
    <w:p w14:paraId="422D6A71" w14:textId="77777777" w:rsidR="00A75A8A" w:rsidRPr="000903B9" w:rsidRDefault="00AC1F10"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The</w:t>
      </w:r>
      <w:r w:rsidR="000D600A" w:rsidRPr="000903B9">
        <w:rPr>
          <w:rFonts w:cs="Times New Roman"/>
          <w:color w:val="000000"/>
          <w:sz w:val="24"/>
          <w:szCs w:val="24"/>
        </w:rPr>
        <w:t xml:space="preserve"> splash filling is permissible for asphalt loading in tank truck or tank wagons</w:t>
      </w:r>
      <w:r w:rsidRPr="000903B9">
        <w:rPr>
          <w:rFonts w:cs="Times New Roman"/>
          <w:color w:val="000000"/>
          <w:sz w:val="24"/>
          <w:szCs w:val="24"/>
        </w:rPr>
        <w:t xml:space="preserve">; </w:t>
      </w:r>
    </w:p>
    <w:p w14:paraId="6359486A"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Where bottom loading is done, deflector plates in the trucks to be ensured</w:t>
      </w:r>
      <w:r w:rsidR="00AC1F10" w:rsidRPr="000903B9">
        <w:rPr>
          <w:rFonts w:cs="Times New Roman"/>
          <w:color w:val="000000"/>
          <w:sz w:val="24"/>
          <w:szCs w:val="24"/>
        </w:rPr>
        <w:t>;</w:t>
      </w:r>
    </w:p>
    <w:p w14:paraId="733C02C4"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0903B9">
        <w:rPr>
          <w:rFonts w:cs="Times New Roman"/>
          <w:color w:val="000000"/>
          <w:sz w:val="24"/>
          <w:szCs w:val="24"/>
        </w:rPr>
        <w:t>Bottom flameproof lighting shall be provided for night time checking of wagon bottom leaks and also for proper sealing and inspection</w:t>
      </w:r>
      <w:r w:rsidR="00AC1F10" w:rsidRPr="000903B9">
        <w:rPr>
          <w:rFonts w:cs="Times New Roman"/>
          <w:color w:val="000000"/>
          <w:sz w:val="24"/>
          <w:szCs w:val="24"/>
        </w:rPr>
        <w:t>,</w:t>
      </w:r>
      <w:r w:rsidRPr="000903B9">
        <w:rPr>
          <w:rFonts w:cs="Times New Roman"/>
          <w:color w:val="000000"/>
          <w:sz w:val="24"/>
          <w:szCs w:val="24"/>
        </w:rPr>
        <w:t xml:space="preserve"> wherever loading</w:t>
      </w:r>
      <w:r w:rsidR="00AC1F10" w:rsidRPr="000903B9">
        <w:rPr>
          <w:rFonts w:cs="Times New Roman"/>
          <w:color w:val="000000"/>
          <w:sz w:val="24"/>
          <w:szCs w:val="24"/>
        </w:rPr>
        <w:t xml:space="preserve"> or </w:t>
      </w:r>
      <w:r w:rsidRPr="000903B9">
        <w:rPr>
          <w:rFonts w:cs="Times New Roman"/>
          <w:color w:val="000000"/>
          <w:sz w:val="24"/>
          <w:szCs w:val="24"/>
        </w:rPr>
        <w:t>unloading during night is required to be done</w:t>
      </w:r>
      <w:r w:rsidR="00AC1F10" w:rsidRPr="000903B9">
        <w:rPr>
          <w:rFonts w:cs="Times New Roman"/>
          <w:sz w:val="24"/>
          <w:szCs w:val="24"/>
        </w:rPr>
        <w:t>;</w:t>
      </w:r>
    </w:p>
    <w:p w14:paraId="6043077F" w14:textId="5833613C"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Loading gantry sh</w:t>
      </w:r>
      <w:r w:rsidR="00E73AD7" w:rsidRPr="000903B9">
        <w:rPr>
          <w:rFonts w:cs="Times New Roman"/>
          <w:sz w:val="24"/>
          <w:szCs w:val="24"/>
        </w:rPr>
        <w:t>ould</w:t>
      </w:r>
      <w:r w:rsidRPr="000903B9">
        <w:rPr>
          <w:rFonts w:cs="Times New Roman"/>
          <w:sz w:val="24"/>
          <w:szCs w:val="24"/>
        </w:rPr>
        <w:t xml:space="preserve"> be provided with at least one suitable explosion-proof telephone </w:t>
      </w:r>
      <w:r w:rsidR="00AC1F10" w:rsidRPr="000903B9">
        <w:rPr>
          <w:rFonts w:cs="Times New Roman"/>
          <w:sz w:val="24"/>
          <w:szCs w:val="24"/>
        </w:rPr>
        <w:t>or</w:t>
      </w:r>
      <w:r w:rsidRPr="000903B9">
        <w:rPr>
          <w:rFonts w:cs="Times New Roman"/>
          <w:sz w:val="24"/>
          <w:szCs w:val="24"/>
        </w:rPr>
        <w:t xml:space="preserve"> paging device for communication with pump house</w:t>
      </w:r>
      <w:r w:rsidR="00E73AD7" w:rsidRPr="000903B9">
        <w:rPr>
          <w:rFonts w:cs="Times New Roman"/>
          <w:sz w:val="24"/>
          <w:szCs w:val="24"/>
        </w:rPr>
        <w:t xml:space="preserve">, control room </w:t>
      </w:r>
      <w:r w:rsidR="00AC1F10" w:rsidRPr="000903B9">
        <w:rPr>
          <w:rFonts w:cs="Times New Roman"/>
          <w:sz w:val="24"/>
          <w:szCs w:val="24"/>
        </w:rPr>
        <w:t>and like other communication</w:t>
      </w:r>
      <w:r w:rsidRPr="000903B9">
        <w:rPr>
          <w:rFonts w:cs="Times New Roman"/>
          <w:sz w:val="24"/>
          <w:szCs w:val="24"/>
        </w:rPr>
        <w:t xml:space="preserve"> in normal </w:t>
      </w:r>
      <w:r w:rsidR="00AC1F10" w:rsidRPr="000903B9">
        <w:rPr>
          <w:rFonts w:cs="Times New Roman"/>
          <w:sz w:val="24"/>
          <w:szCs w:val="24"/>
        </w:rPr>
        <w:t>and</w:t>
      </w:r>
      <w:r w:rsidRPr="000903B9">
        <w:rPr>
          <w:rFonts w:cs="Times New Roman"/>
          <w:sz w:val="24"/>
          <w:szCs w:val="24"/>
        </w:rPr>
        <w:t xml:space="preserve"> emergency operations</w:t>
      </w:r>
      <w:r w:rsidR="00AC1F10" w:rsidRPr="000903B9">
        <w:rPr>
          <w:rFonts w:cs="Times New Roman"/>
          <w:sz w:val="24"/>
          <w:szCs w:val="24"/>
        </w:rPr>
        <w:t xml:space="preserve"> and</w:t>
      </w:r>
      <w:r w:rsidR="00F55397" w:rsidRPr="000903B9">
        <w:rPr>
          <w:rFonts w:cs="Times New Roman"/>
          <w:sz w:val="24"/>
          <w:szCs w:val="24"/>
        </w:rPr>
        <w:t xml:space="preserve"> </w:t>
      </w:r>
      <w:r w:rsidR="00AC1F10" w:rsidRPr="000903B9">
        <w:rPr>
          <w:rFonts w:cs="Times New Roman"/>
          <w:sz w:val="24"/>
          <w:szCs w:val="24"/>
        </w:rPr>
        <w:t>i</w:t>
      </w:r>
      <w:r w:rsidRPr="000903B9">
        <w:rPr>
          <w:rFonts w:cs="Times New Roman"/>
          <w:sz w:val="24"/>
          <w:szCs w:val="24"/>
        </w:rPr>
        <w:t>n addition, operating personnel shall be provided with intrinsically safe walky-talky suitable for use in oil installations</w:t>
      </w:r>
      <w:r w:rsidR="00AC1F10" w:rsidRPr="000903B9">
        <w:rPr>
          <w:rFonts w:cs="Times New Roman"/>
          <w:sz w:val="24"/>
          <w:szCs w:val="24"/>
        </w:rPr>
        <w:t>;</w:t>
      </w:r>
    </w:p>
    <w:p w14:paraId="06837B5E"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Tank wagon and truck loading gantries shall be suitable for all weather conditions</w:t>
      </w:r>
      <w:r w:rsidR="00AC1F10" w:rsidRPr="000903B9">
        <w:rPr>
          <w:rFonts w:cs="Times New Roman"/>
          <w:sz w:val="24"/>
          <w:szCs w:val="24"/>
        </w:rPr>
        <w:t>;</w:t>
      </w:r>
    </w:p>
    <w:p w14:paraId="7D206BA8"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Tank Truck loading gantries shall be provided with safety harness to protect the operating crew against fall from height</w:t>
      </w:r>
      <w:r w:rsidR="00AC1F10" w:rsidRPr="000903B9">
        <w:rPr>
          <w:rFonts w:cs="Times New Roman"/>
          <w:color w:val="000000"/>
          <w:sz w:val="24"/>
          <w:szCs w:val="24"/>
        </w:rPr>
        <w:t>;</w:t>
      </w:r>
    </w:p>
    <w:p w14:paraId="5FCF1A2B"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Swing type loading ladders with counter weight </w:t>
      </w:r>
      <w:r w:rsidR="00AC1F10" w:rsidRPr="000903B9">
        <w:rPr>
          <w:rFonts w:cs="Times New Roman"/>
          <w:color w:val="000000"/>
          <w:sz w:val="24"/>
          <w:szCs w:val="24"/>
        </w:rPr>
        <w:t>and</w:t>
      </w:r>
      <w:r w:rsidRPr="000903B9">
        <w:rPr>
          <w:rFonts w:cs="Times New Roman"/>
          <w:color w:val="000000"/>
          <w:sz w:val="24"/>
          <w:szCs w:val="24"/>
        </w:rPr>
        <w:t xml:space="preserve"> hand railing shall be light in construction. Neoprene packing shall be provided at the bottom rest to avoid spark generation due to impact. </w:t>
      </w:r>
    </w:p>
    <w:p w14:paraId="272BD37E"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Proper handrail arrangement shall be provided on platforms </w:t>
      </w:r>
      <w:r w:rsidR="00AC1F10" w:rsidRPr="000903B9">
        <w:rPr>
          <w:rFonts w:cs="Times New Roman"/>
          <w:color w:val="000000"/>
          <w:sz w:val="24"/>
          <w:szCs w:val="24"/>
        </w:rPr>
        <w:t>and</w:t>
      </w:r>
      <w:r w:rsidRPr="000903B9">
        <w:rPr>
          <w:rFonts w:cs="Times New Roman"/>
          <w:color w:val="000000"/>
          <w:sz w:val="24"/>
          <w:szCs w:val="24"/>
        </w:rPr>
        <w:t xml:space="preserve"> stairs for safe movement of personnel</w:t>
      </w:r>
      <w:r w:rsidR="00AC1F10" w:rsidRPr="000903B9">
        <w:rPr>
          <w:rFonts w:cs="Times New Roman"/>
          <w:color w:val="000000"/>
          <w:sz w:val="24"/>
          <w:szCs w:val="24"/>
        </w:rPr>
        <w:t>;</w:t>
      </w:r>
    </w:p>
    <w:p w14:paraId="575D4384" w14:textId="462624E5"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Adequate safe escape ladders including from </w:t>
      </w:r>
      <w:r w:rsidR="00C81BC2" w:rsidRPr="000903B9">
        <w:rPr>
          <w:rFonts w:cs="Times New Roman"/>
          <w:color w:val="000000"/>
          <w:sz w:val="24"/>
          <w:szCs w:val="24"/>
        </w:rPr>
        <w:t>overhead</w:t>
      </w:r>
      <w:r w:rsidRPr="000903B9">
        <w:rPr>
          <w:rFonts w:cs="Times New Roman"/>
          <w:color w:val="000000"/>
          <w:sz w:val="24"/>
          <w:szCs w:val="24"/>
        </w:rPr>
        <w:t xml:space="preserve"> platform shall be provided at intervals on the gantry for emergency use</w:t>
      </w:r>
      <w:r w:rsidR="00AC1F10" w:rsidRPr="000903B9">
        <w:rPr>
          <w:rFonts w:cs="Times New Roman"/>
          <w:color w:val="000000"/>
          <w:sz w:val="24"/>
          <w:szCs w:val="24"/>
        </w:rPr>
        <w:t xml:space="preserve"> and</w:t>
      </w:r>
      <w:r w:rsidR="00F55397" w:rsidRPr="000903B9">
        <w:rPr>
          <w:rFonts w:cs="Times New Roman"/>
          <w:color w:val="000000"/>
          <w:sz w:val="24"/>
          <w:szCs w:val="24"/>
        </w:rPr>
        <w:t xml:space="preserve"> </w:t>
      </w:r>
      <w:r w:rsidR="00AC1F10" w:rsidRPr="000903B9">
        <w:rPr>
          <w:rFonts w:cs="Times New Roman"/>
          <w:color w:val="000000"/>
          <w:sz w:val="24"/>
          <w:szCs w:val="24"/>
        </w:rPr>
        <w:t>e</w:t>
      </w:r>
      <w:r w:rsidRPr="000903B9">
        <w:rPr>
          <w:rFonts w:cs="Times New Roman"/>
          <w:color w:val="000000"/>
          <w:sz w:val="24"/>
          <w:szCs w:val="24"/>
        </w:rPr>
        <w:t>scape ladders shall be prominently identified from distant view</w:t>
      </w:r>
      <w:r w:rsidR="00AC1F10" w:rsidRPr="000903B9">
        <w:rPr>
          <w:rFonts w:cs="Times New Roman"/>
          <w:color w:val="000000"/>
          <w:sz w:val="24"/>
          <w:szCs w:val="24"/>
        </w:rPr>
        <w:t>;</w:t>
      </w:r>
    </w:p>
    <w:p w14:paraId="2FF40861" w14:textId="406246D3"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Protection against pressure surge in the loading header due to sudden change in loading rate need to be considered</w:t>
      </w:r>
      <w:r w:rsidR="00E95171" w:rsidRPr="000903B9">
        <w:rPr>
          <w:rFonts w:cs="Times New Roman"/>
          <w:color w:val="000000"/>
          <w:sz w:val="24"/>
          <w:szCs w:val="24"/>
        </w:rPr>
        <w:t xml:space="preserve"> and</w:t>
      </w:r>
      <w:r w:rsidR="00F55397" w:rsidRPr="000903B9">
        <w:rPr>
          <w:rFonts w:cs="Times New Roman"/>
          <w:color w:val="000000"/>
          <w:sz w:val="24"/>
          <w:szCs w:val="24"/>
        </w:rPr>
        <w:t xml:space="preserve"> </w:t>
      </w:r>
      <w:r w:rsidR="00E95171" w:rsidRPr="000903B9">
        <w:rPr>
          <w:rFonts w:cs="Times New Roman"/>
          <w:color w:val="000000"/>
          <w:sz w:val="24"/>
          <w:szCs w:val="24"/>
        </w:rPr>
        <w:t>p</w:t>
      </w:r>
      <w:r w:rsidRPr="000903B9">
        <w:rPr>
          <w:rFonts w:cs="Times New Roman"/>
          <w:color w:val="000000"/>
          <w:sz w:val="24"/>
          <w:szCs w:val="24"/>
        </w:rPr>
        <w:t>rovision of shock absorber as one of the surge protection method at suitable locations on rail</w:t>
      </w:r>
      <w:r w:rsidR="00AC1F10" w:rsidRPr="000903B9">
        <w:rPr>
          <w:rFonts w:cs="Times New Roman"/>
          <w:color w:val="000000"/>
          <w:sz w:val="24"/>
          <w:szCs w:val="24"/>
        </w:rPr>
        <w:t xml:space="preserve"> or </w:t>
      </w:r>
      <w:r w:rsidRPr="000903B9">
        <w:rPr>
          <w:rFonts w:cs="Times New Roman"/>
          <w:color w:val="000000"/>
          <w:sz w:val="24"/>
          <w:szCs w:val="24"/>
        </w:rPr>
        <w:t>road loading header should be considered</w:t>
      </w:r>
      <w:r w:rsidR="00AC1F10" w:rsidRPr="000903B9">
        <w:rPr>
          <w:rFonts w:cs="Times New Roman"/>
          <w:color w:val="000000"/>
          <w:sz w:val="24"/>
          <w:szCs w:val="24"/>
        </w:rPr>
        <w:t>;</w:t>
      </w:r>
    </w:p>
    <w:p w14:paraId="3FF23A85" w14:textId="1543DA22"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Provision shall be made for quick isolation of main product headers in case of emergency</w:t>
      </w:r>
      <w:r w:rsidR="00E95171" w:rsidRPr="000903B9">
        <w:rPr>
          <w:rFonts w:cs="Times New Roman"/>
          <w:color w:val="000000"/>
          <w:sz w:val="24"/>
          <w:szCs w:val="24"/>
        </w:rPr>
        <w:t xml:space="preserve"> and</w:t>
      </w:r>
      <w:r w:rsidR="00F55397" w:rsidRPr="000903B9">
        <w:rPr>
          <w:rFonts w:cs="Times New Roman"/>
          <w:color w:val="000000"/>
          <w:sz w:val="24"/>
          <w:szCs w:val="24"/>
        </w:rPr>
        <w:t xml:space="preserve"> </w:t>
      </w:r>
      <w:r w:rsidR="00E95171" w:rsidRPr="000903B9">
        <w:rPr>
          <w:rFonts w:cs="Times New Roman"/>
          <w:color w:val="000000"/>
          <w:sz w:val="24"/>
          <w:szCs w:val="24"/>
        </w:rPr>
        <w:t>f</w:t>
      </w:r>
      <w:r w:rsidRPr="000903B9">
        <w:rPr>
          <w:rFonts w:cs="Times New Roman"/>
          <w:color w:val="000000"/>
          <w:sz w:val="24"/>
          <w:szCs w:val="24"/>
        </w:rPr>
        <w:t xml:space="preserve">or </w:t>
      </w:r>
      <w:r w:rsidR="00E95171" w:rsidRPr="000903B9">
        <w:rPr>
          <w:rFonts w:cs="Times New Roman"/>
          <w:color w:val="000000"/>
          <w:sz w:val="24"/>
          <w:szCs w:val="24"/>
        </w:rPr>
        <w:t>such</w:t>
      </w:r>
      <w:r w:rsidRPr="000903B9">
        <w:rPr>
          <w:rFonts w:cs="Times New Roman"/>
          <w:color w:val="000000"/>
          <w:sz w:val="24"/>
          <w:szCs w:val="24"/>
        </w:rPr>
        <w:t xml:space="preserve"> purpose, suitable type hand operated valves or remote operated valves shall be considered as per the site conditions and overall automation system in the installation</w:t>
      </w:r>
      <w:r w:rsidR="00AC1F10" w:rsidRPr="000903B9">
        <w:rPr>
          <w:rFonts w:cs="Times New Roman"/>
          <w:color w:val="000000"/>
          <w:sz w:val="24"/>
          <w:szCs w:val="24"/>
        </w:rPr>
        <w:t>;</w:t>
      </w:r>
    </w:p>
    <w:p w14:paraId="4ABBCC85"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Loading gantry area including areas below railway lines shall be paved for smooth draining and collection of spillages into drains</w:t>
      </w:r>
      <w:r w:rsidR="00AC1F10" w:rsidRPr="000903B9">
        <w:rPr>
          <w:rFonts w:cs="Times New Roman"/>
          <w:color w:val="000000"/>
          <w:sz w:val="24"/>
          <w:szCs w:val="24"/>
        </w:rPr>
        <w:t>;</w:t>
      </w:r>
    </w:p>
    <w:p w14:paraId="21A1D9BE"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0903B9">
        <w:rPr>
          <w:rFonts w:cs="Times New Roman"/>
          <w:color w:val="000000"/>
          <w:sz w:val="24"/>
          <w:szCs w:val="24"/>
        </w:rPr>
        <w:t>Open drains along the railway line</w:t>
      </w:r>
      <w:r w:rsidR="00AC1F10" w:rsidRPr="000903B9">
        <w:rPr>
          <w:rFonts w:cs="Times New Roman"/>
          <w:color w:val="000000"/>
          <w:sz w:val="24"/>
          <w:szCs w:val="24"/>
        </w:rPr>
        <w:t xml:space="preserve"> or </w:t>
      </w:r>
      <w:r w:rsidRPr="000903B9">
        <w:rPr>
          <w:rFonts w:cs="Times New Roman"/>
          <w:color w:val="000000"/>
          <w:sz w:val="24"/>
          <w:szCs w:val="24"/>
        </w:rPr>
        <w:t xml:space="preserve">gantry shall be covered with gratings so as not to endanger </w:t>
      </w:r>
      <w:r w:rsidRPr="000903B9">
        <w:rPr>
          <w:rFonts w:cs="Times New Roman"/>
          <w:sz w:val="24"/>
          <w:szCs w:val="24"/>
        </w:rPr>
        <w:t>movement of personnel</w:t>
      </w:r>
      <w:r w:rsidR="00AC1F10" w:rsidRPr="000903B9">
        <w:rPr>
          <w:rFonts w:cs="Times New Roman"/>
          <w:sz w:val="24"/>
          <w:szCs w:val="24"/>
        </w:rPr>
        <w:t>;</w:t>
      </w:r>
    </w:p>
    <w:p w14:paraId="592B162E" w14:textId="77777777" w:rsidR="00A75A8A" w:rsidRPr="000903B9" w:rsidRDefault="00A367CE" w:rsidP="00A423AF">
      <w:pPr>
        <w:pStyle w:val="ListParagraph"/>
        <w:numPr>
          <w:ilvl w:val="0"/>
          <w:numId w:val="59"/>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All trucks entering truck loading gantry shall be PESO approved and provided with approved spark arrestor</w:t>
      </w:r>
      <w:r w:rsidR="00AC1F10" w:rsidRPr="000903B9">
        <w:rPr>
          <w:rFonts w:cs="Times New Roman"/>
          <w:sz w:val="24"/>
          <w:szCs w:val="24"/>
        </w:rPr>
        <w:t xml:space="preserve"> or</w:t>
      </w:r>
      <w:r w:rsidRPr="000903B9">
        <w:rPr>
          <w:rFonts w:cs="Times New Roman"/>
          <w:sz w:val="24"/>
          <w:szCs w:val="24"/>
        </w:rPr>
        <w:t xml:space="preserve"> flame arrestors at the exhaust. The Vehicle conforming to emission level BS IV and beyond are exempt from fitment of spark arrestor</w:t>
      </w:r>
      <w:r w:rsidR="00AC1F10" w:rsidRPr="000903B9">
        <w:rPr>
          <w:rFonts w:cs="Times New Roman"/>
          <w:sz w:val="24"/>
          <w:szCs w:val="24"/>
        </w:rPr>
        <w:t>;</w:t>
      </w:r>
    </w:p>
    <w:p w14:paraId="64FEB97A" w14:textId="3DD11111"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Oil and water collected from loading</w:t>
      </w:r>
      <w:r w:rsidR="00AC1F10" w:rsidRPr="000903B9">
        <w:rPr>
          <w:rFonts w:cs="Times New Roman"/>
          <w:color w:val="000000"/>
          <w:sz w:val="24"/>
          <w:szCs w:val="24"/>
        </w:rPr>
        <w:t xml:space="preserve"> or </w:t>
      </w:r>
      <w:r w:rsidRPr="000903B9">
        <w:rPr>
          <w:rFonts w:cs="Times New Roman"/>
          <w:color w:val="000000"/>
          <w:sz w:val="24"/>
          <w:szCs w:val="24"/>
        </w:rPr>
        <w:t xml:space="preserve">unloading areas shall be routed to Oil water separator system </w:t>
      </w:r>
      <w:r w:rsidR="00AC1F10" w:rsidRPr="000903B9">
        <w:rPr>
          <w:rFonts w:cs="Times New Roman"/>
          <w:color w:val="000000"/>
          <w:sz w:val="24"/>
          <w:szCs w:val="24"/>
        </w:rPr>
        <w:t>or</w:t>
      </w:r>
      <w:r w:rsidRPr="000903B9">
        <w:rPr>
          <w:rFonts w:cs="Times New Roman"/>
          <w:color w:val="000000"/>
          <w:sz w:val="24"/>
          <w:szCs w:val="24"/>
        </w:rPr>
        <w:t xml:space="preserve"> Effluent Treatment Plant or similar facility</w:t>
      </w:r>
      <w:r w:rsidR="00E95171" w:rsidRPr="000903B9">
        <w:rPr>
          <w:rFonts w:cs="Times New Roman"/>
          <w:color w:val="000000"/>
          <w:sz w:val="24"/>
          <w:szCs w:val="24"/>
        </w:rPr>
        <w:t xml:space="preserve"> and</w:t>
      </w:r>
      <w:r w:rsidR="00F55397" w:rsidRPr="000903B9">
        <w:rPr>
          <w:rFonts w:cs="Times New Roman"/>
          <w:color w:val="000000"/>
          <w:sz w:val="24"/>
          <w:szCs w:val="24"/>
        </w:rPr>
        <w:t xml:space="preserve"> </w:t>
      </w:r>
      <w:r w:rsidR="00E95171" w:rsidRPr="000903B9">
        <w:rPr>
          <w:rFonts w:cs="Times New Roman"/>
          <w:color w:val="000000"/>
          <w:sz w:val="24"/>
          <w:szCs w:val="24"/>
        </w:rPr>
        <w:t>a</w:t>
      </w:r>
      <w:r w:rsidRPr="000903B9">
        <w:rPr>
          <w:rFonts w:cs="Times New Roman"/>
          <w:color w:val="000000"/>
          <w:sz w:val="24"/>
          <w:szCs w:val="24"/>
        </w:rPr>
        <w:t xml:space="preserve"> slop tank should be earmarked for storing separated oil</w:t>
      </w:r>
      <w:r w:rsidR="00AC1F10" w:rsidRPr="000903B9">
        <w:rPr>
          <w:rFonts w:cs="Times New Roman"/>
          <w:color w:val="000000"/>
          <w:sz w:val="24"/>
          <w:szCs w:val="24"/>
        </w:rPr>
        <w:t>;</w:t>
      </w:r>
    </w:p>
    <w:p w14:paraId="1B1E6433"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The tank truck gantry shall be so designed that all the compartments of the tank truck are filled at one bay only. The layout shall ensure that all operations are planned in a manner so that no zigzag movement of the tank truck around the gantry should take place</w:t>
      </w:r>
      <w:r w:rsidR="00E95171" w:rsidRPr="000903B9">
        <w:rPr>
          <w:rFonts w:cs="Times New Roman"/>
          <w:color w:val="000000"/>
          <w:sz w:val="24"/>
          <w:szCs w:val="24"/>
        </w:rPr>
        <w:t>;</w:t>
      </w:r>
    </w:p>
    <w:p w14:paraId="77F6BB10"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For tank wagon gantry where placement of tank wagon is by electrical LOCO, traction line must terminate 15 M short of the first loading </w:t>
      </w:r>
      <w:r w:rsidR="00E95171" w:rsidRPr="000903B9">
        <w:rPr>
          <w:rFonts w:cs="Times New Roman"/>
          <w:color w:val="000000"/>
          <w:sz w:val="24"/>
          <w:szCs w:val="24"/>
        </w:rPr>
        <w:t xml:space="preserve">or </w:t>
      </w:r>
      <w:r w:rsidRPr="000903B9">
        <w:rPr>
          <w:rFonts w:cs="Times New Roman"/>
          <w:color w:val="000000"/>
          <w:sz w:val="24"/>
          <w:szCs w:val="24"/>
        </w:rPr>
        <w:t>unloading point at all Installations</w:t>
      </w:r>
      <w:r w:rsidR="00E95171" w:rsidRPr="000903B9">
        <w:rPr>
          <w:rFonts w:cs="Times New Roman"/>
          <w:color w:val="000000"/>
          <w:sz w:val="24"/>
          <w:szCs w:val="24"/>
        </w:rPr>
        <w:t>;</w:t>
      </w:r>
    </w:p>
    <w:p w14:paraId="4F733A0A"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 xml:space="preserve">For placement, brake van </w:t>
      </w:r>
      <w:r w:rsidR="00E95171" w:rsidRPr="000903B9">
        <w:rPr>
          <w:rFonts w:cs="Times New Roman"/>
          <w:color w:val="000000"/>
          <w:sz w:val="24"/>
          <w:szCs w:val="24"/>
        </w:rPr>
        <w:t>or</w:t>
      </w:r>
      <w:r w:rsidRPr="000903B9">
        <w:rPr>
          <w:rFonts w:cs="Times New Roman"/>
          <w:color w:val="000000"/>
          <w:sz w:val="24"/>
          <w:szCs w:val="24"/>
        </w:rPr>
        <w:t xml:space="preserve"> dummy wagons shall be used. Separate segregation gate shall be provided at terminating point and area between boundary wall and segregation gate should be declared de-licensed</w:t>
      </w:r>
      <w:r w:rsidR="00E95171" w:rsidRPr="000903B9">
        <w:rPr>
          <w:rFonts w:cs="Times New Roman"/>
          <w:color w:val="000000"/>
          <w:sz w:val="24"/>
          <w:szCs w:val="24"/>
        </w:rPr>
        <w:t>;</w:t>
      </w:r>
    </w:p>
    <w:p w14:paraId="12867AC3" w14:textId="77777777" w:rsidR="00A75A8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Main railway track shall be isolated from wagon gantry siding at least 15 meters from 1st loading</w:t>
      </w:r>
      <w:r w:rsidR="00E95171" w:rsidRPr="000903B9">
        <w:rPr>
          <w:rFonts w:cs="Times New Roman"/>
          <w:color w:val="000000"/>
          <w:sz w:val="24"/>
          <w:szCs w:val="24"/>
        </w:rPr>
        <w:t xml:space="preserve"> or </w:t>
      </w:r>
      <w:r w:rsidRPr="000903B9">
        <w:rPr>
          <w:rFonts w:cs="Times New Roman"/>
          <w:color w:val="000000"/>
          <w:sz w:val="24"/>
          <w:szCs w:val="24"/>
        </w:rPr>
        <w:t>unloading point by providing insulation joint at terminating point and loco shall stop before the insulation joint</w:t>
      </w:r>
      <w:r w:rsidR="00E95171" w:rsidRPr="000903B9">
        <w:rPr>
          <w:rFonts w:cs="Times New Roman"/>
          <w:color w:val="000000"/>
          <w:sz w:val="24"/>
          <w:szCs w:val="24"/>
        </w:rPr>
        <w:t>; and</w:t>
      </w:r>
    </w:p>
    <w:p w14:paraId="4C20383F" w14:textId="77777777" w:rsidR="00D75E7A" w:rsidRPr="000903B9" w:rsidRDefault="000D600A" w:rsidP="00A423AF">
      <w:pPr>
        <w:pStyle w:val="ListParagraph"/>
        <w:numPr>
          <w:ilvl w:val="0"/>
          <w:numId w:val="59"/>
        </w:numPr>
        <w:autoSpaceDE w:val="0"/>
        <w:autoSpaceDN w:val="0"/>
        <w:adjustRightInd w:val="0"/>
        <w:spacing w:after="0" w:line="240" w:lineRule="auto"/>
        <w:ind w:left="1276" w:hanging="425"/>
        <w:rPr>
          <w:rFonts w:cs="Times New Roman"/>
          <w:color w:val="000000"/>
          <w:sz w:val="24"/>
          <w:szCs w:val="24"/>
        </w:rPr>
      </w:pPr>
      <w:r w:rsidRPr="000903B9">
        <w:rPr>
          <w:rFonts w:cs="Times New Roman"/>
          <w:color w:val="000000"/>
          <w:sz w:val="24"/>
          <w:szCs w:val="24"/>
        </w:rPr>
        <w:t>Sampling points shall be provided as per requirement of Industry Quality Control Manual (IQCM).</w:t>
      </w:r>
    </w:p>
    <w:p w14:paraId="0B1AA594" w14:textId="77777777" w:rsidR="00D75E7A" w:rsidRPr="000903B9" w:rsidRDefault="00D75E7A" w:rsidP="00D75E7A">
      <w:pPr>
        <w:pStyle w:val="ListParagraph"/>
        <w:autoSpaceDE w:val="0"/>
        <w:autoSpaceDN w:val="0"/>
        <w:adjustRightInd w:val="0"/>
        <w:spacing w:after="0" w:line="240" w:lineRule="auto"/>
        <w:rPr>
          <w:rFonts w:cs="Times New Roman"/>
          <w:color w:val="000000"/>
          <w:sz w:val="24"/>
          <w:szCs w:val="24"/>
        </w:rPr>
      </w:pPr>
    </w:p>
    <w:p w14:paraId="184EC655" w14:textId="31FE1081" w:rsidR="00A75A8A" w:rsidRPr="000903B9" w:rsidRDefault="000D600A" w:rsidP="00A423AF">
      <w:pPr>
        <w:pStyle w:val="Default"/>
        <w:numPr>
          <w:ilvl w:val="0"/>
          <w:numId w:val="140"/>
        </w:numPr>
        <w:ind w:left="540" w:hanging="540"/>
        <w:jc w:val="both"/>
        <w:rPr>
          <w:rFonts w:ascii="Times New Roman" w:hAnsi="Times New Roman" w:cs="Times New Roman"/>
          <w:b/>
          <w:bCs/>
        </w:rPr>
      </w:pPr>
      <w:r w:rsidRPr="000903B9">
        <w:rPr>
          <w:rFonts w:ascii="Times New Roman" w:hAnsi="Times New Roman" w:cs="Times New Roman"/>
          <w:b/>
          <w:bCs/>
        </w:rPr>
        <w:t>Design layout for handling of sick wagon</w:t>
      </w:r>
      <w:r w:rsidR="00E95171" w:rsidRPr="000903B9">
        <w:rPr>
          <w:rFonts w:ascii="Times New Roman" w:hAnsi="Times New Roman" w:cs="Times New Roman"/>
          <w:b/>
          <w:bCs/>
        </w:rPr>
        <w:t>:</w:t>
      </w:r>
    </w:p>
    <w:p w14:paraId="7ACBF436" w14:textId="77777777" w:rsidR="00F55397" w:rsidRPr="000903B9" w:rsidRDefault="00F55397" w:rsidP="00F55397">
      <w:pPr>
        <w:pStyle w:val="Default"/>
        <w:ind w:left="426"/>
        <w:jc w:val="both"/>
        <w:rPr>
          <w:rFonts w:ascii="Times New Roman" w:hAnsi="Times New Roman" w:cs="Times New Roman"/>
          <w:b/>
          <w:bCs/>
        </w:rPr>
      </w:pPr>
    </w:p>
    <w:p w14:paraId="211B5AC3" w14:textId="1888836F" w:rsidR="00A75A8A" w:rsidRPr="000903B9" w:rsidRDefault="000D600A" w:rsidP="004F29AF">
      <w:pPr>
        <w:autoSpaceDE w:val="0"/>
        <w:autoSpaceDN w:val="0"/>
        <w:adjustRightInd w:val="0"/>
        <w:ind w:left="720"/>
        <w:rPr>
          <w:rFonts w:cs="Times New Roman"/>
          <w:color w:val="000000"/>
          <w:sz w:val="24"/>
          <w:szCs w:val="24"/>
        </w:rPr>
      </w:pPr>
      <w:r w:rsidRPr="000903B9">
        <w:rPr>
          <w:rFonts w:cs="Times New Roman"/>
          <w:color w:val="000000"/>
          <w:sz w:val="24"/>
          <w:szCs w:val="24"/>
        </w:rPr>
        <w:t>When a wagon is found leaking during loading, provision shall be kept for safe handling of such wagons</w:t>
      </w:r>
      <w:r w:rsidR="00E95171" w:rsidRPr="000903B9">
        <w:rPr>
          <w:rFonts w:cs="Times New Roman"/>
          <w:color w:val="000000"/>
          <w:sz w:val="24"/>
          <w:szCs w:val="24"/>
        </w:rPr>
        <w:t xml:space="preserve"> and such</w:t>
      </w:r>
      <w:r w:rsidRPr="000903B9">
        <w:rPr>
          <w:rFonts w:cs="Times New Roman"/>
          <w:color w:val="000000"/>
          <w:sz w:val="24"/>
          <w:szCs w:val="24"/>
        </w:rPr>
        <w:t xml:space="preserve"> methods should include</w:t>
      </w:r>
      <w:r w:rsidR="00E95171" w:rsidRPr="000903B9">
        <w:rPr>
          <w:rFonts w:cs="Times New Roman"/>
          <w:color w:val="000000"/>
          <w:sz w:val="24"/>
          <w:szCs w:val="24"/>
        </w:rPr>
        <w:t xml:space="preserve"> the following, namely</w:t>
      </w:r>
      <w:r w:rsidRPr="000903B9">
        <w:rPr>
          <w:rFonts w:cs="Times New Roman"/>
          <w:color w:val="000000"/>
          <w:sz w:val="24"/>
          <w:szCs w:val="24"/>
        </w:rPr>
        <w:t>:</w:t>
      </w:r>
      <w:r w:rsidR="00F55397" w:rsidRPr="000903B9">
        <w:rPr>
          <w:rFonts w:cs="Times New Roman"/>
          <w:color w:val="000000"/>
          <w:sz w:val="24"/>
          <w:szCs w:val="24"/>
        </w:rPr>
        <w:t xml:space="preserve"> </w:t>
      </w:r>
      <w:r w:rsidR="00E95171" w:rsidRPr="000903B9">
        <w:rPr>
          <w:rFonts w:cs="Times New Roman"/>
          <w:color w:val="000000"/>
          <w:sz w:val="24"/>
          <w:szCs w:val="24"/>
        </w:rPr>
        <w:t>-</w:t>
      </w:r>
    </w:p>
    <w:p w14:paraId="3175A0F0" w14:textId="4826ED06" w:rsidR="00A75A8A" w:rsidRPr="000903B9" w:rsidRDefault="000D600A" w:rsidP="00A423AF">
      <w:pPr>
        <w:pStyle w:val="ListParagraph"/>
        <w:numPr>
          <w:ilvl w:val="0"/>
          <w:numId w:val="60"/>
        </w:numPr>
        <w:autoSpaceDE w:val="0"/>
        <w:autoSpaceDN w:val="0"/>
        <w:adjustRightInd w:val="0"/>
        <w:ind w:left="1134"/>
        <w:rPr>
          <w:rFonts w:cs="Times New Roman"/>
          <w:color w:val="000000"/>
          <w:sz w:val="24"/>
          <w:szCs w:val="24"/>
        </w:rPr>
      </w:pPr>
      <w:r w:rsidRPr="000903B9">
        <w:rPr>
          <w:rFonts w:cs="Times New Roman"/>
          <w:color w:val="000000"/>
          <w:sz w:val="24"/>
          <w:szCs w:val="24"/>
        </w:rPr>
        <w:t>Arresting of leaks using cold weld as a first aid measure till the wagon is unloaded safely at the gantry itself</w:t>
      </w:r>
      <w:r w:rsidR="00E95171" w:rsidRPr="000903B9">
        <w:rPr>
          <w:rFonts w:cs="Times New Roman"/>
          <w:color w:val="000000"/>
          <w:sz w:val="24"/>
          <w:szCs w:val="24"/>
        </w:rPr>
        <w:t xml:space="preserve"> and</w:t>
      </w:r>
      <w:r w:rsidR="00F55397" w:rsidRPr="000903B9">
        <w:rPr>
          <w:rFonts w:cs="Times New Roman"/>
          <w:color w:val="000000"/>
          <w:sz w:val="24"/>
          <w:szCs w:val="24"/>
        </w:rPr>
        <w:t xml:space="preserve"> </w:t>
      </w:r>
      <w:r w:rsidR="00E95171" w:rsidRPr="000903B9">
        <w:rPr>
          <w:rFonts w:cs="Times New Roman"/>
          <w:color w:val="000000"/>
          <w:sz w:val="24"/>
          <w:szCs w:val="24"/>
        </w:rPr>
        <w:t>i</w:t>
      </w:r>
      <w:r w:rsidRPr="000903B9">
        <w:rPr>
          <w:rFonts w:cs="Times New Roman"/>
          <w:color w:val="000000"/>
          <w:sz w:val="24"/>
          <w:szCs w:val="24"/>
        </w:rPr>
        <w:t>n no case such wagons to be used for transportation</w:t>
      </w:r>
      <w:r w:rsidR="00E95171" w:rsidRPr="000903B9">
        <w:rPr>
          <w:rFonts w:cs="Times New Roman"/>
          <w:color w:val="000000"/>
          <w:sz w:val="24"/>
          <w:szCs w:val="24"/>
        </w:rPr>
        <w:t>;</w:t>
      </w:r>
    </w:p>
    <w:p w14:paraId="08ABF693" w14:textId="77777777" w:rsidR="00A75A8A" w:rsidRPr="000903B9" w:rsidRDefault="000D600A" w:rsidP="00A423AF">
      <w:pPr>
        <w:pStyle w:val="ListParagraph"/>
        <w:numPr>
          <w:ilvl w:val="0"/>
          <w:numId w:val="60"/>
        </w:numPr>
        <w:autoSpaceDE w:val="0"/>
        <w:autoSpaceDN w:val="0"/>
        <w:adjustRightInd w:val="0"/>
        <w:ind w:left="1134"/>
        <w:rPr>
          <w:rFonts w:cs="Times New Roman"/>
          <w:color w:val="000000"/>
          <w:sz w:val="24"/>
          <w:szCs w:val="24"/>
        </w:rPr>
      </w:pPr>
      <w:r w:rsidRPr="000903B9">
        <w:rPr>
          <w:rFonts w:cs="Times New Roman"/>
          <w:color w:val="000000"/>
          <w:sz w:val="24"/>
          <w:szCs w:val="24"/>
        </w:rPr>
        <w:t xml:space="preserve">A dedicated drain header for instantaneous unloading of </w:t>
      </w:r>
      <w:r w:rsidR="00E95171" w:rsidRPr="000903B9">
        <w:rPr>
          <w:rFonts w:cs="Times New Roman"/>
          <w:color w:val="000000"/>
          <w:sz w:val="24"/>
          <w:szCs w:val="24"/>
        </w:rPr>
        <w:t>the</w:t>
      </w:r>
      <w:r w:rsidRPr="000903B9">
        <w:rPr>
          <w:rFonts w:cs="Times New Roman"/>
          <w:color w:val="000000"/>
          <w:sz w:val="24"/>
          <w:szCs w:val="24"/>
        </w:rPr>
        <w:t xml:space="preserve"> sick wagons</w:t>
      </w:r>
      <w:r w:rsidR="00E95171" w:rsidRPr="000903B9">
        <w:rPr>
          <w:rFonts w:cs="Times New Roman"/>
          <w:color w:val="000000"/>
          <w:sz w:val="24"/>
          <w:szCs w:val="24"/>
        </w:rPr>
        <w:t xml:space="preserve"> shall be provided and a</w:t>
      </w:r>
      <w:r w:rsidRPr="000903B9">
        <w:rPr>
          <w:rFonts w:cs="Times New Roman"/>
          <w:color w:val="000000"/>
          <w:sz w:val="24"/>
          <w:szCs w:val="24"/>
        </w:rPr>
        <w:t>lternately, the existing headers may be utilized for immediate decantation of product from sick wagons by providing suitable arrangements in the manifold</w:t>
      </w:r>
      <w:r w:rsidR="00E95171" w:rsidRPr="000903B9">
        <w:rPr>
          <w:rFonts w:cs="Times New Roman"/>
          <w:color w:val="000000"/>
          <w:sz w:val="24"/>
          <w:szCs w:val="24"/>
        </w:rPr>
        <w:t>; and</w:t>
      </w:r>
    </w:p>
    <w:p w14:paraId="481F21A5" w14:textId="185FE5C2" w:rsidR="00A75A8A" w:rsidRPr="000903B9" w:rsidRDefault="000D600A" w:rsidP="00A423AF">
      <w:pPr>
        <w:pStyle w:val="ListParagraph"/>
        <w:numPr>
          <w:ilvl w:val="0"/>
          <w:numId w:val="60"/>
        </w:numPr>
        <w:autoSpaceDE w:val="0"/>
        <w:autoSpaceDN w:val="0"/>
        <w:adjustRightInd w:val="0"/>
        <w:ind w:left="1134"/>
        <w:rPr>
          <w:rFonts w:cs="Times New Roman"/>
          <w:color w:val="000000"/>
          <w:sz w:val="24"/>
          <w:szCs w:val="24"/>
        </w:rPr>
      </w:pPr>
      <w:r w:rsidRPr="000903B9">
        <w:rPr>
          <w:rFonts w:cs="Times New Roman"/>
          <w:color w:val="000000"/>
          <w:sz w:val="24"/>
          <w:szCs w:val="24"/>
        </w:rPr>
        <w:t xml:space="preserve">A portable pump with flame proof </w:t>
      </w:r>
      <w:r w:rsidR="00E95171" w:rsidRPr="000903B9">
        <w:rPr>
          <w:rFonts w:cs="Times New Roman"/>
          <w:color w:val="000000"/>
          <w:sz w:val="24"/>
          <w:szCs w:val="24"/>
        </w:rPr>
        <w:t>or</w:t>
      </w:r>
      <w:r w:rsidRPr="000903B9">
        <w:rPr>
          <w:rFonts w:cs="Times New Roman"/>
          <w:color w:val="000000"/>
          <w:sz w:val="24"/>
          <w:szCs w:val="24"/>
        </w:rPr>
        <w:t xml:space="preserve"> explosion proof motors and other electrical fittings to be used with suitable flexible hose connection for quick withdrawal of products into sump tanks</w:t>
      </w:r>
      <w:r w:rsidR="00E95171" w:rsidRPr="000903B9">
        <w:rPr>
          <w:rFonts w:cs="Times New Roman"/>
          <w:color w:val="000000"/>
          <w:sz w:val="24"/>
          <w:szCs w:val="24"/>
        </w:rPr>
        <w:t xml:space="preserve"> and</w:t>
      </w:r>
      <w:r w:rsidR="00F55397" w:rsidRPr="000903B9">
        <w:rPr>
          <w:rFonts w:cs="Times New Roman"/>
          <w:color w:val="000000"/>
          <w:sz w:val="24"/>
          <w:szCs w:val="24"/>
        </w:rPr>
        <w:t xml:space="preserve"> </w:t>
      </w:r>
      <w:r w:rsidR="00E95171" w:rsidRPr="000903B9">
        <w:rPr>
          <w:rFonts w:cs="Times New Roman"/>
          <w:color w:val="000000"/>
          <w:sz w:val="24"/>
          <w:szCs w:val="24"/>
        </w:rPr>
        <w:t>s</w:t>
      </w:r>
      <w:r w:rsidRPr="000903B9">
        <w:rPr>
          <w:rFonts w:cs="Times New Roman"/>
          <w:color w:val="000000"/>
          <w:sz w:val="24"/>
          <w:szCs w:val="24"/>
        </w:rPr>
        <w:t>uch drained products to be handled further as per IQCM (Industry Quality Control Manual)</w:t>
      </w:r>
      <w:r w:rsidR="00E95171" w:rsidRPr="000903B9">
        <w:rPr>
          <w:rFonts w:cs="Times New Roman"/>
          <w:color w:val="000000"/>
          <w:sz w:val="24"/>
          <w:szCs w:val="24"/>
        </w:rPr>
        <w:t>.</w:t>
      </w:r>
    </w:p>
    <w:p w14:paraId="7FA58C1F" w14:textId="77777777" w:rsidR="00D617B7" w:rsidRPr="000903B9" w:rsidRDefault="00D617B7" w:rsidP="0080466B">
      <w:pPr>
        <w:pStyle w:val="ListParagraph"/>
        <w:autoSpaceDE w:val="0"/>
        <w:autoSpaceDN w:val="0"/>
        <w:adjustRightInd w:val="0"/>
        <w:ind w:left="1134"/>
        <w:rPr>
          <w:rFonts w:cs="Times New Roman"/>
          <w:color w:val="000000"/>
          <w:sz w:val="24"/>
          <w:szCs w:val="24"/>
        </w:rPr>
      </w:pPr>
    </w:p>
    <w:p w14:paraId="6D5A9247" w14:textId="582A8C35" w:rsidR="00A75A8A" w:rsidRPr="000903B9" w:rsidRDefault="000D600A"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Design Layout for handling slop</w:t>
      </w:r>
      <w:r w:rsidR="00E95171" w:rsidRPr="000903B9">
        <w:rPr>
          <w:rFonts w:ascii="Times New Roman" w:hAnsi="Times New Roman" w:cs="Times New Roman"/>
          <w:b/>
          <w:bCs/>
        </w:rPr>
        <w:t>:</w:t>
      </w:r>
    </w:p>
    <w:p w14:paraId="7351A631" w14:textId="77777777" w:rsidR="006E4E22" w:rsidRPr="000903B9" w:rsidRDefault="006E4E22" w:rsidP="006E4E22">
      <w:pPr>
        <w:pStyle w:val="Default"/>
        <w:jc w:val="both"/>
        <w:rPr>
          <w:rFonts w:ascii="Times New Roman" w:hAnsi="Times New Roman" w:cs="Times New Roman"/>
          <w:b/>
          <w:bCs/>
        </w:rPr>
      </w:pPr>
    </w:p>
    <w:p w14:paraId="46AA97BE" w14:textId="31D7F059" w:rsidR="00A75A8A" w:rsidRPr="000903B9" w:rsidRDefault="000D600A" w:rsidP="00A423AF">
      <w:pPr>
        <w:pStyle w:val="ListParagraph"/>
        <w:numPr>
          <w:ilvl w:val="0"/>
          <w:numId w:val="147"/>
        </w:numPr>
        <w:autoSpaceDE w:val="0"/>
        <w:autoSpaceDN w:val="0"/>
        <w:adjustRightInd w:val="0"/>
        <w:ind w:left="284"/>
        <w:rPr>
          <w:rFonts w:cs="Times New Roman"/>
          <w:b/>
          <w:bCs/>
          <w:color w:val="000000"/>
          <w:sz w:val="24"/>
          <w:szCs w:val="24"/>
        </w:rPr>
      </w:pPr>
      <w:r w:rsidRPr="000903B9">
        <w:rPr>
          <w:rFonts w:cs="Times New Roman"/>
          <w:b/>
          <w:bCs/>
          <w:color w:val="000000"/>
          <w:sz w:val="24"/>
          <w:szCs w:val="24"/>
        </w:rPr>
        <w:t>Collection and Drainage</w:t>
      </w:r>
      <w:r w:rsidR="00E95171" w:rsidRPr="000903B9">
        <w:rPr>
          <w:rFonts w:cs="Times New Roman"/>
          <w:b/>
          <w:bCs/>
          <w:color w:val="000000"/>
          <w:sz w:val="24"/>
          <w:szCs w:val="24"/>
        </w:rPr>
        <w:t>:</w:t>
      </w:r>
    </w:p>
    <w:p w14:paraId="198C27DF" w14:textId="19206A1F" w:rsidR="00A75A8A" w:rsidRPr="000903B9" w:rsidRDefault="000D600A" w:rsidP="004F29AF">
      <w:pPr>
        <w:autoSpaceDE w:val="0"/>
        <w:autoSpaceDN w:val="0"/>
        <w:adjustRightInd w:val="0"/>
        <w:ind w:left="720"/>
        <w:rPr>
          <w:rFonts w:cs="Times New Roman"/>
          <w:color w:val="000000"/>
          <w:sz w:val="24"/>
          <w:szCs w:val="24"/>
        </w:rPr>
      </w:pPr>
      <w:r w:rsidRPr="000903B9">
        <w:rPr>
          <w:rFonts w:cs="Times New Roman"/>
          <w:color w:val="000000"/>
          <w:sz w:val="24"/>
          <w:szCs w:val="24"/>
        </w:rPr>
        <w:t xml:space="preserve">A network of drainage system shall be provided to collect oil drains from various equipments, gantry areas, pump houses </w:t>
      </w:r>
      <w:r w:rsidR="00E95171" w:rsidRPr="000903B9">
        <w:rPr>
          <w:rFonts w:cs="Times New Roman"/>
          <w:color w:val="000000"/>
          <w:sz w:val="24"/>
          <w:szCs w:val="24"/>
        </w:rPr>
        <w:t>and like other passages and</w:t>
      </w:r>
      <w:r w:rsidR="001A7E47" w:rsidRPr="000903B9">
        <w:rPr>
          <w:rFonts w:cs="Times New Roman"/>
          <w:color w:val="000000"/>
          <w:sz w:val="24"/>
          <w:szCs w:val="24"/>
        </w:rPr>
        <w:t xml:space="preserve"> </w:t>
      </w:r>
      <w:r w:rsidR="00E95171" w:rsidRPr="000903B9">
        <w:rPr>
          <w:rFonts w:cs="Times New Roman"/>
          <w:color w:val="000000"/>
          <w:sz w:val="24"/>
          <w:szCs w:val="24"/>
        </w:rPr>
        <w:t>t</w:t>
      </w:r>
      <w:r w:rsidRPr="000903B9">
        <w:rPr>
          <w:rFonts w:cs="Times New Roman"/>
          <w:color w:val="000000"/>
          <w:sz w:val="24"/>
          <w:szCs w:val="24"/>
        </w:rPr>
        <w:t>hey should also collect surface drains from places where oil spillages are likely to occur</w:t>
      </w:r>
      <w:r w:rsidR="00E95171" w:rsidRPr="000903B9">
        <w:rPr>
          <w:rFonts w:cs="Times New Roman"/>
          <w:color w:val="000000"/>
          <w:sz w:val="24"/>
          <w:szCs w:val="24"/>
        </w:rPr>
        <w:t xml:space="preserve"> and</w:t>
      </w:r>
      <w:r w:rsidR="00F55397" w:rsidRPr="000903B9">
        <w:rPr>
          <w:rFonts w:cs="Times New Roman"/>
          <w:color w:val="000000"/>
          <w:sz w:val="24"/>
          <w:szCs w:val="24"/>
        </w:rPr>
        <w:t xml:space="preserve"> </w:t>
      </w:r>
      <w:r w:rsidR="00E95171" w:rsidRPr="000903B9">
        <w:rPr>
          <w:rFonts w:cs="Times New Roman"/>
          <w:color w:val="000000"/>
          <w:sz w:val="24"/>
          <w:szCs w:val="24"/>
        </w:rPr>
        <w:t>such</w:t>
      </w:r>
      <w:r w:rsidRPr="000903B9">
        <w:rPr>
          <w:rFonts w:cs="Times New Roman"/>
          <w:color w:val="000000"/>
          <w:sz w:val="24"/>
          <w:szCs w:val="24"/>
        </w:rPr>
        <w:t xml:space="preserve"> drainage shall lead to OWS </w:t>
      </w:r>
      <w:r w:rsidR="00E95171" w:rsidRPr="000903B9">
        <w:rPr>
          <w:rFonts w:cs="Times New Roman"/>
          <w:color w:val="000000"/>
          <w:sz w:val="24"/>
          <w:szCs w:val="24"/>
        </w:rPr>
        <w:t>or</w:t>
      </w:r>
      <w:r w:rsidRPr="000903B9">
        <w:rPr>
          <w:rFonts w:cs="Times New Roman"/>
          <w:color w:val="000000"/>
          <w:sz w:val="24"/>
          <w:szCs w:val="24"/>
        </w:rPr>
        <w:t xml:space="preserve"> ETP as the case </w:t>
      </w:r>
      <w:r w:rsidR="00E95171" w:rsidRPr="000903B9">
        <w:rPr>
          <w:rFonts w:cs="Times New Roman"/>
          <w:color w:val="000000"/>
          <w:sz w:val="24"/>
          <w:szCs w:val="24"/>
        </w:rPr>
        <w:t>may</w:t>
      </w:r>
      <w:r w:rsidRPr="000903B9">
        <w:rPr>
          <w:rFonts w:cs="Times New Roman"/>
          <w:color w:val="000000"/>
          <w:sz w:val="24"/>
          <w:szCs w:val="24"/>
        </w:rPr>
        <w:t xml:space="preserve"> be. </w:t>
      </w:r>
    </w:p>
    <w:p w14:paraId="30E2534E" w14:textId="27CF06C8" w:rsidR="00A75A8A" w:rsidRPr="000903B9" w:rsidRDefault="000D600A" w:rsidP="00A423AF">
      <w:pPr>
        <w:pStyle w:val="ListParagraph"/>
        <w:numPr>
          <w:ilvl w:val="0"/>
          <w:numId w:val="147"/>
        </w:numPr>
        <w:autoSpaceDE w:val="0"/>
        <w:autoSpaceDN w:val="0"/>
        <w:adjustRightInd w:val="0"/>
        <w:ind w:left="284"/>
        <w:rPr>
          <w:rFonts w:cs="Times New Roman"/>
          <w:b/>
          <w:bCs/>
          <w:color w:val="000000"/>
          <w:sz w:val="24"/>
          <w:szCs w:val="24"/>
        </w:rPr>
      </w:pPr>
      <w:r w:rsidRPr="000903B9">
        <w:rPr>
          <w:rFonts w:cs="Times New Roman"/>
          <w:b/>
          <w:bCs/>
          <w:color w:val="000000"/>
          <w:sz w:val="24"/>
          <w:szCs w:val="24"/>
        </w:rPr>
        <w:t>Mechanised OWS</w:t>
      </w:r>
      <w:r w:rsidR="00E95171" w:rsidRPr="000903B9">
        <w:rPr>
          <w:rFonts w:cs="Times New Roman"/>
          <w:b/>
          <w:bCs/>
          <w:color w:val="000000"/>
          <w:sz w:val="24"/>
          <w:szCs w:val="24"/>
        </w:rPr>
        <w:t>:</w:t>
      </w:r>
    </w:p>
    <w:p w14:paraId="75A2A123" w14:textId="4BD391A5" w:rsidR="00A75A8A" w:rsidRPr="000903B9" w:rsidRDefault="000D600A" w:rsidP="004F29AF">
      <w:pPr>
        <w:autoSpaceDE w:val="0"/>
        <w:autoSpaceDN w:val="0"/>
        <w:adjustRightInd w:val="0"/>
        <w:ind w:left="720"/>
        <w:rPr>
          <w:rFonts w:cs="Times New Roman"/>
          <w:color w:val="000000"/>
          <w:sz w:val="24"/>
          <w:szCs w:val="24"/>
        </w:rPr>
      </w:pPr>
      <w:r w:rsidRPr="000903B9">
        <w:rPr>
          <w:rFonts w:cs="Times New Roman"/>
          <w:color w:val="000000"/>
          <w:sz w:val="24"/>
          <w:szCs w:val="24"/>
        </w:rPr>
        <w:t>The receiving sump of the OWS shall have suitable arrangement for skimming off upper layer of accumulated oil</w:t>
      </w:r>
      <w:r w:rsidR="00E95171" w:rsidRPr="000903B9">
        <w:rPr>
          <w:rFonts w:cs="Times New Roman"/>
          <w:color w:val="000000"/>
          <w:sz w:val="24"/>
          <w:szCs w:val="24"/>
        </w:rPr>
        <w:t xml:space="preserve"> and</w:t>
      </w:r>
      <w:r w:rsidR="001A7E47" w:rsidRPr="000903B9">
        <w:rPr>
          <w:rFonts w:cs="Times New Roman"/>
          <w:color w:val="000000"/>
          <w:sz w:val="24"/>
          <w:szCs w:val="24"/>
        </w:rPr>
        <w:t xml:space="preserve"> </w:t>
      </w:r>
      <w:r w:rsidR="00E95171" w:rsidRPr="000903B9">
        <w:rPr>
          <w:rFonts w:cs="Times New Roman"/>
          <w:color w:val="000000"/>
          <w:sz w:val="24"/>
          <w:szCs w:val="24"/>
        </w:rPr>
        <w:t>p</w:t>
      </w:r>
      <w:r w:rsidRPr="000903B9">
        <w:rPr>
          <w:rFonts w:cs="Times New Roman"/>
          <w:color w:val="000000"/>
          <w:sz w:val="24"/>
          <w:szCs w:val="24"/>
        </w:rPr>
        <w:t xml:space="preserve">rovision shall be made for directing the collected oil to the slop tank. </w:t>
      </w:r>
    </w:p>
    <w:p w14:paraId="7B0CB8B1" w14:textId="46D24562" w:rsidR="00A75A8A" w:rsidRPr="000903B9" w:rsidRDefault="000D600A" w:rsidP="00A423AF">
      <w:pPr>
        <w:pStyle w:val="Default"/>
        <w:numPr>
          <w:ilvl w:val="0"/>
          <w:numId w:val="140"/>
        </w:numPr>
        <w:ind w:left="426" w:hanging="426"/>
        <w:jc w:val="both"/>
        <w:rPr>
          <w:rFonts w:ascii="Times New Roman" w:hAnsi="Times New Roman" w:cs="Times New Roman"/>
          <w:b/>
          <w:bCs/>
        </w:rPr>
      </w:pPr>
      <w:r w:rsidRPr="000903B9">
        <w:rPr>
          <w:rFonts w:ascii="Times New Roman" w:hAnsi="Times New Roman" w:cs="Times New Roman"/>
          <w:b/>
          <w:bCs/>
        </w:rPr>
        <w:t>Layout and Selection of electrical equipment</w:t>
      </w:r>
      <w:r w:rsidR="00E95171" w:rsidRPr="000903B9">
        <w:rPr>
          <w:rFonts w:ascii="Times New Roman" w:hAnsi="Times New Roman" w:cs="Times New Roman"/>
          <w:b/>
          <w:bCs/>
        </w:rPr>
        <w:t>:</w:t>
      </w:r>
    </w:p>
    <w:p w14:paraId="0BBC9B6B" w14:textId="77777777" w:rsidR="001A7E47" w:rsidRPr="000903B9" w:rsidRDefault="001A7E47" w:rsidP="001A7E47">
      <w:pPr>
        <w:pStyle w:val="Default"/>
        <w:ind w:left="426"/>
        <w:jc w:val="both"/>
        <w:rPr>
          <w:rFonts w:ascii="Times New Roman" w:hAnsi="Times New Roman" w:cs="Times New Roman"/>
          <w:b/>
          <w:bCs/>
        </w:rPr>
      </w:pPr>
    </w:p>
    <w:p w14:paraId="32165D9B" w14:textId="3EE8C0F8" w:rsidR="00A75A8A" w:rsidRPr="000903B9" w:rsidRDefault="000D600A" w:rsidP="00A423AF">
      <w:pPr>
        <w:pStyle w:val="ListParagraph"/>
        <w:numPr>
          <w:ilvl w:val="0"/>
          <w:numId w:val="61"/>
        </w:numPr>
        <w:autoSpaceDE w:val="0"/>
        <w:autoSpaceDN w:val="0"/>
        <w:adjustRightInd w:val="0"/>
        <w:spacing w:after="0"/>
        <w:ind w:left="993"/>
        <w:rPr>
          <w:rFonts w:cs="Times New Roman"/>
          <w:color w:val="000000"/>
          <w:sz w:val="24"/>
          <w:szCs w:val="24"/>
        </w:rPr>
      </w:pPr>
      <w:r w:rsidRPr="000903B9">
        <w:rPr>
          <w:rFonts w:cs="Times New Roman"/>
          <w:color w:val="000000"/>
          <w:sz w:val="24"/>
          <w:szCs w:val="24"/>
        </w:rPr>
        <w:t xml:space="preserve">Electrical equipment including the lighting system shall conform to hazardous area classification. The hazardous area shall be classified as per IS: 5572. The electrical fittings </w:t>
      </w:r>
      <w:r w:rsidR="00E95171" w:rsidRPr="000903B9">
        <w:rPr>
          <w:rFonts w:cs="Times New Roman"/>
          <w:color w:val="000000"/>
          <w:sz w:val="24"/>
          <w:szCs w:val="24"/>
        </w:rPr>
        <w:t>or</w:t>
      </w:r>
      <w:r w:rsidRPr="000903B9">
        <w:rPr>
          <w:rFonts w:cs="Times New Roman"/>
          <w:color w:val="000000"/>
          <w:sz w:val="24"/>
          <w:szCs w:val="24"/>
        </w:rPr>
        <w:t xml:space="preserve"> equipment in the respective classified area</w:t>
      </w:r>
      <w:r w:rsidR="00E95171" w:rsidRPr="000903B9">
        <w:rPr>
          <w:rFonts w:cs="Times New Roman"/>
          <w:color w:val="000000"/>
          <w:sz w:val="24"/>
          <w:szCs w:val="24"/>
        </w:rPr>
        <w:t xml:space="preserve"> or</w:t>
      </w:r>
      <w:r w:rsidRPr="000903B9">
        <w:rPr>
          <w:rFonts w:cs="Times New Roman"/>
          <w:color w:val="000000"/>
          <w:sz w:val="24"/>
          <w:szCs w:val="24"/>
        </w:rPr>
        <w:t xml:space="preserve"> zone shall be of a type suitable for the particular area</w:t>
      </w:r>
      <w:r w:rsidR="00E95171" w:rsidRPr="000903B9">
        <w:rPr>
          <w:rFonts w:cs="Times New Roman"/>
          <w:color w:val="000000"/>
          <w:sz w:val="24"/>
          <w:szCs w:val="24"/>
        </w:rPr>
        <w:t xml:space="preserve"> or</w:t>
      </w:r>
      <w:r w:rsidR="001A7E47" w:rsidRPr="000903B9">
        <w:rPr>
          <w:rFonts w:cs="Times New Roman"/>
          <w:color w:val="000000"/>
          <w:sz w:val="24"/>
          <w:szCs w:val="24"/>
        </w:rPr>
        <w:t xml:space="preserve"> </w:t>
      </w:r>
      <w:r w:rsidRPr="000903B9">
        <w:rPr>
          <w:rFonts w:cs="Times New Roman"/>
          <w:color w:val="000000"/>
          <w:sz w:val="24"/>
          <w:szCs w:val="24"/>
        </w:rPr>
        <w:t>zone as per classification in line with IS: 5571</w:t>
      </w:r>
      <w:r w:rsidR="00E95171" w:rsidRPr="000903B9">
        <w:rPr>
          <w:rFonts w:cs="Times New Roman"/>
          <w:color w:val="000000"/>
          <w:sz w:val="24"/>
          <w:szCs w:val="24"/>
        </w:rPr>
        <w:t>;</w:t>
      </w:r>
    </w:p>
    <w:p w14:paraId="1F11CE2A" w14:textId="0B93EB3A" w:rsidR="00A75A8A" w:rsidRPr="000903B9" w:rsidRDefault="000D600A" w:rsidP="00A423AF">
      <w:pPr>
        <w:pStyle w:val="Default"/>
        <w:numPr>
          <w:ilvl w:val="0"/>
          <w:numId w:val="61"/>
        </w:numPr>
        <w:ind w:left="993"/>
        <w:jc w:val="both"/>
        <w:rPr>
          <w:rFonts w:ascii="Times New Roman" w:hAnsi="Times New Roman" w:cs="Times New Roman"/>
        </w:rPr>
      </w:pPr>
      <w:r w:rsidRPr="000903B9">
        <w:rPr>
          <w:rFonts w:ascii="Times New Roman" w:hAnsi="Times New Roman" w:cs="Times New Roman"/>
        </w:rPr>
        <w:t>Electrical equipment shall be selected, sized and installed so as to ensure adequacy of performance, safety and reliability</w:t>
      </w:r>
      <w:r w:rsidR="00783245" w:rsidRPr="000903B9">
        <w:rPr>
          <w:rFonts w:ascii="Times New Roman" w:hAnsi="Times New Roman" w:cs="Times New Roman"/>
        </w:rPr>
        <w:t xml:space="preserve"> and</w:t>
      </w:r>
      <w:r w:rsidR="00F55397" w:rsidRPr="000903B9">
        <w:rPr>
          <w:rFonts w:ascii="Times New Roman" w:hAnsi="Times New Roman" w:cs="Times New Roman"/>
        </w:rPr>
        <w:t xml:space="preserve"> </w:t>
      </w:r>
      <w:r w:rsidR="00783245" w:rsidRPr="000903B9">
        <w:rPr>
          <w:rFonts w:ascii="Times New Roman" w:hAnsi="Times New Roman" w:cs="Times New Roman"/>
        </w:rPr>
        <w:t>t</w:t>
      </w:r>
      <w:r w:rsidRPr="000903B9">
        <w:rPr>
          <w:rFonts w:ascii="Times New Roman" w:hAnsi="Times New Roman" w:cs="Times New Roman"/>
        </w:rPr>
        <w:t>he equipment in general shall conform to relevant Indian Standards and shall be suitable for installation and satisfactory operation in the service conditions envisaged</w:t>
      </w:r>
      <w:r w:rsidR="00E95171" w:rsidRPr="000903B9">
        <w:rPr>
          <w:rFonts w:ascii="Times New Roman" w:hAnsi="Times New Roman" w:cs="Times New Roman"/>
        </w:rPr>
        <w:t>;</w:t>
      </w:r>
    </w:p>
    <w:p w14:paraId="091EE658" w14:textId="3530CE63" w:rsidR="00A75A8A" w:rsidRPr="000903B9" w:rsidRDefault="000D600A" w:rsidP="00A423AF">
      <w:pPr>
        <w:pStyle w:val="Default"/>
        <w:numPr>
          <w:ilvl w:val="0"/>
          <w:numId w:val="61"/>
        </w:numPr>
        <w:ind w:left="993"/>
        <w:jc w:val="both"/>
        <w:rPr>
          <w:rFonts w:ascii="Times New Roman" w:hAnsi="Times New Roman" w:cs="Times New Roman"/>
          <w:color w:val="auto"/>
        </w:rPr>
      </w:pPr>
      <w:r w:rsidRPr="000903B9">
        <w:rPr>
          <w:rFonts w:ascii="Times New Roman" w:hAnsi="Times New Roman" w:cs="Times New Roman"/>
        </w:rPr>
        <w:t xml:space="preserve">The protective system shall be designed to ensure Protection of Personnel and plant equipment against damage which can occur due to internal or external short circuits, overloading, abnormal operating conditions, switching, lightning surges, </w:t>
      </w:r>
      <w:r w:rsidR="00783245" w:rsidRPr="000903B9">
        <w:rPr>
          <w:rFonts w:ascii="Times New Roman" w:hAnsi="Times New Roman" w:cs="Times New Roman"/>
        </w:rPr>
        <w:t xml:space="preserve">and like other </w:t>
      </w:r>
      <w:r w:rsidR="001A7E47" w:rsidRPr="000903B9">
        <w:rPr>
          <w:rFonts w:ascii="Times New Roman" w:hAnsi="Times New Roman" w:cs="Times New Roman"/>
        </w:rPr>
        <w:t xml:space="preserve">damages </w:t>
      </w:r>
      <w:r w:rsidRPr="000903B9">
        <w:rPr>
          <w:rFonts w:ascii="Times New Roman" w:hAnsi="Times New Roman" w:cs="Times New Roman"/>
        </w:rPr>
        <w:t xml:space="preserve">accordingly, relays and protective devices shall be suitably selected and installed. All the protective relays for the Generator, Transformer, Motors and Switchgears shall be tested at least once in a year and </w:t>
      </w:r>
      <w:r w:rsidRPr="000903B9">
        <w:rPr>
          <w:rFonts w:ascii="Times New Roman" w:hAnsi="Times New Roman" w:cs="Times New Roman"/>
          <w:color w:val="auto"/>
        </w:rPr>
        <w:t>test records maintained</w:t>
      </w:r>
      <w:r w:rsidR="00E95171" w:rsidRPr="000903B9">
        <w:rPr>
          <w:rFonts w:ascii="Times New Roman" w:hAnsi="Times New Roman" w:cs="Times New Roman"/>
          <w:color w:val="auto"/>
        </w:rPr>
        <w:t>;</w:t>
      </w:r>
    </w:p>
    <w:p w14:paraId="01778395" w14:textId="77777777" w:rsidR="00A75A8A" w:rsidRPr="000903B9" w:rsidRDefault="00A367CE" w:rsidP="00A423AF">
      <w:pPr>
        <w:pStyle w:val="Default"/>
        <w:numPr>
          <w:ilvl w:val="0"/>
          <w:numId w:val="61"/>
        </w:numPr>
        <w:ind w:left="993"/>
        <w:jc w:val="both"/>
        <w:rPr>
          <w:rFonts w:ascii="Times New Roman" w:hAnsi="Times New Roman" w:cs="Times New Roman"/>
          <w:color w:val="auto"/>
        </w:rPr>
      </w:pPr>
      <w:r w:rsidRPr="000903B9">
        <w:rPr>
          <w:rFonts w:ascii="Times New Roman" w:hAnsi="Times New Roman" w:cs="Times New Roman"/>
          <w:color w:val="auto"/>
        </w:rPr>
        <w:t>The outer PVC sheath of all cables used inside the dyke shall be fire retardant type conforming to category AF as per IS: 10810</w:t>
      </w:r>
      <w:r w:rsidR="00783245" w:rsidRPr="000903B9">
        <w:rPr>
          <w:rFonts w:ascii="Times New Roman" w:hAnsi="Times New Roman" w:cs="Times New Roman"/>
          <w:color w:val="auto"/>
        </w:rPr>
        <w:t>;</w:t>
      </w:r>
    </w:p>
    <w:p w14:paraId="60FF94CA" w14:textId="77777777" w:rsidR="00A75A8A" w:rsidRPr="000903B9" w:rsidRDefault="000D600A" w:rsidP="00A423AF">
      <w:pPr>
        <w:pStyle w:val="Default"/>
        <w:numPr>
          <w:ilvl w:val="0"/>
          <w:numId w:val="61"/>
        </w:numPr>
        <w:ind w:left="993"/>
        <w:jc w:val="both"/>
        <w:rPr>
          <w:rFonts w:ascii="Times New Roman" w:hAnsi="Times New Roman" w:cs="Times New Roman"/>
          <w:color w:val="000000" w:themeColor="text1"/>
        </w:rPr>
      </w:pPr>
      <w:r w:rsidRPr="000903B9">
        <w:rPr>
          <w:rFonts w:ascii="Times New Roman" w:hAnsi="Times New Roman" w:cs="Times New Roman"/>
          <w:color w:val="000000" w:themeColor="text1"/>
        </w:rPr>
        <w:t>All cables shall be laid in proper cable trenches</w:t>
      </w:r>
      <w:r w:rsidR="00783245" w:rsidRPr="000903B9">
        <w:rPr>
          <w:rFonts w:ascii="Times New Roman" w:hAnsi="Times New Roman" w:cs="Times New Roman"/>
          <w:color w:val="000000" w:themeColor="text1"/>
        </w:rPr>
        <w:t xml:space="preserve"> or</w:t>
      </w:r>
      <w:r w:rsidRPr="000903B9">
        <w:rPr>
          <w:rFonts w:ascii="Times New Roman" w:hAnsi="Times New Roman" w:cs="Times New Roman"/>
          <w:color w:val="000000" w:themeColor="text1"/>
        </w:rPr>
        <w:t xml:space="preserve"> cable trays suitably designed to ensure their protection and identification at all times</w:t>
      </w:r>
      <w:r w:rsidR="00783245" w:rsidRPr="000903B9">
        <w:rPr>
          <w:rFonts w:ascii="Times New Roman" w:hAnsi="Times New Roman" w:cs="Times New Roman"/>
          <w:color w:val="000000" w:themeColor="text1"/>
        </w:rPr>
        <w:t>;</w:t>
      </w:r>
    </w:p>
    <w:p w14:paraId="47FBE2EC" w14:textId="44B3B9E1" w:rsidR="000B0D6F" w:rsidRPr="000903B9" w:rsidRDefault="000D600A" w:rsidP="00A423AF">
      <w:pPr>
        <w:pStyle w:val="Default"/>
        <w:numPr>
          <w:ilvl w:val="0"/>
          <w:numId w:val="61"/>
        </w:numPr>
        <w:ind w:left="993"/>
        <w:jc w:val="both"/>
        <w:rPr>
          <w:rFonts w:ascii="Times New Roman" w:hAnsi="Times New Roman" w:cs="Times New Roman"/>
        </w:rPr>
      </w:pPr>
      <w:r w:rsidRPr="000903B9">
        <w:rPr>
          <w:rFonts w:ascii="Times New Roman" w:hAnsi="Times New Roman" w:cs="Times New Roman"/>
        </w:rPr>
        <w:t>All power and control cables shall have extruded inner and outer sheaths</w:t>
      </w:r>
      <w:r w:rsidR="00783245" w:rsidRPr="000903B9">
        <w:rPr>
          <w:rFonts w:ascii="Times New Roman" w:hAnsi="Times New Roman" w:cs="Times New Roman"/>
        </w:rPr>
        <w:t xml:space="preserve"> and such</w:t>
      </w:r>
      <w:r w:rsidR="00F55397" w:rsidRPr="000903B9">
        <w:rPr>
          <w:rFonts w:ascii="Times New Roman" w:hAnsi="Times New Roman" w:cs="Times New Roman"/>
        </w:rPr>
        <w:t xml:space="preserve"> </w:t>
      </w:r>
      <w:r w:rsidR="00783245" w:rsidRPr="000903B9">
        <w:rPr>
          <w:rFonts w:ascii="Times New Roman" w:hAnsi="Times New Roman" w:cs="Times New Roman"/>
        </w:rPr>
        <w:t>c</w:t>
      </w:r>
      <w:r w:rsidRPr="000903B9">
        <w:rPr>
          <w:rFonts w:ascii="Times New Roman" w:hAnsi="Times New Roman" w:cs="Times New Roman"/>
        </w:rPr>
        <w:t xml:space="preserve">ables should be Aluminium </w:t>
      </w:r>
      <w:r w:rsidR="00783245" w:rsidRPr="000903B9">
        <w:rPr>
          <w:rFonts w:ascii="Times New Roman" w:hAnsi="Times New Roman" w:cs="Times New Roman"/>
        </w:rPr>
        <w:t xml:space="preserve">or </w:t>
      </w:r>
      <w:r w:rsidRPr="000903B9">
        <w:rPr>
          <w:rFonts w:ascii="Times New Roman" w:hAnsi="Times New Roman" w:cs="Times New Roman"/>
        </w:rPr>
        <w:t xml:space="preserve">Copper Conductor, PVC </w:t>
      </w:r>
      <w:r w:rsidR="00783245" w:rsidRPr="000903B9">
        <w:rPr>
          <w:rFonts w:ascii="Times New Roman" w:hAnsi="Times New Roman" w:cs="Times New Roman"/>
        </w:rPr>
        <w:t>or</w:t>
      </w:r>
      <w:r w:rsidRPr="000903B9">
        <w:rPr>
          <w:rFonts w:ascii="Times New Roman" w:hAnsi="Times New Roman" w:cs="Times New Roman"/>
        </w:rPr>
        <w:t xml:space="preserve"> XLPE insulated, PVC sheathed</w:t>
      </w:r>
      <w:r w:rsidR="00783245" w:rsidRPr="000903B9">
        <w:rPr>
          <w:rFonts w:ascii="Times New Roman" w:hAnsi="Times New Roman" w:cs="Times New Roman"/>
        </w:rPr>
        <w:t xml:space="preserve"> and</w:t>
      </w:r>
      <w:r w:rsidRPr="000903B9">
        <w:rPr>
          <w:rFonts w:ascii="Times New Roman" w:hAnsi="Times New Roman" w:cs="Times New Roman"/>
        </w:rPr>
        <w:t xml:space="preserve"> armoured type</w:t>
      </w:r>
      <w:r w:rsidR="00783245" w:rsidRPr="000903B9">
        <w:rPr>
          <w:rFonts w:ascii="Times New Roman" w:hAnsi="Times New Roman" w:cs="Times New Roman"/>
        </w:rPr>
        <w:t>;</w:t>
      </w:r>
    </w:p>
    <w:p w14:paraId="253D5F5D" w14:textId="3DEED437" w:rsidR="00A75A8A" w:rsidRPr="000903B9" w:rsidRDefault="000D600A" w:rsidP="00A423AF">
      <w:pPr>
        <w:pStyle w:val="Default"/>
        <w:numPr>
          <w:ilvl w:val="0"/>
          <w:numId w:val="61"/>
        </w:numPr>
        <w:ind w:left="993"/>
        <w:jc w:val="both"/>
        <w:rPr>
          <w:rFonts w:ascii="Times New Roman" w:hAnsi="Times New Roman" w:cs="Times New Roman"/>
        </w:rPr>
      </w:pPr>
      <w:r w:rsidRPr="000903B9">
        <w:rPr>
          <w:rFonts w:ascii="Times New Roman" w:hAnsi="Times New Roman" w:cs="Times New Roman"/>
        </w:rPr>
        <w:t>Instrument and signal communication cables shall not be laid in the same trench</w:t>
      </w:r>
      <w:r w:rsidR="00783245" w:rsidRPr="000903B9">
        <w:rPr>
          <w:rFonts w:ascii="Times New Roman" w:hAnsi="Times New Roman" w:cs="Times New Roman"/>
        </w:rPr>
        <w:t xml:space="preserve"> or </w:t>
      </w:r>
      <w:r w:rsidRPr="000903B9">
        <w:rPr>
          <w:rFonts w:ascii="Times New Roman" w:hAnsi="Times New Roman" w:cs="Times New Roman"/>
        </w:rPr>
        <w:t>tray along with electrical cables</w:t>
      </w:r>
      <w:r w:rsidR="00783245" w:rsidRPr="000903B9">
        <w:rPr>
          <w:rFonts w:ascii="Times New Roman" w:hAnsi="Times New Roman" w:cs="Times New Roman"/>
        </w:rPr>
        <w:t xml:space="preserve"> and</w:t>
      </w:r>
      <w:r w:rsidR="00F55397" w:rsidRPr="000903B9">
        <w:rPr>
          <w:rFonts w:ascii="Times New Roman" w:hAnsi="Times New Roman" w:cs="Times New Roman"/>
        </w:rPr>
        <w:t xml:space="preserve"> </w:t>
      </w:r>
      <w:r w:rsidR="00783245" w:rsidRPr="000903B9">
        <w:rPr>
          <w:rFonts w:ascii="Times New Roman" w:hAnsi="Times New Roman" w:cs="Times New Roman"/>
        </w:rPr>
        <w:t>t</w:t>
      </w:r>
      <w:r w:rsidRPr="000903B9">
        <w:rPr>
          <w:rFonts w:ascii="Times New Roman" w:hAnsi="Times New Roman" w:cs="Times New Roman"/>
        </w:rPr>
        <w:t>he overall cable layouts shall be designed for minimum interference between signal and power cables</w:t>
      </w:r>
      <w:r w:rsidR="00783245" w:rsidRPr="000903B9">
        <w:rPr>
          <w:rFonts w:ascii="Times New Roman" w:hAnsi="Times New Roman" w:cs="Times New Roman"/>
        </w:rPr>
        <w:t>; and</w:t>
      </w:r>
    </w:p>
    <w:p w14:paraId="3E802E47" w14:textId="77777777" w:rsidR="00A75A8A" w:rsidRPr="000903B9" w:rsidRDefault="000D600A" w:rsidP="00A423AF">
      <w:pPr>
        <w:pStyle w:val="Default"/>
        <w:numPr>
          <w:ilvl w:val="0"/>
          <w:numId w:val="61"/>
        </w:numPr>
        <w:ind w:left="993"/>
        <w:jc w:val="both"/>
        <w:rPr>
          <w:rFonts w:ascii="Times New Roman" w:hAnsi="Times New Roman" w:cs="Times New Roman"/>
        </w:rPr>
      </w:pPr>
      <w:r w:rsidRPr="000903B9">
        <w:rPr>
          <w:rFonts w:ascii="Times New Roman" w:hAnsi="Times New Roman" w:cs="Times New Roman"/>
        </w:rPr>
        <w:t xml:space="preserve">Cable route markers shall be installed at every 30 metres intervals all along the cable routes and also at cable joints and locations where the direction of cable trench changes. </w:t>
      </w:r>
    </w:p>
    <w:p w14:paraId="567C3C2C" w14:textId="77777777" w:rsidR="00A75A8A" w:rsidRPr="000903B9" w:rsidRDefault="00A75A8A" w:rsidP="004F29AF">
      <w:pPr>
        <w:pStyle w:val="Default"/>
        <w:jc w:val="both"/>
        <w:rPr>
          <w:rFonts w:ascii="Times New Roman" w:hAnsi="Times New Roman" w:cs="Times New Roman"/>
        </w:rPr>
      </w:pPr>
    </w:p>
    <w:p w14:paraId="771D50C7" w14:textId="7165C3C9" w:rsidR="00A75A8A" w:rsidRPr="000903B9" w:rsidRDefault="000D600A"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E</w:t>
      </w:r>
      <w:r w:rsidR="00194180" w:rsidRPr="000903B9">
        <w:rPr>
          <w:rFonts w:ascii="Times New Roman" w:hAnsi="Times New Roman" w:cs="Times New Roman"/>
          <w:b/>
          <w:bCs/>
        </w:rPr>
        <w:t>a</w:t>
      </w:r>
      <w:r w:rsidRPr="000903B9">
        <w:rPr>
          <w:rFonts w:ascii="Times New Roman" w:hAnsi="Times New Roman" w:cs="Times New Roman"/>
          <w:b/>
          <w:bCs/>
        </w:rPr>
        <w:t>rth resistance</w:t>
      </w:r>
      <w:r w:rsidR="00783245" w:rsidRPr="000903B9">
        <w:rPr>
          <w:rFonts w:ascii="Times New Roman" w:hAnsi="Times New Roman" w:cs="Times New Roman"/>
          <w:b/>
          <w:bCs/>
        </w:rPr>
        <w:t>:</w:t>
      </w:r>
    </w:p>
    <w:p w14:paraId="3AB0D89B" w14:textId="77777777" w:rsidR="00A75A8A" w:rsidRPr="000903B9" w:rsidRDefault="00A75A8A" w:rsidP="004F29AF">
      <w:pPr>
        <w:pStyle w:val="Default"/>
        <w:jc w:val="both"/>
        <w:rPr>
          <w:rFonts w:ascii="Times New Roman" w:hAnsi="Times New Roman" w:cs="Times New Roman"/>
        </w:rPr>
      </w:pPr>
    </w:p>
    <w:p w14:paraId="2D7284F5" w14:textId="3165032E" w:rsidR="00A75A8A" w:rsidRPr="000903B9" w:rsidRDefault="000D600A" w:rsidP="00A423AF">
      <w:pPr>
        <w:pStyle w:val="Default"/>
        <w:numPr>
          <w:ilvl w:val="0"/>
          <w:numId w:val="62"/>
        </w:numPr>
        <w:ind w:left="1134"/>
        <w:jc w:val="both"/>
        <w:rPr>
          <w:rFonts w:ascii="Times New Roman" w:hAnsi="Times New Roman" w:cs="Times New Roman"/>
        </w:rPr>
      </w:pPr>
      <w:r w:rsidRPr="000903B9">
        <w:rPr>
          <w:rFonts w:ascii="Times New Roman" w:hAnsi="Times New Roman" w:cs="Times New Roman"/>
        </w:rPr>
        <w:t>Earth resistance can be directly read through an earth resistance tester which has associated Test, auxiliary Current and Potential electrodes</w:t>
      </w:r>
      <w:r w:rsidR="00783245" w:rsidRPr="000903B9">
        <w:rPr>
          <w:rFonts w:ascii="Times New Roman" w:hAnsi="Times New Roman" w:cs="Times New Roman"/>
        </w:rPr>
        <w:t xml:space="preserve"> and</w:t>
      </w:r>
      <w:r w:rsidR="00F55397" w:rsidRPr="000903B9">
        <w:rPr>
          <w:rFonts w:ascii="Times New Roman" w:hAnsi="Times New Roman" w:cs="Times New Roman"/>
        </w:rPr>
        <w:t xml:space="preserve"> </w:t>
      </w:r>
      <w:r w:rsidR="00783245" w:rsidRPr="000903B9">
        <w:rPr>
          <w:rFonts w:ascii="Times New Roman" w:hAnsi="Times New Roman" w:cs="Times New Roman"/>
        </w:rPr>
        <w:t>such</w:t>
      </w:r>
      <w:r w:rsidRPr="000903B9">
        <w:rPr>
          <w:rFonts w:ascii="Times New Roman" w:hAnsi="Times New Roman" w:cs="Times New Roman"/>
        </w:rPr>
        <w:t xml:space="preserve"> instrument </w:t>
      </w:r>
      <w:r w:rsidR="00783245" w:rsidRPr="000903B9">
        <w:rPr>
          <w:rFonts w:ascii="Times New Roman" w:hAnsi="Times New Roman" w:cs="Times New Roman"/>
        </w:rPr>
        <w:t>shall be</w:t>
      </w:r>
      <w:r w:rsidRPr="000903B9">
        <w:rPr>
          <w:rFonts w:ascii="Times New Roman" w:hAnsi="Times New Roman" w:cs="Times New Roman"/>
        </w:rPr>
        <w:t xml:space="preserve"> a combination of ohmmeter and generator works on ‘fall of potential’ principle</w:t>
      </w:r>
      <w:r w:rsidR="00783245" w:rsidRPr="000903B9">
        <w:rPr>
          <w:rFonts w:ascii="Times New Roman" w:hAnsi="Times New Roman" w:cs="Times New Roman"/>
        </w:rPr>
        <w:t xml:space="preserve"> and</w:t>
      </w:r>
      <w:r w:rsidR="00F55397" w:rsidRPr="000903B9">
        <w:rPr>
          <w:rFonts w:ascii="Times New Roman" w:hAnsi="Times New Roman" w:cs="Times New Roman"/>
        </w:rPr>
        <w:t xml:space="preserve"> </w:t>
      </w:r>
      <w:r w:rsidR="00783245" w:rsidRPr="000903B9">
        <w:rPr>
          <w:rFonts w:ascii="Times New Roman" w:hAnsi="Times New Roman" w:cs="Times New Roman"/>
        </w:rPr>
        <w:t>the t</w:t>
      </w:r>
      <w:r w:rsidRPr="000903B9">
        <w:rPr>
          <w:rFonts w:ascii="Times New Roman" w:hAnsi="Times New Roman" w:cs="Times New Roman"/>
        </w:rPr>
        <w:t xml:space="preserve">est voltage </w:t>
      </w:r>
      <w:r w:rsidR="00783245" w:rsidRPr="000903B9">
        <w:rPr>
          <w:rFonts w:ascii="Times New Roman" w:hAnsi="Times New Roman" w:cs="Times New Roman"/>
        </w:rPr>
        <w:t>shall be</w:t>
      </w:r>
      <w:r w:rsidRPr="000903B9">
        <w:rPr>
          <w:rFonts w:ascii="Times New Roman" w:hAnsi="Times New Roman" w:cs="Times New Roman"/>
        </w:rPr>
        <w:t xml:space="preserve"> derived from the generator of the earth resistance tester. Earth resistance also can be measured through Direct Earth Clamp Tester (DECT)</w:t>
      </w:r>
      <w:r w:rsidR="00783245" w:rsidRPr="000903B9">
        <w:rPr>
          <w:rFonts w:ascii="Times New Roman" w:hAnsi="Times New Roman" w:cs="Times New Roman"/>
        </w:rPr>
        <w:t>;</w:t>
      </w:r>
    </w:p>
    <w:p w14:paraId="1D636BE5" w14:textId="77777777" w:rsidR="00A75A8A" w:rsidRPr="000903B9" w:rsidRDefault="000D600A" w:rsidP="00A423AF">
      <w:pPr>
        <w:pStyle w:val="Default"/>
        <w:numPr>
          <w:ilvl w:val="0"/>
          <w:numId w:val="62"/>
        </w:numPr>
        <w:ind w:left="1134"/>
        <w:jc w:val="both"/>
        <w:rPr>
          <w:rFonts w:ascii="Times New Roman" w:hAnsi="Times New Roman" w:cs="Times New Roman"/>
        </w:rPr>
      </w:pPr>
      <w:r w:rsidRPr="000903B9">
        <w:rPr>
          <w:rFonts w:ascii="Times New Roman" w:hAnsi="Times New Roman" w:cs="Times New Roman"/>
        </w:rPr>
        <w:t>The testing of the Earth Pits shall be done six monthly</w:t>
      </w:r>
      <w:r w:rsidR="00783245" w:rsidRPr="000903B9">
        <w:rPr>
          <w:rFonts w:ascii="Times New Roman" w:hAnsi="Times New Roman" w:cs="Times New Roman"/>
        </w:rPr>
        <w:t>,</w:t>
      </w:r>
      <w:r w:rsidRPr="000903B9">
        <w:rPr>
          <w:rFonts w:ascii="Times New Roman" w:hAnsi="Times New Roman" w:cs="Times New Roman"/>
        </w:rPr>
        <w:t xml:space="preserve"> on</w:t>
      </w:r>
      <w:r w:rsidR="00783245" w:rsidRPr="000903B9">
        <w:rPr>
          <w:rFonts w:ascii="Times New Roman" w:hAnsi="Times New Roman" w:cs="Times New Roman"/>
        </w:rPr>
        <w:t>ce</w:t>
      </w:r>
      <w:r w:rsidRPr="000903B9">
        <w:rPr>
          <w:rFonts w:ascii="Times New Roman" w:hAnsi="Times New Roman" w:cs="Times New Roman"/>
        </w:rPr>
        <w:t xml:space="preserve"> in dry and once in wet weather and records </w:t>
      </w:r>
      <w:r w:rsidR="00783245" w:rsidRPr="000903B9">
        <w:rPr>
          <w:rFonts w:ascii="Times New Roman" w:hAnsi="Times New Roman" w:cs="Times New Roman"/>
        </w:rPr>
        <w:t xml:space="preserve">thereof shall be </w:t>
      </w:r>
      <w:r w:rsidRPr="000903B9">
        <w:rPr>
          <w:rFonts w:ascii="Times New Roman" w:hAnsi="Times New Roman" w:cs="Times New Roman"/>
        </w:rPr>
        <w:t>maintained</w:t>
      </w:r>
      <w:r w:rsidR="00783245" w:rsidRPr="000903B9">
        <w:rPr>
          <w:rFonts w:ascii="Times New Roman" w:hAnsi="Times New Roman" w:cs="Times New Roman"/>
        </w:rPr>
        <w:t>;</w:t>
      </w:r>
    </w:p>
    <w:p w14:paraId="0A2EEF36" w14:textId="77777777" w:rsidR="00194180" w:rsidRPr="000903B9" w:rsidRDefault="000D600A" w:rsidP="00A423AF">
      <w:pPr>
        <w:pStyle w:val="Default"/>
        <w:numPr>
          <w:ilvl w:val="0"/>
          <w:numId w:val="62"/>
        </w:numPr>
        <w:ind w:left="1134"/>
        <w:jc w:val="both"/>
        <w:rPr>
          <w:rFonts w:ascii="Times New Roman" w:hAnsi="Times New Roman" w:cs="Times New Roman"/>
        </w:rPr>
      </w:pPr>
      <w:r w:rsidRPr="000903B9">
        <w:rPr>
          <w:rFonts w:ascii="Times New Roman" w:hAnsi="Times New Roman" w:cs="Times New Roman"/>
        </w:rPr>
        <w:t>Removable link shall be provided to allow measurement of an earth electrode-resistance</w:t>
      </w:r>
      <w:r w:rsidR="00783245" w:rsidRPr="000903B9">
        <w:rPr>
          <w:rFonts w:ascii="Times New Roman" w:hAnsi="Times New Roman" w:cs="Times New Roman"/>
        </w:rPr>
        <w:t>;</w:t>
      </w:r>
    </w:p>
    <w:p w14:paraId="459B94E0" w14:textId="552148CF" w:rsidR="00A75A8A" w:rsidRPr="000903B9" w:rsidRDefault="000D600A" w:rsidP="00A423AF">
      <w:pPr>
        <w:pStyle w:val="Default"/>
        <w:numPr>
          <w:ilvl w:val="0"/>
          <w:numId w:val="62"/>
        </w:numPr>
        <w:ind w:left="1134"/>
        <w:jc w:val="both"/>
        <w:rPr>
          <w:rFonts w:ascii="Times New Roman" w:hAnsi="Times New Roman" w:cs="Times New Roman"/>
        </w:rPr>
      </w:pPr>
      <w:r w:rsidRPr="000903B9">
        <w:rPr>
          <w:rFonts w:ascii="Times New Roman" w:hAnsi="Times New Roman" w:cs="Times New Roman"/>
        </w:rPr>
        <w:t xml:space="preserve">The resistance value of an earthing system to general mass of the earth should not </w:t>
      </w:r>
      <w:r w:rsidR="00F55397" w:rsidRPr="000903B9">
        <w:rPr>
          <w:rFonts w:ascii="Times New Roman" w:hAnsi="Times New Roman" w:cs="Times New Roman"/>
        </w:rPr>
        <w:t>exceed, -</w:t>
      </w:r>
    </w:p>
    <w:p w14:paraId="50CE852A" w14:textId="77777777" w:rsidR="00D75E7A" w:rsidRPr="000903B9" w:rsidRDefault="000D600A" w:rsidP="00A423AF">
      <w:pPr>
        <w:pStyle w:val="Default"/>
        <w:numPr>
          <w:ilvl w:val="4"/>
          <w:numId w:val="62"/>
        </w:numPr>
        <w:ind w:left="1560"/>
        <w:jc w:val="both"/>
        <w:rPr>
          <w:rFonts w:ascii="Times New Roman" w:hAnsi="Times New Roman" w:cs="Times New Roman"/>
        </w:rPr>
      </w:pPr>
      <w:r w:rsidRPr="000903B9">
        <w:rPr>
          <w:rFonts w:ascii="Times New Roman" w:hAnsi="Times New Roman" w:cs="Times New Roman"/>
        </w:rPr>
        <w:t>4 Ohms for electrical systems and metallic structures</w:t>
      </w:r>
      <w:r w:rsidR="00783245" w:rsidRPr="000903B9">
        <w:rPr>
          <w:rFonts w:ascii="Times New Roman" w:hAnsi="Times New Roman" w:cs="Times New Roman"/>
        </w:rPr>
        <w:t>;</w:t>
      </w:r>
    </w:p>
    <w:p w14:paraId="1DD78948" w14:textId="77777777" w:rsidR="00D75E7A" w:rsidRPr="000903B9" w:rsidRDefault="000D600A" w:rsidP="00A423AF">
      <w:pPr>
        <w:pStyle w:val="Default"/>
        <w:numPr>
          <w:ilvl w:val="4"/>
          <w:numId w:val="62"/>
        </w:numPr>
        <w:ind w:left="1560"/>
        <w:jc w:val="both"/>
        <w:rPr>
          <w:rFonts w:ascii="Times New Roman" w:hAnsi="Times New Roman" w:cs="Times New Roman"/>
        </w:rPr>
      </w:pPr>
      <w:r w:rsidRPr="000903B9">
        <w:rPr>
          <w:rFonts w:ascii="Times New Roman" w:hAnsi="Times New Roman" w:cs="Times New Roman"/>
        </w:rPr>
        <w:t>7 Ohms for storage tanks</w:t>
      </w:r>
      <w:r w:rsidR="00783245" w:rsidRPr="000903B9">
        <w:rPr>
          <w:rFonts w:ascii="Times New Roman" w:hAnsi="Times New Roman" w:cs="Times New Roman"/>
        </w:rPr>
        <w:t>;</w:t>
      </w:r>
    </w:p>
    <w:p w14:paraId="70BA4DA5" w14:textId="77777777" w:rsidR="00705ADF" w:rsidRPr="000903B9" w:rsidRDefault="000D600A" w:rsidP="00A423AF">
      <w:pPr>
        <w:pStyle w:val="Default"/>
        <w:numPr>
          <w:ilvl w:val="4"/>
          <w:numId w:val="62"/>
        </w:numPr>
        <w:ind w:left="1560"/>
        <w:jc w:val="both"/>
        <w:rPr>
          <w:rFonts w:ascii="Times New Roman" w:hAnsi="Times New Roman" w:cs="Times New Roman"/>
        </w:rPr>
      </w:pPr>
      <w:r w:rsidRPr="000903B9">
        <w:rPr>
          <w:rFonts w:ascii="Times New Roman" w:hAnsi="Times New Roman" w:cs="Times New Roman"/>
        </w:rPr>
        <w:t>1 Ohm for main earth grid, and bonding connections between joints in pipelines and associated facilities</w:t>
      </w:r>
      <w:r w:rsidR="00783245" w:rsidRPr="000903B9">
        <w:rPr>
          <w:rFonts w:ascii="Times New Roman" w:hAnsi="Times New Roman" w:cs="Times New Roman"/>
        </w:rPr>
        <w:t>; and</w:t>
      </w:r>
    </w:p>
    <w:p w14:paraId="36419F83" w14:textId="1299697D" w:rsidR="00A75A8A" w:rsidRPr="000903B9" w:rsidRDefault="000D600A" w:rsidP="00A423AF">
      <w:pPr>
        <w:pStyle w:val="Default"/>
        <w:numPr>
          <w:ilvl w:val="4"/>
          <w:numId w:val="62"/>
        </w:numPr>
        <w:ind w:left="1560"/>
        <w:jc w:val="both"/>
        <w:rPr>
          <w:rFonts w:ascii="Times New Roman" w:hAnsi="Times New Roman" w:cs="Times New Roman"/>
        </w:rPr>
      </w:pPr>
      <w:r w:rsidRPr="000903B9">
        <w:rPr>
          <w:rFonts w:ascii="Times New Roman" w:hAnsi="Times New Roman" w:cs="Times New Roman"/>
        </w:rPr>
        <w:t xml:space="preserve">2 Ohms for each electrode to the general mass of the earth. </w:t>
      </w:r>
    </w:p>
    <w:p w14:paraId="2270A99E" w14:textId="77777777" w:rsidR="000F7F19" w:rsidRPr="000903B9" w:rsidRDefault="000F7F19" w:rsidP="000F7F19">
      <w:pPr>
        <w:pStyle w:val="Default"/>
        <w:ind w:left="1560"/>
        <w:jc w:val="both"/>
        <w:rPr>
          <w:rFonts w:ascii="Times New Roman" w:hAnsi="Times New Roman" w:cs="Times New Roman"/>
        </w:rPr>
      </w:pPr>
    </w:p>
    <w:p w14:paraId="763A0670" w14:textId="3E04FC60" w:rsidR="00A75A8A" w:rsidRPr="000903B9" w:rsidRDefault="000D600A" w:rsidP="00A423AF">
      <w:pPr>
        <w:pStyle w:val="Default"/>
        <w:numPr>
          <w:ilvl w:val="0"/>
          <w:numId w:val="62"/>
        </w:numPr>
        <w:ind w:left="1134"/>
        <w:jc w:val="both"/>
        <w:rPr>
          <w:rFonts w:ascii="Times New Roman" w:hAnsi="Times New Roman" w:cs="Times New Roman"/>
        </w:rPr>
      </w:pPr>
      <w:r w:rsidRPr="000903B9">
        <w:rPr>
          <w:rFonts w:ascii="Times New Roman" w:hAnsi="Times New Roman" w:cs="Times New Roman"/>
        </w:rPr>
        <w:t>Earth resistance can be directly read through an earth test Megger which has associated Test, auxiliary Current and Potential electrodes</w:t>
      </w:r>
      <w:r w:rsidR="00783245" w:rsidRPr="000903B9">
        <w:rPr>
          <w:rFonts w:ascii="Times New Roman" w:hAnsi="Times New Roman" w:cs="Times New Roman"/>
        </w:rPr>
        <w:t xml:space="preserve"> and</w:t>
      </w:r>
      <w:r w:rsidR="001A7E47" w:rsidRPr="000903B9">
        <w:rPr>
          <w:rFonts w:ascii="Times New Roman" w:hAnsi="Times New Roman" w:cs="Times New Roman"/>
        </w:rPr>
        <w:t xml:space="preserve"> </w:t>
      </w:r>
      <w:r w:rsidR="00783245" w:rsidRPr="000903B9">
        <w:rPr>
          <w:rFonts w:ascii="Times New Roman" w:hAnsi="Times New Roman" w:cs="Times New Roman"/>
        </w:rPr>
        <w:t>such</w:t>
      </w:r>
      <w:r w:rsidRPr="000903B9">
        <w:rPr>
          <w:rFonts w:ascii="Times New Roman" w:hAnsi="Times New Roman" w:cs="Times New Roman"/>
        </w:rPr>
        <w:t xml:space="preserve"> instrument </w:t>
      </w:r>
      <w:r w:rsidR="00783245" w:rsidRPr="000903B9">
        <w:rPr>
          <w:rFonts w:ascii="Times New Roman" w:hAnsi="Times New Roman" w:cs="Times New Roman"/>
        </w:rPr>
        <w:t>shall be</w:t>
      </w:r>
      <w:r w:rsidRPr="000903B9">
        <w:rPr>
          <w:rFonts w:ascii="Times New Roman" w:hAnsi="Times New Roman" w:cs="Times New Roman"/>
        </w:rPr>
        <w:t xml:space="preserve"> a combination of ohmmeter and generator works on ‘fall of potential’ principle</w:t>
      </w:r>
      <w:r w:rsidR="00783245" w:rsidRPr="000903B9">
        <w:rPr>
          <w:rFonts w:ascii="Times New Roman" w:hAnsi="Times New Roman" w:cs="Times New Roman"/>
        </w:rPr>
        <w:t xml:space="preserve"> and the</w:t>
      </w:r>
      <w:r w:rsidR="003C7C74" w:rsidRPr="000903B9">
        <w:rPr>
          <w:rFonts w:ascii="Times New Roman" w:hAnsi="Times New Roman" w:cs="Times New Roman"/>
        </w:rPr>
        <w:t xml:space="preserve"> </w:t>
      </w:r>
      <w:r w:rsidR="00783245" w:rsidRPr="000903B9">
        <w:rPr>
          <w:rFonts w:ascii="Times New Roman" w:hAnsi="Times New Roman" w:cs="Times New Roman"/>
        </w:rPr>
        <w:t>t</w:t>
      </w:r>
      <w:r w:rsidRPr="000903B9">
        <w:rPr>
          <w:rFonts w:ascii="Times New Roman" w:hAnsi="Times New Roman" w:cs="Times New Roman"/>
        </w:rPr>
        <w:t xml:space="preserve">est voltage </w:t>
      </w:r>
      <w:r w:rsidR="00783245" w:rsidRPr="000903B9">
        <w:rPr>
          <w:rFonts w:ascii="Times New Roman" w:hAnsi="Times New Roman" w:cs="Times New Roman"/>
        </w:rPr>
        <w:t xml:space="preserve">shall be </w:t>
      </w:r>
      <w:r w:rsidRPr="000903B9">
        <w:rPr>
          <w:rFonts w:ascii="Times New Roman" w:hAnsi="Times New Roman" w:cs="Times New Roman"/>
        </w:rPr>
        <w:t xml:space="preserve">derived from the generator of the Megger. </w:t>
      </w:r>
    </w:p>
    <w:p w14:paraId="2B15F817" w14:textId="77777777" w:rsidR="00A75A8A" w:rsidRPr="000903B9" w:rsidRDefault="00A75A8A" w:rsidP="004F29AF">
      <w:pPr>
        <w:pStyle w:val="Default"/>
        <w:jc w:val="both"/>
        <w:rPr>
          <w:rFonts w:ascii="Times New Roman" w:hAnsi="Times New Roman" w:cs="Times New Roman"/>
          <w:b/>
          <w:bCs/>
        </w:rPr>
      </w:pPr>
    </w:p>
    <w:p w14:paraId="04DB5882" w14:textId="0B66BC1B" w:rsidR="00A75A8A" w:rsidRPr="000903B9" w:rsidRDefault="000D600A"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INSTALLATION EARTHING</w:t>
      </w:r>
      <w:r w:rsidR="00783245" w:rsidRPr="000903B9">
        <w:rPr>
          <w:rFonts w:ascii="Times New Roman" w:hAnsi="Times New Roman" w:cs="Times New Roman"/>
          <w:b/>
          <w:bCs/>
        </w:rPr>
        <w:t>:</w:t>
      </w:r>
    </w:p>
    <w:p w14:paraId="6DDF3802" w14:textId="77777777" w:rsidR="00A75A8A" w:rsidRPr="000903B9" w:rsidRDefault="00A75A8A" w:rsidP="004F29AF">
      <w:pPr>
        <w:pStyle w:val="Default"/>
        <w:jc w:val="both"/>
        <w:rPr>
          <w:rFonts w:ascii="Times New Roman" w:hAnsi="Times New Roman" w:cs="Times New Roman"/>
          <w:b/>
          <w:bCs/>
        </w:rPr>
      </w:pPr>
    </w:p>
    <w:p w14:paraId="27749B31" w14:textId="6052C6EA" w:rsidR="00A75A8A" w:rsidRPr="000903B9" w:rsidRDefault="000D600A" w:rsidP="00A423AF">
      <w:pPr>
        <w:pStyle w:val="Default"/>
        <w:numPr>
          <w:ilvl w:val="0"/>
          <w:numId w:val="63"/>
        </w:numPr>
        <w:ind w:left="1134"/>
        <w:jc w:val="both"/>
        <w:rPr>
          <w:rFonts w:ascii="Times New Roman" w:hAnsi="Times New Roman" w:cs="Times New Roman"/>
        </w:rPr>
      </w:pPr>
      <w:r w:rsidRPr="000903B9">
        <w:rPr>
          <w:rFonts w:ascii="Times New Roman" w:hAnsi="Times New Roman" w:cs="Times New Roman"/>
        </w:rPr>
        <w:t xml:space="preserve">Installation earthing design shall be carried out in accordance with the requirements of Central Electricity Authority Regulations -2010 and IS: 3043 or equivalent system recognised by statutory authorities under the </w:t>
      </w:r>
      <w:r w:rsidR="00D16177" w:rsidRPr="000903B9">
        <w:rPr>
          <w:rFonts w:ascii="Times New Roman" w:hAnsi="Times New Roman" w:cs="Times New Roman"/>
        </w:rPr>
        <w:t xml:space="preserve">law in force relating petroleum and electricity and all </w:t>
      </w:r>
      <w:r w:rsidRPr="000903B9">
        <w:rPr>
          <w:rFonts w:ascii="Times New Roman" w:hAnsi="Times New Roman" w:cs="Times New Roman"/>
        </w:rPr>
        <w:t xml:space="preserve">earth connections should be visible for inspection to the extent possible. The earthing system shall have an earthing network with required number of earth electrodes connected to it. </w:t>
      </w:r>
    </w:p>
    <w:p w14:paraId="2200DBD4" w14:textId="77777777" w:rsidR="00A75A8A" w:rsidRPr="000903B9" w:rsidRDefault="000D600A" w:rsidP="00A423AF">
      <w:pPr>
        <w:pStyle w:val="Default"/>
        <w:numPr>
          <w:ilvl w:val="0"/>
          <w:numId w:val="63"/>
        </w:numPr>
        <w:ind w:left="1134"/>
        <w:jc w:val="both"/>
        <w:rPr>
          <w:rFonts w:ascii="Times New Roman" w:hAnsi="Times New Roman" w:cs="Times New Roman"/>
        </w:rPr>
      </w:pPr>
      <w:r w:rsidRPr="000903B9">
        <w:rPr>
          <w:rFonts w:ascii="Times New Roman" w:hAnsi="Times New Roman" w:cs="Times New Roman"/>
        </w:rPr>
        <w:t>Earthing system shall be designed for the following</w:t>
      </w:r>
      <w:r w:rsidR="005F7D62" w:rsidRPr="000903B9">
        <w:rPr>
          <w:rFonts w:ascii="Times New Roman" w:hAnsi="Times New Roman" w:cs="Times New Roman"/>
        </w:rPr>
        <w:t>, namely</w:t>
      </w:r>
      <w:r w:rsidRPr="000903B9">
        <w:rPr>
          <w:rFonts w:ascii="Times New Roman" w:hAnsi="Times New Roman" w:cs="Times New Roman"/>
        </w:rPr>
        <w:t>:</w:t>
      </w:r>
      <w:r w:rsidR="005F7D62" w:rsidRPr="000903B9">
        <w:rPr>
          <w:rFonts w:ascii="Times New Roman" w:hAnsi="Times New Roman" w:cs="Times New Roman"/>
        </w:rPr>
        <w:t xml:space="preserve"> -</w:t>
      </w:r>
    </w:p>
    <w:p w14:paraId="4F49A93C" w14:textId="77777777" w:rsidR="00A75A8A" w:rsidRPr="000903B9" w:rsidRDefault="000D600A" w:rsidP="00A423AF">
      <w:pPr>
        <w:pStyle w:val="Default"/>
        <w:numPr>
          <w:ilvl w:val="0"/>
          <w:numId w:val="64"/>
        </w:numPr>
        <w:ind w:left="1560" w:hanging="360"/>
        <w:jc w:val="both"/>
        <w:rPr>
          <w:rFonts w:ascii="Times New Roman" w:hAnsi="Times New Roman" w:cs="Times New Roman"/>
        </w:rPr>
      </w:pPr>
      <w:r w:rsidRPr="000903B9">
        <w:rPr>
          <w:rFonts w:ascii="Times New Roman" w:hAnsi="Times New Roman" w:cs="Times New Roman"/>
        </w:rPr>
        <w:t>System neutral earthing</w:t>
      </w:r>
      <w:r w:rsidR="005F7D62" w:rsidRPr="000903B9">
        <w:rPr>
          <w:rFonts w:ascii="Times New Roman" w:hAnsi="Times New Roman" w:cs="Times New Roman"/>
        </w:rPr>
        <w:t>;</w:t>
      </w:r>
    </w:p>
    <w:p w14:paraId="57EE4ADF" w14:textId="77777777" w:rsidR="00A75A8A" w:rsidRPr="000903B9" w:rsidRDefault="000D600A" w:rsidP="00A423AF">
      <w:pPr>
        <w:pStyle w:val="Default"/>
        <w:numPr>
          <w:ilvl w:val="0"/>
          <w:numId w:val="64"/>
        </w:numPr>
        <w:ind w:left="1560" w:hanging="360"/>
        <w:jc w:val="both"/>
        <w:rPr>
          <w:rFonts w:ascii="Times New Roman" w:hAnsi="Times New Roman" w:cs="Times New Roman"/>
        </w:rPr>
      </w:pPr>
      <w:r w:rsidRPr="000903B9">
        <w:rPr>
          <w:rFonts w:ascii="Times New Roman" w:hAnsi="Times New Roman" w:cs="Times New Roman"/>
        </w:rPr>
        <w:t>Protective Equipment Earthing for personnel safety</w:t>
      </w:r>
      <w:r w:rsidR="005F7D62" w:rsidRPr="000903B9">
        <w:rPr>
          <w:rFonts w:ascii="Times New Roman" w:hAnsi="Times New Roman" w:cs="Times New Roman"/>
        </w:rPr>
        <w:t>;</w:t>
      </w:r>
    </w:p>
    <w:p w14:paraId="6BBB3250" w14:textId="77777777" w:rsidR="00A75A8A" w:rsidRPr="000903B9" w:rsidRDefault="000D600A" w:rsidP="00A423AF">
      <w:pPr>
        <w:pStyle w:val="Default"/>
        <w:numPr>
          <w:ilvl w:val="0"/>
          <w:numId w:val="64"/>
        </w:numPr>
        <w:ind w:left="1560" w:hanging="360"/>
        <w:jc w:val="both"/>
        <w:rPr>
          <w:rFonts w:ascii="Times New Roman" w:hAnsi="Times New Roman" w:cs="Times New Roman"/>
        </w:rPr>
      </w:pPr>
      <w:r w:rsidRPr="000903B9">
        <w:rPr>
          <w:rFonts w:ascii="Times New Roman" w:hAnsi="Times New Roman" w:cs="Times New Roman"/>
        </w:rPr>
        <w:t>Protection against Static discharges</w:t>
      </w:r>
      <w:r w:rsidR="005F7D62" w:rsidRPr="000903B9">
        <w:rPr>
          <w:rFonts w:ascii="Times New Roman" w:hAnsi="Times New Roman" w:cs="Times New Roman"/>
        </w:rPr>
        <w:t>;</w:t>
      </w:r>
    </w:p>
    <w:p w14:paraId="07861716" w14:textId="77777777" w:rsidR="00A75A8A" w:rsidRPr="000903B9" w:rsidRDefault="000D600A" w:rsidP="00A423AF">
      <w:pPr>
        <w:pStyle w:val="Default"/>
        <w:numPr>
          <w:ilvl w:val="0"/>
          <w:numId w:val="64"/>
        </w:numPr>
        <w:ind w:left="1560" w:hanging="360"/>
        <w:jc w:val="both"/>
        <w:rPr>
          <w:rFonts w:ascii="Times New Roman" w:hAnsi="Times New Roman" w:cs="Times New Roman"/>
        </w:rPr>
      </w:pPr>
      <w:r w:rsidRPr="000903B9">
        <w:rPr>
          <w:rFonts w:ascii="Times New Roman" w:hAnsi="Times New Roman" w:cs="Times New Roman"/>
        </w:rPr>
        <w:t>Lightening Protection</w:t>
      </w:r>
      <w:r w:rsidR="005F7D62" w:rsidRPr="000903B9">
        <w:rPr>
          <w:rFonts w:ascii="Times New Roman" w:hAnsi="Times New Roman" w:cs="Times New Roman"/>
        </w:rPr>
        <w:t>; and</w:t>
      </w:r>
    </w:p>
    <w:p w14:paraId="3E304962" w14:textId="77777777" w:rsidR="00A75A8A" w:rsidRPr="000903B9" w:rsidRDefault="000D600A" w:rsidP="00A423AF">
      <w:pPr>
        <w:pStyle w:val="Default"/>
        <w:numPr>
          <w:ilvl w:val="0"/>
          <w:numId w:val="64"/>
        </w:numPr>
        <w:ind w:left="1560" w:hanging="360"/>
        <w:jc w:val="both"/>
        <w:rPr>
          <w:rFonts w:ascii="Times New Roman" w:hAnsi="Times New Roman" w:cs="Times New Roman"/>
        </w:rPr>
      </w:pPr>
      <w:r w:rsidRPr="000903B9">
        <w:rPr>
          <w:rFonts w:ascii="Times New Roman" w:hAnsi="Times New Roman" w:cs="Times New Roman"/>
        </w:rPr>
        <w:t>Earthing for Data Processing system</w:t>
      </w:r>
      <w:r w:rsidR="005F7D62" w:rsidRPr="000903B9">
        <w:rPr>
          <w:rFonts w:ascii="Times New Roman" w:hAnsi="Times New Roman" w:cs="Times New Roman"/>
        </w:rPr>
        <w:t>.</w:t>
      </w:r>
    </w:p>
    <w:p w14:paraId="5D7C1CC0" w14:textId="77777777" w:rsidR="00A75A8A" w:rsidRPr="000903B9" w:rsidRDefault="00A75A8A" w:rsidP="004F29AF">
      <w:pPr>
        <w:pStyle w:val="Default"/>
        <w:jc w:val="both"/>
        <w:rPr>
          <w:rFonts w:ascii="Times New Roman" w:hAnsi="Times New Roman" w:cs="Times New Roman"/>
        </w:rPr>
      </w:pPr>
    </w:p>
    <w:p w14:paraId="7D67DE05" w14:textId="75B54D28" w:rsidR="00A75A8A" w:rsidRPr="000903B9" w:rsidRDefault="000D600A" w:rsidP="00A423AF">
      <w:pPr>
        <w:pStyle w:val="Default"/>
        <w:numPr>
          <w:ilvl w:val="0"/>
          <w:numId w:val="149"/>
        </w:numPr>
        <w:ind w:left="142" w:hanging="284"/>
        <w:jc w:val="both"/>
        <w:rPr>
          <w:rFonts w:ascii="Times New Roman" w:hAnsi="Times New Roman" w:cs="Times New Roman"/>
          <w:b/>
          <w:bCs/>
        </w:rPr>
      </w:pPr>
      <w:r w:rsidRPr="000903B9">
        <w:rPr>
          <w:rFonts w:ascii="Times New Roman" w:hAnsi="Times New Roman" w:cs="Times New Roman"/>
          <w:b/>
          <w:bCs/>
        </w:rPr>
        <w:t xml:space="preserve">Electrically independent earth electrodes: </w:t>
      </w:r>
    </w:p>
    <w:p w14:paraId="14BD51B7" w14:textId="77777777" w:rsidR="00A75A8A" w:rsidRPr="000903B9" w:rsidRDefault="00A75A8A" w:rsidP="004F29AF">
      <w:pPr>
        <w:pStyle w:val="Default"/>
        <w:jc w:val="both"/>
        <w:rPr>
          <w:rFonts w:ascii="Times New Roman" w:hAnsi="Times New Roman" w:cs="Times New Roman"/>
        </w:rPr>
      </w:pPr>
    </w:p>
    <w:p w14:paraId="3DF4A289"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Earth electrodes shall be located at such a distance from each other so that the maximum current likely to flow through one of them does not significantly affect the potential of the other</w:t>
      </w:r>
      <w:r w:rsidR="005F7D62" w:rsidRPr="000903B9">
        <w:rPr>
          <w:rFonts w:ascii="Times New Roman" w:hAnsi="Times New Roman" w:cs="Times New Roman"/>
        </w:rPr>
        <w:t>;</w:t>
      </w:r>
    </w:p>
    <w:p w14:paraId="09EA3AC0"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The Lightning Arrestor (LA) of the Two Pole</w:t>
      </w:r>
      <w:r w:rsidR="005F7D62" w:rsidRPr="000903B9">
        <w:rPr>
          <w:rFonts w:ascii="Times New Roman" w:hAnsi="Times New Roman" w:cs="Times New Roman"/>
        </w:rPr>
        <w:t xml:space="preserve"> or</w:t>
      </w:r>
      <w:r w:rsidRPr="000903B9">
        <w:rPr>
          <w:rFonts w:ascii="Times New Roman" w:hAnsi="Times New Roman" w:cs="Times New Roman"/>
        </w:rPr>
        <w:t xml:space="preserve"> Four Pole structure shall be connected to two distinct earth pits. The strips shall run on insulators </w:t>
      </w:r>
      <w:r w:rsidR="005F7D62" w:rsidRPr="000903B9">
        <w:rPr>
          <w:rFonts w:ascii="Times New Roman" w:hAnsi="Times New Roman" w:cs="Times New Roman"/>
        </w:rPr>
        <w:t>or</w:t>
      </w:r>
      <w:r w:rsidRPr="000903B9">
        <w:rPr>
          <w:rFonts w:ascii="Times New Roman" w:hAnsi="Times New Roman" w:cs="Times New Roman"/>
        </w:rPr>
        <w:t xml:space="preserve"> isolators so as not to come in contact with the Pole structure. Connections shall be made to the pit directly and then pits will be connected to each other to form a grid. The Grid of LA shall be distinct and shall not be connected to any other earth Grid</w:t>
      </w:r>
      <w:r w:rsidR="005F7D62" w:rsidRPr="000903B9">
        <w:rPr>
          <w:rFonts w:ascii="Times New Roman" w:hAnsi="Times New Roman" w:cs="Times New Roman"/>
        </w:rPr>
        <w:t>;</w:t>
      </w:r>
    </w:p>
    <w:p w14:paraId="1FC71FDC"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 xml:space="preserve">The Two Pole </w:t>
      </w:r>
      <w:r w:rsidR="005F7D62" w:rsidRPr="000903B9">
        <w:rPr>
          <w:rFonts w:ascii="Times New Roman" w:hAnsi="Times New Roman" w:cs="Times New Roman"/>
        </w:rPr>
        <w:t>or</w:t>
      </w:r>
      <w:r w:rsidRPr="000903B9">
        <w:rPr>
          <w:rFonts w:ascii="Times New Roman" w:hAnsi="Times New Roman" w:cs="Times New Roman"/>
        </w:rPr>
        <w:t xml:space="preserve"> Four Pole structure shall be earthed with two distinct earth connections. The Gang Operated Switch shall also be earthed</w:t>
      </w:r>
      <w:r w:rsidR="005F7D62" w:rsidRPr="000903B9">
        <w:rPr>
          <w:rFonts w:ascii="Times New Roman" w:hAnsi="Times New Roman" w:cs="Times New Roman"/>
        </w:rPr>
        <w:t>;</w:t>
      </w:r>
    </w:p>
    <w:p w14:paraId="5D2958DB"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 xml:space="preserve">Fencing of Two Pole </w:t>
      </w:r>
      <w:r w:rsidR="005F7D62" w:rsidRPr="000903B9">
        <w:rPr>
          <w:rFonts w:ascii="Times New Roman" w:hAnsi="Times New Roman" w:cs="Times New Roman"/>
        </w:rPr>
        <w:t xml:space="preserve">or </w:t>
      </w:r>
      <w:r w:rsidRPr="000903B9">
        <w:rPr>
          <w:rFonts w:ascii="Times New Roman" w:hAnsi="Times New Roman" w:cs="Times New Roman"/>
        </w:rPr>
        <w:t>Four Pole, Transformer yard shall be earthed and also electrical continuity between various structures the fencing shall be ensured</w:t>
      </w:r>
      <w:r w:rsidR="005F7D62" w:rsidRPr="000903B9">
        <w:rPr>
          <w:rFonts w:ascii="Times New Roman" w:hAnsi="Times New Roman" w:cs="Times New Roman"/>
        </w:rPr>
        <w:t>;</w:t>
      </w:r>
    </w:p>
    <w:p w14:paraId="18DBEB31" w14:textId="62A5E941"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The Neutral of the Transformer shall be earthed with two distinct earth pits separately. Connections will be made to the pit directly and then pits will be connected to each other to form a grid</w:t>
      </w:r>
      <w:r w:rsidR="005F7D62" w:rsidRPr="000903B9">
        <w:rPr>
          <w:rFonts w:ascii="Times New Roman" w:hAnsi="Times New Roman" w:cs="Times New Roman"/>
        </w:rPr>
        <w:t xml:space="preserve"> and</w:t>
      </w:r>
      <w:r w:rsidR="003C7C74" w:rsidRPr="000903B9">
        <w:rPr>
          <w:rFonts w:ascii="Times New Roman" w:hAnsi="Times New Roman" w:cs="Times New Roman"/>
        </w:rPr>
        <w:t xml:space="preserve"> </w:t>
      </w:r>
      <w:r w:rsidR="005F7D62" w:rsidRPr="000903B9">
        <w:rPr>
          <w:rFonts w:ascii="Times New Roman" w:hAnsi="Times New Roman" w:cs="Times New Roman"/>
        </w:rPr>
        <w:t>such</w:t>
      </w:r>
      <w:r w:rsidRPr="000903B9">
        <w:rPr>
          <w:rFonts w:ascii="Times New Roman" w:hAnsi="Times New Roman" w:cs="Times New Roman"/>
        </w:rPr>
        <w:t xml:space="preserve"> Grid shall be distinct and shall not be connected to any other earth Grid</w:t>
      </w:r>
      <w:r w:rsidR="005F7D62" w:rsidRPr="000903B9">
        <w:rPr>
          <w:rFonts w:ascii="Times New Roman" w:hAnsi="Times New Roman" w:cs="Times New Roman"/>
        </w:rPr>
        <w:t>;</w:t>
      </w:r>
    </w:p>
    <w:p w14:paraId="21097905" w14:textId="11F2522F"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The Neutral of the Diesel Generator shall be connected to two distinct earth pits separately. Connections shall be made to the pit directly and then pits will be connected to each other to form a grid</w:t>
      </w:r>
      <w:r w:rsidR="005F7D62" w:rsidRPr="000903B9">
        <w:rPr>
          <w:rFonts w:ascii="Times New Roman" w:hAnsi="Times New Roman" w:cs="Times New Roman"/>
        </w:rPr>
        <w:t xml:space="preserve"> and</w:t>
      </w:r>
      <w:r w:rsidR="003C7C74" w:rsidRPr="000903B9">
        <w:rPr>
          <w:rFonts w:ascii="Times New Roman" w:hAnsi="Times New Roman" w:cs="Times New Roman"/>
        </w:rPr>
        <w:t xml:space="preserve"> </w:t>
      </w:r>
      <w:r w:rsidR="005F7D62" w:rsidRPr="000903B9">
        <w:rPr>
          <w:rFonts w:ascii="Times New Roman" w:hAnsi="Times New Roman" w:cs="Times New Roman"/>
        </w:rPr>
        <w:t>such</w:t>
      </w:r>
      <w:r w:rsidRPr="000903B9">
        <w:rPr>
          <w:rFonts w:ascii="Times New Roman" w:hAnsi="Times New Roman" w:cs="Times New Roman"/>
        </w:rPr>
        <w:t xml:space="preserve"> Grid shall be distinct and shall not be connected to any other earth Grid</w:t>
      </w:r>
      <w:r w:rsidR="005F7D62" w:rsidRPr="000903B9">
        <w:rPr>
          <w:rFonts w:ascii="Times New Roman" w:hAnsi="Times New Roman" w:cs="Times New Roman"/>
        </w:rPr>
        <w:t>;</w:t>
      </w:r>
    </w:p>
    <w:p w14:paraId="256A048E"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The transformer body shall be earthed at two points separately leading to earthing system</w:t>
      </w:r>
      <w:r w:rsidR="005F7D62" w:rsidRPr="000903B9">
        <w:rPr>
          <w:rFonts w:ascii="Times New Roman" w:hAnsi="Times New Roman" w:cs="Times New Roman"/>
        </w:rPr>
        <w:t>;</w:t>
      </w:r>
    </w:p>
    <w:p w14:paraId="271359DC"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 xml:space="preserve">All Metallic non-current carrying parts of all electrical apparatus shall be earthed to ensure that the exposed metallic parts do not become dangerous by attaining high voltages </w:t>
      </w:r>
      <w:r w:rsidR="00207832" w:rsidRPr="000903B9">
        <w:rPr>
          <w:rFonts w:ascii="Times New Roman" w:hAnsi="Times New Roman" w:cs="Times New Roman"/>
        </w:rPr>
        <w:t xml:space="preserve">i.e. exceeding 650 volts </w:t>
      </w:r>
      <w:r w:rsidRPr="000903B9">
        <w:rPr>
          <w:rFonts w:ascii="Times New Roman" w:hAnsi="Times New Roman" w:cs="Times New Roman"/>
        </w:rPr>
        <w:t xml:space="preserve">in case of faults. </w:t>
      </w:r>
    </w:p>
    <w:p w14:paraId="237072E5" w14:textId="77777777" w:rsidR="00A75A8A" w:rsidRPr="000903B9" w:rsidRDefault="000D600A" w:rsidP="00A423AF">
      <w:pPr>
        <w:pStyle w:val="Default"/>
        <w:numPr>
          <w:ilvl w:val="0"/>
          <w:numId w:val="65"/>
        </w:numPr>
        <w:ind w:left="1134"/>
        <w:jc w:val="both"/>
        <w:rPr>
          <w:rFonts w:ascii="Times New Roman" w:hAnsi="Times New Roman" w:cs="Times New Roman"/>
        </w:rPr>
      </w:pPr>
      <w:r w:rsidRPr="000903B9">
        <w:rPr>
          <w:rFonts w:ascii="Times New Roman" w:hAnsi="Times New Roman" w:cs="Times New Roman"/>
        </w:rPr>
        <w:t>All the electrical equipment operating above 250 volts shall have two separate connections to the earth</w:t>
      </w:r>
      <w:r w:rsidR="005F7D62" w:rsidRPr="000903B9">
        <w:rPr>
          <w:rFonts w:ascii="Times New Roman" w:hAnsi="Times New Roman" w:cs="Times New Roman"/>
        </w:rPr>
        <w:t xml:space="preserve"> Such as</w:t>
      </w:r>
      <w:r w:rsidRPr="000903B9">
        <w:rPr>
          <w:rFonts w:ascii="Times New Roman" w:hAnsi="Times New Roman" w:cs="Times New Roman"/>
        </w:rPr>
        <w:t xml:space="preserve"> Sub Station Panels, Motors, FLP JBs </w:t>
      </w:r>
      <w:r w:rsidR="005F7D62" w:rsidRPr="000903B9">
        <w:rPr>
          <w:rFonts w:ascii="Times New Roman" w:hAnsi="Times New Roman" w:cs="Times New Roman"/>
        </w:rPr>
        <w:t>and like other separate connections;</w:t>
      </w:r>
    </w:p>
    <w:p w14:paraId="60766C0B" w14:textId="18479A50" w:rsidR="00A75A8A" w:rsidRPr="000903B9" w:rsidRDefault="000D600A" w:rsidP="00A423AF">
      <w:pPr>
        <w:pStyle w:val="Default"/>
        <w:numPr>
          <w:ilvl w:val="0"/>
          <w:numId w:val="65"/>
        </w:numPr>
        <w:ind w:left="1134" w:hanging="425"/>
        <w:jc w:val="both"/>
        <w:rPr>
          <w:rFonts w:ascii="Times New Roman" w:hAnsi="Times New Roman" w:cs="Times New Roman"/>
        </w:rPr>
      </w:pPr>
      <w:r w:rsidRPr="000903B9">
        <w:rPr>
          <w:rFonts w:ascii="Times New Roman" w:hAnsi="Times New Roman" w:cs="Times New Roman"/>
        </w:rPr>
        <w:t xml:space="preserve">All Steel structures, loading platform </w:t>
      </w:r>
      <w:r w:rsidR="005F7D62" w:rsidRPr="000903B9">
        <w:rPr>
          <w:rFonts w:ascii="Times New Roman" w:hAnsi="Times New Roman" w:cs="Times New Roman"/>
        </w:rPr>
        <w:t>or</w:t>
      </w:r>
      <w:r w:rsidRPr="000903B9">
        <w:rPr>
          <w:rFonts w:ascii="Times New Roman" w:hAnsi="Times New Roman" w:cs="Times New Roman"/>
        </w:rPr>
        <w:t xml:space="preserve"> gantries </w:t>
      </w:r>
      <w:r w:rsidR="005F7D62" w:rsidRPr="000903B9">
        <w:rPr>
          <w:rFonts w:ascii="Times New Roman" w:hAnsi="Times New Roman" w:cs="Times New Roman"/>
        </w:rPr>
        <w:t xml:space="preserve">and like other structures </w:t>
      </w:r>
      <w:r w:rsidRPr="000903B9">
        <w:rPr>
          <w:rFonts w:ascii="Times New Roman" w:hAnsi="Times New Roman" w:cs="Times New Roman"/>
        </w:rPr>
        <w:t>shall have two separate and distinct connections</w:t>
      </w:r>
      <w:r w:rsidR="00E81EBA" w:rsidRPr="000903B9">
        <w:rPr>
          <w:rFonts w:ascii="Times New Roman" w:hAnsi="Times New Roman" w:cs="Times New Roman"/>
        </w:rPr>
        <w:t xml:space="preserve"> and such</w:t>
      </w:r>
      <w:r w:rsidR="003C7C74" w:rsidRPr="000903B9">
        <w:rPr>
          <w:rFonts w:ascii="Times New Roman" w:hAnsi="Times New Roman" w:cs="Times New Roman"/>
        </w:rPr>
        <w:t xml:space="preserve"> </w:t>
      </w:r>
      <w:r w:rsidR="00E81EBA" w:rsidRPr="000903B9">
        <w:rPr>
          <w:rFonts w:ascii="Times New Roman" w:hAnsi="Times New Roman" w:cs="Times New Roman"/>
        </w:rPr>
        <w:t>c</w:t>
      </w:r>
      <w:r w:rsidRPr="000903B9">
        <w:rPr>
          <w:rFonts w:ascii="Times New Roman" w:hAnsi="Times New Roman" w:cs="Times New Roman"/>
        </w:rPr>
        <w:t>onnections will be made to the pit directly and then pits will be connected to each other to form a grid</w:t>
      </w:r>
      <w:r w:rsidR="00E81EBA" w:rsidRPr="000903B9">
        <w:rPr>
          <w:rFonts w:ascii="Times New Roman" w:hAnsi="Times New Roman" w:cs="Times New Roman"/>
        </w:rPr>
        <w:t>; and</w:t>
      </w:r>
    </w:p>
    <w:p w14:paraId="5712BA9E" w14:textId="0DF79C3F" w:rsidR="00A75A8A" w:rsidRPr="000903B9" w:rsidRDefault="000D600A" w:rsidP="00A423AF">
      <w:pPr>
        <w:pStyle w:val="Default"/>
        <w:numPr>
          <w:ilvl w:val="0"/>
          <w:numId w:val="65"/>
        </w:numPr>
        <w:ind w:left="1134" w:hanging="425"/>
        <w:jc w:val="both"/>
        <w:rPr>
          <w:rFonts w:ascii="Times New Roman" w:hAnsi="Times New Roman" w:cs="Times New Roman"/>
        </w:rPr>
      </w:pPr>
      <w:r w:rsidRPr="000903B9">
        <w:rPr>
          <w:rFonts w:ascii="Times New Roman" w:hAnsi="Times New Roman" w:cs="Times New Roman"/>
        </w:rPr>
        <w:t xml:space="preserve">Product Storage Tanks </w:t>
      </w:r>
      <w:r w:rsidR="00E81EBA" w:rsidRPr="000903B9">
        <w:rPr>
          <w:rFonts w:ascii="Times New Roman" w:hAnsi="Times New Roman" w:cs="Times New Roman"/>
        </w:rPr>
        <w:t>and like other storage chamber</w:t>
      </w:r>
      <w:r w:rsidRPr="000903B9">
        <w:rPr>
          <w:rFonts w:ascii="Times New Roman" w:hAnsi="Times New Roman" w:cs="Times New Roman"/>
        </w:rPr>
        <w:t xml:space="preserve"> shall have two separate and distinct connections</w:t>
      </w:r>
      <w:r w:rsidR="00E81EBA" w:rsidRPr="000903B9">
        <w:rPr>
          <w:rFonts w:ascii="Times New Roman" w:hAnsi="Times New Roman" w:cs="Times New Roman"/>
        </w:rPr>
        <w:t xml:space="preserve"> and</w:t>
      </w:r>
      <w:r w:rsidR="003C7C74" w:rsidRPr="000903B9">
        <w:rPr>
          <w:rFonts w:ascii="Times New Roman" w:hAnsi="Times New Roman" w:cs="Times New Roman"/>
        </w:rPr>
        <w:t xml:space="preserve"> </w:t>
      </w:r>
      <w:r w:rsidR="00E81EBA" w:rsidRPr="000903B9">
        <w:rPr>
          <w:rFonts w:ascii="Times New Roman" w:hAnsi="Times New Roman" w:cs="Times New Roman"/>
        </w:rPr>
        <w:t>e</w:t>
      </w:r>
      <w:r w:rsidRPr="000903B9">
        <w:rPr>
          <w:rFonts w:ascii="Times New Roman" w:hAnsi="Times New Roman" w:cs="Times New Roman"/>
        </w:rPr>
        <w:t>ach connection will be made to the respective earth pit directly</w:t>
      </w:r>
      <w:r w:rsidR="00E81EBA" w:rsidRPr="000903B9">
        <w:rPr>
          <w:rFonts w:ascii="Times New Roman" w:hAnsi="Times New Roman" w:cs="Times New Roman"/>
        </w:rPr>
        <w:t>, then, such</w:t>
      </w:r>
      <w:r w:rsidRPr="000903B9">
        <w:rPr>
          <w:rFonts w:ascii="Times New Roman" w:hAnsi="Times New Roman" w:cs="Times New Roman"/>
        </w:rPr>
        <w:t xml:space="preserve"> earth pits should be inter-connected to form a dedicated grid for Tank Farm. The number of earth pits </w:t>
      </w:r>
      <w:r w:rsidR="00E81EBA" w:rsidRPr="000903B9">
        <w:rPr>
          <w:rFonts w:ascii="Times New Roman" w:hAnsi="Times New Roman" w:cs="Times New Roman"/>
        </w:rPr>
        <w:t>or</w:t>
      </w:r>
      <w:r w:rsidRPr="000903B9">
        <w:rPr>
          <w:rFonts w:ascii="Times New Roman" w:hAnsi="Times New Roman" w:cs="Times New Roman"/>
        </w:rPr>
        <w:t xml:space="preserve"> connections to be increased for large tanks so that the distance between the connections does not exceed 30 meter</w:t>
      </w:r>
      <w:r w:rsidR="001A7E47" w:rsidRPr="000903B9">
        <w:rPr>
          <w:rFonts w:ascii="Times New Roman" w:hAnsi="Times New Roman" w:cs="Times New Roman"/>
        </w:rPr>
        <w:t>s</w:t>
      </w:r>
      <w:r w:rsidRPr="000903B9">
        <w:rPr>
          <w:rFonts w:ascii="Times New Roman" w:hAnsi="Times New Roman" w:cs="Times New Roman"/>
        </w:rPr>
        <w:t xml:space="preserve"> on the tank perimeter. </w:t>
      </w:r>
    </w:p>
    <w:p w14:paraId="048E21C9" w14:textId="77777777" w:rsidR="00A75A8A" w:rsidRPr="000903B9" w:rsidRDefault="00A75A8A" w:rsidP="004F29AF">
      <w:pPr>
        <w:pStyle w:val="Default"/>
        <w:jc w:val="both"/>
        <w:rPr>
          <w:rFonts w:ascii="Times New Roman" w:hAnsi="Times New Roman" w:cs="Times New Roman"/>
        </w:rPr>
      </w:pPr>
    </w:p>
    <w:p w14:paraId="5BB2BC16" w14:textId="59779A57" w:rsidR="00A75A8A" w:rsidRPr="000903B9" w:rsidRDefault="000D600A"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Bonding</w:t>
      </w:r>
      <w:r w:rsidR="00E81EBA" w:rsidRPr="000903B9">
        <w:rPr>
          <w:rFonts w:ascii="Times New Roman" w:hAnsi="Times New Roman" w:cs="Times New Roman"/>
          <w:b/>
          <w:bCs/>
        </w:rPr>
        <w:t>:</w:t>
      </w:r>
    </w:p>
    <w:p w14:paraId="72E68E4D" w14:textId="77777777" w:rsidR="00A75A8A" w:rsidRPr="000903B9" w:rsidRDefault="00A75A8A" w:rsidP="004F29AF">
      <w:pPr>
        <w:pStyle w:val="Default"/>
        <w:jc w:val="both"/>
        <w:rPr>
          <w:rFonts w:ascii="Times New Roman" w:hAnsi="Times New Roman" w:cs="Times New Roman"/>
        </w:rPr>
      </w:pPr>
    </w:p>
    <w:p w14:paraId="11EE18E9" w14:textId="6798B6E3" w:rsidR="00A75A8A" w:rsidRPr="000903B9" w:rsidRDefault="000D600A" w:rsidP="00A423AF">
      <w:pPr>
        <w:pStyle w:val="Default"/>
        <w:numPr>
          <w:ilvl w:val="0"/>
          <w:numId w:val="66"/>
        </w:numPr>
        <w:ind w:left="1134"/>
        <w:jc w:val="both"/>
        <w:rPr>
          <w:rFonts w:ascii="Times New Roman" w:hAnsi="Times New Roman" w:cs="Times New Roman"/>
        </w:rPr>
      </w:pPr>
      <w:r w:rsidRPr="000903B9">
        <w:rPr>
          <w:rFonts w:ascii="Times New Roman" w:hAnsi="Times New Roman" w:cs="Times New Roman"/>
        </w:rPr>
        <w:t>All flanged connections shall be effectively bonded by strips of suitable material</w:t>
      </w:r>
      <w:r w:rsidR="001A7E47" w:rsidRPr="000903B9">
        <w:rPr>
          <w:rFonts w:ascii="Times New Roman" w:hAnsi="Times New Roman" w:cs="Times New Roman"/>
        </w:rPr>
        <w:t>.</w:t>
      </w:r>
    </w:p>
    <w:p w14:paraId="763E5CB6" w14:textId="4B4E3107" w:rsidR="00A75A8A" w:rsidRPr="000903B9" w:rsidRDefault="000D600A" w:rsidP="00A423AF">
      <w:pPr>
        <w:pStyle w:val="Default"/>
        <w:numPr>
          <w:ilvl w:val="0"/>
          <w:numId w:val="66"/>
        </w:numPr>
        <w:ind w:left="1134"/>
        <w:jc w:val="both"/>
        <w:rPr>
          <w:rFonts w:ascii="Times New Roman" w:hAnsi="Times New Roman" w:cs="Times New Roman"/>
        </w:rPr>
      </w:pPr>
      <w:r w:rsidRPr="000903B9">
        <w:rPr>
          <w:rFonts w:ascii="Times New Roman" w:hAnsi="Times New Roman" w:cs="Times New Roman"/>
        </w:rPr>
        <w:t>Continuity between rail spur and gantry</w:t>
      </w:r>
      <w:r w:rsidR="00EB16E7" w:rsidRPr="000903B9">
        <w:rPr>
          <w:rFonts w:ascii="Times New Roman" w:hAnsi="Times New Roman" w:cs="Times New Roman"/>
        </w:rPr>
        <w:t xml:space="preserve"> in tank wagon loading </w:t>
      </w:r>
      <w:r w:rsidR="00E81EBA" w:rsidRPr="000903B9">
        <w:rPr>
          <w:rFonts w:ascii="Times New Roman" w:hAnsi="Times New Roman" w:cs="Times New Roman"/>
        </w:rPr>
        <w:t>or</w:t>
      </w:r>
      <w:r w:rsidR="00EB16E7" w:rsidRPr="000903B9">
        <w:rPr>
          <w:rFonts w:ascii="Times New Roman" w:hAnsi="Times New Roman" w:cs="Times New Roman"/>
        </w:rPr>
        <w:t xml:space="preserve"> unloading gantry </w:t>
      </w:r>
      <w:r w:rsidRPr="000903B9">
        <w:rPr>
          <w:rFonts w:ascii="Times New Roman" w:hAnsi="Times New Roman" w:cs="Times New Roman"/>
        </w:rPr>
        <w:t>shall be ensured by checking at a suitable frequency. The gantry structure to be suitably earthed in earthing pits of standard specifications</w:t>
      </w:r>
      <w:r w:rsidR="00E81EBA" w:rsidRPr="000903B9">
        <w:rPr>
          <w:rFonts w:ascii="Times New Roman" w:hAnsi="Times New Roman" w:cs="Times New Roman"/>
        </w:rPr>
        <w:t xml:space="preserve"> and the</w:t>
      </w:r>
      <w:r w:rsidR="001A7E47" w:rsidRPr="000903B9">
        <w:rPr>
          <w:rFonts w:ascii="Times New Roman" w:hAnsi="Times New Roman" w:cs="Times New Roman"/>
        </w:rPr>
        <w:t xml:space="preserve"> </w:t>
      </w:r>
      <w:r w:rsidR="00E81EBA" w:rsidRPr="000903B9">
        <w:rPr>
          <w:rFonts w:ascii="Times New Roman" w:hAnsi="Times New Roman" w:cs="Times New Roman"/>
        </w:rPr>
        <w:t>t</w:t>
      </w:r>
      <w:r w:rsidRPr="000903B9">
        <w:rPr>
          <w:rFonts w:ascii="Times New Roman" w:hAnsi="Times New Roman" w:cs="Times New Roman"/>
        </w:rPr>
        <w:t>ank wagon siding to be insulated from main running track</w:t>
      </w:r>
      <w:r w:rsidR="001A7E47" w:rsidRPr="000903B9">
        <w:rPr>
          <w:rFonts w:ascii="Times New Roman" w:hAnsi="Times New Roman" w:cs="Times New Roman"/>
        </w:rPr>
        <w:t>.</w:t>
      </w:r>
    </w:p>
    <w:p w14:paraId="5177A98D" w14:textId="5A13DC16" w:rsidR="00A75A8A" w:rsidRPr="000903B9" w:rsidRDefault="00EB16E7" w:rsidP="00A423AF">
      <w:pPr>
        <w:pStyle w:val="Default"/>
        <w:numPr>
          <w:ilvl w:val="0"/>
          <w:numId w:val="66"/>
        </w:numPr>
        <w:ind w:left="1134"/>
        <w:jc w:val="both"/>
        <w:rPr>
          <w:rFonts w:ascii="Times New Roman" w:hAnsi="Times New Roman" w:cs="Times New Roman"/>
        </w:rPr>
      </w:pPr>
      <w:r w:rsidRPr="000903B9">
        <w:rPr>
          <w:rFonts w:ascii="Times New Roman" w:hAnsi="Times New Roman" w:cs="Times New Roman"/>
        </w:rPr>
        <w:t>In t</w:t>
      </w:r>
      <w:r w:rsidR="000D600A" w:rsidRPr="000903B9">
        <w:rPr>
          <w:rFonts w:ascii="Times New Roman" w:hAnsi="Times New Roman" w:cs="Times New Roman"/>
        </w:rPr>
        <w:t xml:space="preserve">ank </w:t>
      </w:r>
      <w:r w:rsidRPr="000903B9">
        <w:rPr>
          <w:rFonts w:ascii="Times New Roman" w:hAnsi="Times New Roman" w:cs="Times New Roman"/>
        </w:rPr>
        <w:t>t</w:t>
      </w:r>
      <w:r w:rsidR="000D600A" w:rsidRPr="000903B9">
        <w:rPr>
          <w:rFonts w:ascii="Times New Roman" w:hAnsi="Times New Roman" w:cs="Times New Roman"/>
        </w:rPr>
        <w:t xml:space="preserve">ruck </w:t>
      </w:r>
      <w:r w:rsidRPr="000903B9">
        <w:rPr>
          <w:rFonts w:ascii="Times New Roman" w:hAnsi="Times New Roman" w:cs="Times New Roman"/>
        </w:rPr>
        <w:t>l</w:t>
      </w:r>
      <w:r w:rsidR="000D600A" w:rsidRPr="000903B9">
        <w:rPr>
          <w:rFonts w:ascii="Times New Roman" w:hAnsi="Times New Roman" w:cs="Times New Roman"/>
        </w:rPr>
        <w:t xml:space="preserve">oading and </w:t>
      </w:r>
      <w:r w:rsidRPr="000903B9">
        <w:rPr>
          <w:rFonts w:ascii="Times New Roman" w:hAnsi="Times New Roman" w:cs="Times New Roman"/>
        </w:rPr>
        <w:t>u</w:t>
      </w:r>
      <w:r w:rsidR="000D600A" w:rsidRPr="000903B9">
        <w:rPr>
          <w:rFonts w:ascii="Times New Roman" w:hAnsi="Times New Roman" w:cs="Times New Roman"/>
        </w:rPr>
        <w:t xml:space="preserve">nloading </w:t>
      </w:r>
      <w:r w:rsidRPr="000903B9">
        <w:rPr>
          <w:rFonts w:ascii="Times New Roman" w:hAnsi="Times New Roman" w:cs="Times New Roman"/>
        </w:rPr>
        <w:t>g</w:t>
      </w:r>
      <w:r w:rsidR="000D600A" w:rsidRPr="000903B9">
        <w:rPr>
          <w:rFonts w:ascii="Times New Roman" w:hAnsi="Times New Roman" w:cs="Times New Roman"/>
        </w:rPr>
        <w:t>antry</w:t>
      </w:r>
      <w:r w:rsidRPr="000903B9">
        <w:rPr>
          <w:rFonts w:ascii="Times New Roman" w:hAnsi="Times New Roman" w:cs="Times New Roman"/>
        </w:rPr>
        <w:t>,</w:t>
      </w:r>
      <w:r w:rsidR="000D600A" w:rsidRPr="000903B9">
        <w:rPr>
          <w:rFonts w:ascii="Times New Roman" w:hAnsi="Times New Roman" w:cs="Times New Roman"/>
        </w:rPr>
        <w:t xml:space="preserve"> 6 mm Sq. braided copper wire with one end firmly bolted to the Loading Unloading Arm </w:t>
      </w:r>
      <w:r w:rsidR="00E81EBA" w:rsidRPr="000903B9">
        <w:rPr>
          <w:rFonts w:ascii="Times New Roman" w:hAnsi="Times New Roman" w:cs="Times New Roman"/>
        </w:rPr>
        <w:t>or</w:t>
      </w:r>
      <w:r w:rsidR="000D600A" w:rsidRPr="000903B9">
        <w:rPr>
          <w:rFonts w:ascii="Times New Roman" w:hAnsi="Times New Roman" w:cs="Times New Roman"/>
        </w:rPr>
        <w:t xml:space="preserve"> hoses and the other end provided with G.I </w:t>
      </w:r>
      <w:r w:rsidR="00E81EBA" w:rsidRPr="000903B9">
        <w:rPr>
          <w:rFonts w:ascii="Times New Roman" w:hAnsi="Times New Roman" w:cs="Times New Roman"/>
        </w:rPr>
        <w:t>or</w:t>
      </w:r>
      <w:r w:rsidR="000D600A" w:rsidRPr="000903B9">
        <w:rPr>
          <w:rFonts w:ascii="Times New Roman" w:hAnsi="Times New Roman" w:cs="Times New Roman"/>
        </w:rPr>
        <w:t xml:space="preserve"> Copper </w:t>
      </w:r>
      <w:r w:rsidR="00E81EBA" w:rsidRPr="000903B9">
        <w:rPr>
          <w:rFonts w:ascii="Times New Roman" w:hAnsi="Times New Roman" w:cs="Times New Roman"/>
        </w:rPr>
        <w:t>or</w:t>
      </w:r>
      <w:r w:rsidR="001A7E47" w:rsidRPr="000903B9">
        <w:rPr>
          <w:rFonts w:ascii="Times New Roman" w:hAnsi="Times New Roman" w:cs="Times New Roman"/>
        </w:rPr>
        <w:t xml:space="preserve"> </w:t>
      </w:r>
      <w:r w:rsidR="00F72EFE" w:rsidRPr="000903B9">
        <w:rPr>
          <w:rFonts w:ascii="Times New Roman" w:hAnsi="Times New Roman" w:cs="Times New Roman"/>
        </w:rPr>
        <w:t>Non-corrodible</w:t>
      </w:r>
      <w:r w:rsidR="000D600A" w:rsidRPr="000903B9">
        <w:rPr>
          <w:rFonts w:ascii="Times New Roman" w:hAnsi="Times New Roman" w:cs="Times New Roman"/>
        </w:rPr>
        <w:t xml:space="preserve"> metal crocodile clips </w:t>
      </w:r>
      <w:r w:rsidR="00E81EBA" w:rsidRPr="000903B9">
        <w:rPr>
          <w:rFonts w:ascii="Times New Roman" w:hAnsi="Times New Roman" w:cs="Times New Roman"/>
        </w:rPr>
        <w:t>shall</w:t>
      </w:r>
      <w:r w:rsidR="000D600A" w:rsidRPr="000903B9">
        <w:rPr>
          <w:rFonts w:ascii="Times New Roman" w:hAnsi="Times New Roman" w:cs="Times New Roman"/>
        </w:rPr>
        <w:t xml:space="preserve"> be used</w:t>
      </w:r>
      <w:r w:rsidR="00E81EBA" w:rsidRPr="000903B9">
        <w:rPr>
          <w:rFonts w:ascii="Times New Roman" w:hAnsi="Times New Roman" w:cs="Times New Roman"/>
        </w:rPr>
        <w:t xml:space="preserve"> and</w:t>
      </w:r>
      <w:r w:rsidR="000D600A" w:rsidRPr="000903B9">
        <w:rPr>
          <w:rFonts w:ascii="Times New Roman" w:hAnsi="Times New Roman" w:cs="Times New Roman"/>
        </w:rPr>
        <w:t xml:space="preserve"> the crocodile clips being attached to the tank-truck under loading or discharging</w:t>
      </w:r>
      <w:r w:rsidR="00E81EBA" w:rsidRPr="000903B9">
        <w:rPr>
          <w:rFonts w:ascii="Times New Roman" w:hAnsi="Times New Roman" w:cs="Times New Roman"/>
        </w:rPr>
        <w:t>,</w:t>
      </w:r>
      <w:r w:rsidR="001A7E47" w:rsidRPr="000903B9">
        <w:rPr>
          <w:rFonts w:ascii="Times New Roman" w:hAnsi="Times New Roman" w:cs="Times New Roman"/>
        </w:rPr>
        <w:t xml:space="preserve"> </w:t>
      </w:r>
      <w:r w:rsidR="00E81EBA" w:rsidRPr="000903B9">
        <w:rPr>
          <w:rFonts w:ascii="Times New Roman" w:hAnsi="Times New Roman" w:cs="Times New Roman"/>
        </w:rPr>
        <w:t>f</w:t>
      </w:r>
      <w:r w:rsidR="000D600A" w:rsidRPr="000903B9">
        <w:rPr>
          <w:rFonts w:ascii="Times New Roman" w:hAnsi="Times New Roman" w:cs="Times New Roman"/>
        </w:rPr>
        <w:t>or External Bonding of Loading unloading arms</w:t>
      </w:r>
      <w:r w:rsidR="00E81EBA" w:rsidRPr="000903B9">
        <w:rPr>
          <w:rFonts w:ascii="Times New Roman" w:hAnsi="Times New Roman" w:cs="Times New Roman"/>
        </w:rPr>
        <w:t xml:space="preserve"> or </w:t>
      </w:r>
      <w:r w:rsidR="000D600A" w:rsidRPr="000903B9">
        <w:rPr>
          <w:rFonts w:ascii="Times New Roman" w:hAnsi="Times New Roman" w:cs="Times New Roman"/>
        </w:rPr>
        <w:t>hose with the Tank Truck</w:t>
      </w:r>
      <w:r w:rsidR="001A7E47" w:rsidRPr="000903B9">
        <w:rPr>
          <w:rFonts w:ascii="Times New Roman" w:hAnsi="Times New Roman" w:cs="Times New Roman"/>
        </w:rPr>
        <w:t>.</w:t>
      </w:r>
    </w:p>
    <w:p w14:paraId="76B074BD" w14:textId="77777777" w:rsidR="00A75A8A" w:rsidRPr="000903B9" w:rsidRDefault="000D600A" w:rsidP="00A423AF">
      <w:pPr>
        <w:pStyle w:val="Default"/>
        <w:numPr>
          <w:ilvl w:val="0"/>
          <w:numId w:val="66"/>
        </w:numPr>
        <w:ind w:left="1134"/>
        <w:jc w:val="both"/>
        <w:rPr>
          <w:rFonts w:ascii="Times New Roman" w:hAnsi="Times New Roman" w:cs="Times New Roman"/>
        </w:rPr>
      </w:pPr>
      <w:r w:rsidRPr="000903B9">
        <w:rPr>
          <w:rFonts w:ascii="Times New Roman" w:hAnsi="Times New Roman" w:cs="Times New Roman"/>
        </w:rPr>
        <w:t xml:space="preserve">For sampling jars to be inserted into product tanks, use only manila or sisal ropes. </w:t>
      </w:r>
    </w:p>
    <w:p w14:paraId="6A7B73CA" w14:textId="77777777" w:rsidR="00A75A8A" w:rsidRPr="000903B9" w:rsidRDefault="00A75A8A" w:rsidP="004F29AF">
      <w:pPr>
        <w:pStyle w:val="Default"/>
        <w:jc w:val="both"/>
        <w:rPr>
          <w:rFonts w:ascii="Times New Roman" w:hAnsi="Times New Roman" w:cs="Times New Roman"/>
        </w:rPr>
      </w:pPr>
    </w:p>
    <w:p w14:paraId="1D15F369" w14:textId="073321A8" w:rsidR="00A75A8A" w:rsidRPr="000903B9" w:rsidRDefault="000D600A"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Static earthing</w:t>
      </w:r>
      <w:r w:rsidR="00E81EBA" w:rsidRPr="000903B9">
        <w:rPr>
          <w:rFonts w:ascii="Times New Roman" w:hAnsi="Times New Roman" w:cs="Times New Roman"/>
          <w:b/>
          <w:bCs/>
        </w:rPr>
        <w:t>:</w:t>
      </w:r>
    </w:p>
    <w:p w14:paraId="6E27D39D" w14:textId="77777777" w:rsidR="00A75A8A" w:rsidRPr="000903B9" w:rsidRDefault="00A75A8A" w:rsidP="004F29AF">
      <w:pPr>
        <w:pStyle w:val="Default"/>
        <w:jc w:val="both"/>
        <w:rPr>
          <w:rFonts w:ascii="Times New Roman" w:hAnsi="Times New Roman" w:cs="Times New Roman"/>
        </w:rPr>
      </w:pPr>
    </w:p>
    <w:p w14:paraId="08EE3163" w14:textId="77777777" w:rsidR="00A75A8A" w:rsidRPr="000903B9" w:rsidRDefault="000D600A" w:rsidP="00A423AF">
      <w:pPr>
        <w:pStyle w:val="Default"/>
        <w:numPr>
          <w:ilvl w:val="0"/>
          <w:numId w:val="67"/>
        </w:numPr>
        <w:ind w:left="1134"/>
        <w:jc w:val="both"/>
        <w:rPr>
          <w:rFonts w:ascii="Times New Roman" w:hAnsi="Times New Roman" w:cs="Times New Roman"/>
        </w:rPr>
      </w:pPr>
      <w:r w:rsidRPr="000903B9">
        <w:rPr>
          <w:rFonts w:ascii="Times New Roman" w:hAnsi="Times New Roman" w:cs="Times New Roman"/>
        </w:rPr>
        <w:t xml:space="preserve">Static earthing (earthing for static charge dissipation) shall be provided at Tank Lorry </w:t>
      </w:r>
      <w:r w:rsidR="00E81EBA" w:rsidRPr="000903B9">
        <w:rPr>
          <w:rFonts w:ascii="Times New Roman" w:hAnsi="Times New Roman" w:cs="Times New Roman"/>
        </w:rPr>
        <w:t>or</w:t>
      </w:r>
      <w:r w:rsidRPr="000903B9">
        <w:rPr>
          <w:rFonts w:ascii="Times New Roman" w:hAnsi="Times New Roman" w:cs="Times New Roman"/>
        </w:rPr>
        <w:t xml:space="preserve"> Wagon Filling </w:t>
      </w:r>
      <w:r w:rsidR="00E81EBA" w:rsidRPr="000903B9">
        <w:rPr>
          <w:rFonts w:ascii="Times New Roman" w:hAnsi="Times New Roman" w:cs="Times New Roman"/>
        </w:rPr>
        <w:t>or</w:t>
      </w:r>
      <w:r w:rsidRPr="000903B9">
        <w:rPr>
          <w:rFonts w:ascii="Times New Roman" w:hAnsi="Times New Roman" w:cs="Times New Roman"/>
        </w:rPr>
        <w:t xml:space="preserve"> Decantation Gantries, to prevent building up of Static Charges</w:t>
      </w:r>
      <w:r w:rsidR="00E81EBA" w:rsidRPr="000903B9">
        <w:rPr>
          <w:rFonts w:ascii="Times New Roman" w:hAnsi="Times New Roman" w:cs="Times New Roman"/>
        </w:rPr>
        <w:t>; and</w:t>
      </w:r>
    </w:p>
    <w:p w14:paraId="34E9667A" w14:textId="77777777" w:rsidR="00A75A8A" w:rsidRPr="000903B9" w:rsidRDefault="000D600A" w:rsidP="00A423AF">
      <w:pPr>
        <w:pStyle w:val="Default"/>
        <w:numPr>
          <w:ilvl w:val="0"/>
          <w:numId w:val="67"/>
        </w:numPr>
        <w:ind w:left="1134"/>
        <w:jc w:val="both"/>
        <w:rPr>
          <w:rFonts w:ascii="Times New Roman" w:hAnsi="Times New Roman" w:cs="Times New Roman"/>
        </w:rPr>
      </w:pPr>
      <w:r w:rsidRPr="000903B9">
        <w:rPr>
          <w:rFonts w:ascii="Times New Roman" w:hAnsi="Times New Roman" w:cs="Times New Roman"/>
        </w:rPr>
        <w:t>Earthing connections for static charge dissipation, electrical system, structure and instrumentation system shall be separate from each other</w:t>
      </w:r>
      <w:r w:rsidR="00E81EBA" w:rsidRPr="000903B9">
        <w:rPr>
          <w:rFonts w:ascii="Times New Roman" w:hAnsi="Times New Roman" w:cs="Times New Roman"/>
        </w:rPr>
        <w:t>, but such</w:t>
      </w:r>
      <w:r w:rsidRPr="000903B9">
        <w:rPr>
          <w:rFonts w:ascii="Times New Roman" w:hAnsi="Times New Roman" w:cs="Times New Roman"/>
        </w:rPr>
        <w:t xml:space="preserve"> separate leading strips can be connected with main grid below the ground. </w:t>
      </w:r>
    </w:p>
    <w:p w14:paraId="790D230B" w14:textId="77777777" w:rsidR="00A75A8A" w:rsidRPr="000903B9" w:rsidRDefault="00A75A8A" w:rsidP="004F29AF">
      <w:pPr>
        <w:pStyle w:val="Default"/>
        <w:jc w:val="both"/>
        <w:rPr>
          <w:rFonts w:ascii="Times New Roman" w:hAnsi="Times New Roman" w:cs="Times New Roman"/>
        </w:rPr>
      </w:pPr>
    </w:p>
    <w:p w14:paraId="08065D34" w14:textId="42F842B4" w:rsidR="00A75A8A" w:rsidRPr="000903B9" w:rsidRDefault="00EB16E7"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Lightning Protective System</w:t>
      </w:r>
      <w:r w:rsidR="00E81EBA" w:rsidRPr="000903B9">
        <w:rPr>
          <w:rFonts w:ascii="Times New Roman" w:hAnsi="Times New Roman" w:cs="Times New Roman"/>
          <w:b/>
          <w:bCs/>
        </w:rPr>
        <w:t>:</w:t>
      </w:r>
    </w:p>
    <w:p w14:paraId="77323F45" w14:textId="77777777" w:rsidR="00A75A8A" w:rsidRPr="000903B9" w:rsidRDefault="00A75A8A" w:rsidP="004F29AF">
      <w:pPr>
        <w:pStyle w:val="Default"/>
        <w:jc w:val="both"/>
        <w:rPr>
          <w:rFonts w:ascii="Times New Roman" w:hAnsi="Times New Roman" w:cs="Times New Roman"/>
        </w:rPr>
      </w:pPr>
    </w:p>
    <w:p w14:paraId="5DB240C9" w14:textId="77777777" w:rsidR="00A75A8A" w:rsidRPr="000903B9" w:rsidRDefault="000D600A" w:rsidP="00A423AF">
      <w:pPr>
        <w:pStyle w:val="Default"/>
        <w:numPr>
          <w:ilvl w:val="0"/>
          <w:numId w:val="68"/>
        </w:numPr>
        <w:ind w:left="1134"/>
        <w:jc w:val="both"/>
        <w:rPr>
          <w:rFonts w:ascii="Times New Roman" w:hAnsi="Times New Roman" w:cs="Times New Roman"/>
        </w:rPr>
      </w:pPr>
      <w:r w:rsidRPr="000903B9">
        <w:rPr>
          <w:rFonts w:ascii="Times New Roman" w:hAnsi="Times New Roman" w:cs="Times New Roman"/>
        </w:rPr>
        <w:t>Lightning protection shall be provided for the equipment, structures and buildings which are higher than 20 meters or as per the risk index analysis worked out as per IS 2309</w:t>
      </w:r>
      <w:r w:rsidR="00E81EBA" w:rsidRPr="000903B9">
        <w:rPr>
          <w:rFonts w:ascii="Times New Roman" w:hAnsi="Times New Roman" w:cs="Times New Roman"/>
        </w:rPr>
        <w:t>;</w:t>
      </w:r>
    </w:p>
    <w:p w14:paraId="1A6C4FA4" w14:textId="29FD6767" w:rsidR="00A75A8A" w:rsidRPr="000903B9" w:rsidRDefault="000D600A" w:rsidP="00A423AF">
      <w:pPr>
        <w:pStyle w:val="Default"/>
        <w:numPr>
          <w:ilvl w:val="0"/>
          <w:numId w:val="68"/>
        </w:numPr>
        <w:ind w:left="1134"/>
        <w:jc w:val="both"/>
        <w:rPr>
          <w:rFonts w:ascii="Times New Roman" w:hAnsi="Times New Roman" w:cs="Times New Roman"/>
        </w:rPr>
      </w:pPr>
      <w:r w:rsidRPr="000903B9">
        <w:rPr>
          <w:rFonts w:ascii="Times New Roman" w:hAnsi="Times New Roman" w:cs="Times New Roman"/>
        </w:rPr>
        <w:t>Self-conducting structures (having min thickness 4.8 mm) do not require lightning protection with aerial rod and down conductors</w:t>
      </w:r>
      <w:r w:rsidR="00E81EBA" w:rsidRPr="000903B9">
        <w:rPr>
          <w:rFonts w:ascii="Times New Roman" w:hAnsi="Times New Roman" w:cs="Times New Roman"/>
        </w:rPr>
        <w:t xml:space="preserve"> and</w:t>
      </w:r>
      <w:r w:rsidR="001A7E47" w:rsidRPr="000903B9">
        <w:rPr>
          <w:rFonts w:ascii="Times New Roman" w:hAnsi="Times New Roman" w:cs="Times New Roman"/>
        </w:rPr>
        <w:t xml:space="preserve"> </w:t>
      </w:r>
      <w:r w:rsidR="00E81EBA" w:rsidRPr="000903B9">
        <w:rPr>
          <w:rFonts w:ascii="Times New Roman" w:hAnsi="Times New Roman" w:cs="Times New Roman"/>
        </w:rPr>
        <w:t>t</w:t>
      </w:r>
      <w:r w:rsidRPr="000903B9">
        <w:rPr>
          <w:rFonts w:ascii="Times New Roman" w:hAnsi="Times New Roman" w:cs="Times New Roman"/>
        </w:rPr>
        <w:t>hey shall be connected to the earthing system at two points of the base</w:t>
      </w:r>
      <w:r w:rsidR="00E81EBA" w:rsidRPr="000903B9">
        <w:rPr>
          <w:rFonts w:ascii="Times New Roman" w:hAnsi="Times New Roman" w:cs="Times New Roman"/>
        </w:rPr>
        <w:t>; and</w:t>
      </w:r>
    </w:p>
    <w:p w14:paraId="4837FA47" w14:textId="77777777" w:rsidR="00A75A8A" w:rsidRPr="000903B9" w:rsidRDefault="000D600A" w:rsidP="00A423AF">
      <w:pPr>
        <w:pStyle w:val="Default"/>
        <w:numPr>
          <w:ilvl w:val="0"/>
          <w:numId w:val="68"/>
        </w:numPr>
        <w:ind w:left="1134"/>
        <w:jc w:val="both"/>
        <w:rPr>
          <w:rFonts w:ascii="Times New Roman" w:hAnsi="Times New Roman" w:cs="Times New Roman"/>
        </w:rPr>
      </w:pPr>
      <w:r w:rsidRPr="000903B9">
        <w:rPr>
          <w:rFonts w:ascii="Times New Roman" w:hAnsi="Times New Roman" w:cs="Times New Roman"/>
        </w:rPr>
        <w:t xml:space="preserve">If lightning arrester is provided an independent earthing network shall be provided for lightning protection. </w:t>
      </w:r>
    </w:p>
    <w:p w14:paraId="26895C5F" w14:textId="77777777" w:rsidR="00A75A8A" w:rsidRPr="000903B9" w:rsidRDefault="00A75A8A" w:rsidP="004F29AF">
      <w:pPr>
        <w:pStyle w:val="Default"/>
        <w:jc w:val="both"/>
        <w:rPr>
          <w:rFonts w:ascii="Times New Roman" w:hAnsi="Times New Roman" w:cs="Times New Roman"/>
          <w:b/>
          <w:bCs/>
        </w:rPr>
      </w:pPr>
    </w:p>
    <w:p w14:paraId="7EA97589" w14:textId="53356A27" w:rsidR="00A75A8A" w:rsidRPr="000903B9" w:rsidRDefault="000D600A"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Earthi</w:t>
      </w:r>
      <w:r w:rsidR="00EB16E7" w:rsidRPr="000903B9">
        <w:rPr>
          <w:rFonts w:ascii="Times New Roman" w:hAnsi="Times New Roman" w:cs="Times New Roman"/>
          <w:b/>
          <w:bCs/>
        </w:rPr>
        <w:t>ng for data processing system</w:t>
      </w:r>
      <w:r w:rsidR="00E81EBA" w:rsidRPr="000903B9">
        <w:rPr>
          <w:rFonts w:ascii="Times New Roman" w:hAnsi="Times New Roman" w:cs="Times New Roman"/>
          <w:b/>
          <w:bCs/>
        </w:rPr>
        <w:t>:</w:t>
      </w:r>
    </w:p>
    <w:p w14:paraId="460EFE7B" w14:textId="77777777" w:rsidR="00A75A8A" w:rsidRPr="000903B9" w:rsidRDefault="00A75A8A" w:rsidP="004F29AF">
      <w:pPr>
        <w:pStyle w:val="Default"/>
        <w:jc w:val="both"/>
        <w:rPr>
          <w:rFonts w:ascii="Times New Roman" w:hAnsi="Times New Roman" w:cs="Times New Roman"/>
        </w:rPr>
      </w:pPr>
    </w:p>
    <w:p w14:paraId="48459C4F" w14:textId="51EDE36E" w:rsidR="00A75A8A" w:rsidRPr="000903B9" w:rsidRDefault="000D600A" w:rsidP="000F7F19">
      <w:pPr>
        <w:pStyle w:val="Default"/>
        <w:numPr>
          <w:ilvl w:val="0"/>
          <w:numId w:val="69"/>
        </w:numPr>
        <w:ind w:left="1134" w:hanging="425"/>
        <w:jc w:val="both"/>
        <w:rPr>
          <w:rFonts w:ascii="Times New Roman" w:hAnsi="Times New Roman" w:cs="Times New Roman"/>
        </w:rPr>
      </w:pPr>
      <w:r w:rsidRPr="000903B9">
        <w:rPr>
          <w:rFonts w:ascii="Times New Roman" w:hAnsi="Times New Roman" w:cs="Times New Roman"/>
        </w:rPr>
        <w:t>Low noise earthing</w:t>
      </w:r>
      <w:r w:rsidR="001A7E47" w:rsidRPr="000903B9">
        <w:rPr>
          <w:rFonts w:ascii="Times New Roman" w:hAnsi="Times New Roman" w:cs="Times New Roman"/>
        </w:rPr>
        <w:t xml:space="preserve"> </w:t>
      </w:r>
      <w:r w:rsidR="00E81EBA" w:rsidRPr="000903B9">
        <w:rPr>
          <w:rFonts w:ascii="Times New Roman" w:hAnsi="Times New Roman" w:cs="Times New Roman"/>
        </w:rPr>
        <w:t>is</w:t>
      </w:r>
      <w:r w:rsidRPr="000903B9">
        <w:rPr>
          <w:rFonts w:ascii="Times New Roman" w:hAnsi="Times New Roman" w:cs="Times New Roman"/>
        </w:rPr>
        <w:t xml:space="preserve"> required for critical data processing equipments</w:t>
      </w:r>
      <w:r w:rsidR="00E81EBA" w:rsidRPr="000903B9">
        <w:rPr>
          <w:rFonts w:ascii="Times New Roman" w:hAnsi="Times New Roman" w:cs="Times New Roman"/>
        </w:rPr>
        <w:t xml:space="preserve"> and such earthing </w:t>
      </w:r>
      <w:r w:rsidR="00EF7020" w:rsidRPr="000903B9">
        <w:rPr>
          <w:rFonts w:ascii="Times New Roman" w:hAnsi="Times New Roman" w:cs="Times New Roman"/>
        </w:rPr>
        <w:t xml:space="preserve">shall be </w:t>
      </w:r>
      <w:r w:rsidRPr="000903B9">
        <w:rPr>
          <w:rFonts w:ascii="Times New Roman" w:hAnsi="Times New Roman" w:cs="Times New Roman"/>
        </w:rPr>
        <w:t xml:space="preserve">independent of any other earthing of the Building. </w:t>
      </w:r>
      <w:r w:rsidR="00E81EBA" w:rsidRPr="000903B9">
        <w:rPr>
          <w:rFonts w:ascii="Times New Roman" w:hAnsi="Times New Roman" w:cs="Times New Roman"/>
        </w:rPr>
        <w:t xml:space="preserve">The </w:t>
      </w:r>
      <w:r w:rsidRPr="000903B9">
        <w:rPr>
          <w:rFonts w:ascii="Times New Roman" w:hAnsi="Times New Roman" w:cs="Times New Roman"/>
        </w:rPr>
        <w:t>RFI (Radio frequency interference) suppression filters fitted to the data processing equipment may produce high earth leakage current</w:t>
      </w:r>
      <w:r w:rsidR="00E81EBA" w:rsidRPr="000903B9">
        <w:rPr>
          <w:rFonts w:ascii="Times New Roman" w:hAnsi="Times New Roman" w:cs="Times New Roman"/>
        </w:rPr>
        <w:t xml:space="preserve"> and</w:t>
      </w:r>
      <w:r w:rsidR="003C7C74" w:rsidRPr="000903B9">
        <w:rPr>
          <w:rFonts w:ascii="Times New Roman" w:hAnsi="Times New Roman" w:cs="Times New Roman"/>
        </w:rPr>
        <w:t xml:space="preserve"> </w:t>
      </w:r>
      <w:r w:rsidR="00E81EBA" w:rsidRPr="000903B9">
        <w:rPr>
          <w:rFonts w:ascii="Times New Roman" w:hAnsi="Times New Roman" w:cs="Times New Roman"/>
        </w:rPr>
        <w:t>i</w:t>
      </w:r>
      <w:r w:rsidRPr="000903B9">
        <w:rPr>
          <w:rFonts w:ascii="Times New Roman" w:hAnsi="Times New Roman" w:cs="Times New Roman"/>
        </w:rPr>
        <w:t>n such cases failure of protective earth connection may lead to high touch voltages</w:t>
      </w:r>
      <w:r w:rsidR="00E81EBA" w:rsidRPr="000903B9">
        <w:rPr>
          <w:rFonts w:ascii="Times New Roman" w:hAnsi="Times New Roman" w:cs="Times New Roman"/>
        </w:rPr>
        <w:t>; and</w:t>
      </w:r>
    </w:p>
    <w:p w14:paraId="318A648F" w14:textId="77777777" w:rsidR="00A75A8A" w:rsidRPr="000903B9" w:rsidRDefault="000D600A" w:rsidP="000F7F19">
      <w:pPr>
        <w:pStyle w:val="Default"/>
        <w:numPr>
          <w:ilvl w:val="0"/>
          <w:numId w:val="69"/>
        </w:numPr>
        <w:ind w:left="1134" w:hanging="425"/>
        <w:jc w:val="both"/>
        <w:rPr>
          <w:rFonts w:ascii="Times New Roman" w:hAnsi="Times New Roman" w:cs="Times New Roman"/>
        </w:rPr>
      </w:pPr>
      <w:r w:rsidRPr="000903B9">
        <w:rPr>
          <w:rFonts w:ascii="Times New Roman" w:hAnsi="Times New Roman" w:cs="Times New Roman"/>
        </w:rPr>
        <w:t>Where ever isolation transformers are used the output neutral of the transformer shall be independently earthed so as to ensure that the Earth-Neutral Voltage is less than 1 volt.</w:t>
      </w:r>
    </w:p>
    <w:p w14:paraId="25407DF8" w14:textId="77777777" w:rsidR="00A75A8A" w:rsidRPr="000903B9" w:rsidRDefault="00A75A8A" w:rsidP="004F29AF">
      <w:pPr>
        <w:pStyle w:val="Default"/>
        <w:jc w:val="both"/>
        <w:rPr>
          <w:rFonts w:ascii="Times New Roman" w:hAnsi="Times New Roman" w:cs="Times New Roman"/>
        </w:rPr>
      </w:pPr>
    </w:p>
    <w:p w14:paraId="362D5987" w14:textId="565B6549" w:rsidR="00A75A8A" w:rsidRPr="000903B9" w:rsidRDefault="000D600A" w:rsidP="00A423AF">
      <w:pPr>
        <w:pStyle w:val="Default"/>
        <w:numPr>
          <w:ilvl w:val="0"/>
          <w:numId w:val="148"/>
        </w:numPr>
        <w:ind w:left="426" w:hanging="426"/>
        <w:jc w:val="both"/>
        <w:rPr>
          <w:rFonts w:ascii="Times New Roman" w:hAnsi="Times New Roman" w:cs="Times New Roman"/>
          <w:b/>
          <w:bCs/>
        </w:rPr>
      </w:pPr>
      <w:r w:rsidRPr="000903B9">
        <w:rPr>
          <w:rFonts w:ascii="Times New Roman" w:hAnsi="Times New Roman" w:cs="Times New Roman"/>
          <w:b/>
          <w:bCs/>
        </w:rPr>
        <w:t xml:space="preserve"> Minimum Permissible S</w:t>
      </w:r>
      <w:r w:rsidR="00EB16E7" w:rsidRPr="000903B9">
        <w:rPr>
          <w:rFonts w:ascii="Times New Roman" w:hAnsi="Times New Roman" w:cs="Times New Roman"/>
          <w:b/>
          <w:bCs/>
        </w:rPr>
        <w:t>izes of the Earthing Conductors</w:t>
      </w:r>
      <w:r w:rsidR="00E81EBA" w:rsidRPr="000903B9">
        <w:rPr>
          <w:rFonts w:ascii="Times New Roman" w:hAnsi="Times New Roman" w:cs="Times New Roman"/>
          <w:b/>
          <w:bCs/>
        </w:rPr>
        <w:t>:</w:t>
      </w:r>
    </w:p>
    <w:p w14:paraId="04D05FFF" w14:textId="77777777" w:rsidR="00A75A8A" w:rsidRPr="000903B9" w:rsidRDefault="00A75A8A" w:rsidP="004F29AF">
      <w:pPr>
        <w:pStyle w:val="Default"/>
        <w:ind w:left="720"/>
        <w:jc w:val="both"/>
        <w:rPr>
          <w:rFonts w:ascii="Times New Roman" w:hAnsi="Times New Roman" w:cs="Times New Roman"/>
        </w:rPr>
      </w:pPr>
    </w:p>
    <w:p w14:paraId="48FF65D8" w14:textId="77777777" w:rsidR="00A75A8A" w:rsidRPr="000903B9" w:rsidRDefault="000D600A" w:rsidP="004F29AF">
      <w:pPr>
        <w:pStyle w:val="Default"/>
        <w:ind w:left="720"/>
        <w:jc w:val="both"/>
        <w:rPr>
          <w:rFonts w:ascii="Times New Roman" w:hAnsi="Times New Roman" w:cs="Times New Roman"/>
        </w:rPr>
      </w:pPr>
      <w:r w:rsidRPr="000903B9">
        <w:rPr>
          <w:rFonts w:ascii="Times New Roman" w:hAnsi="Times New Roman" w:cs="Times New Roman"/>
        </w:rPr>
        <w:t>Size of the conductor shall be selected</w:t>
      </w:r>
      <w:r w:rsidR="00E81EBA" w:rsidRPr="000903B9">
        <w:rPr>
          <w:rFonts w:ascii="Times New Roman" w:hAnsi="Times New Roman" w:cs="Times New Roman"/>
        </w:rPr>
        <w:t>,</w:t>
      </w:r>
      <w:r w:rsidRPr="000903B9">
        <w:rPr>
          <w:rFonts w:ascii="Times New Roman" w:hAnsi="Times New Roman" w:cs="Times New Roman"/>
        </w:rPr>
        <w:t xml:space="preserve"> based on the fault current that is required to be dissipated during emergencies.</w:t>
      </w:r>
    </w:p>
    <w:p w14:paraId="08F2EFC1" w14:textId="77777777" w:rsidR="00A75A8A" w:rsidRPr="000903B9" w:rsidRDefault="00A75A8A" w:rsidP="004F29AF">
      <w:pPr>
        <w:pStyle w:val="Default"/>
        <w:jc w:val="both"/>
        <w:rPr>
          <w:rFonts w:ascii="Times New Roman" w:hAnsi="Times New Roman" w:cs="Times New Roman"/>
        </w:rPr>
      </w:pPr>
    </w:p>
    <w:p w14:paraId="6AE4823F" w14:textId="77777777" w:rsidR="00A75A8A" w:rsidRPr="000903B9" w:rsidRDefault="00A75A8A" w:rsidP="00A75A8A">
      <w:pPr>
        <w:pStyle w:val="Default"/>
        <w:rPr>
          <w:rFonts w:ascii="Times New Roman" w:hAnsi="Times New Roman" w:cs="Times New Roman"/>
        </w:rPr>
      </w:pPr>
    </w:p>
    <w:p w14:paraId="5B65A17F" w14:textId="46111B24" w:rsidR="00A75A8A" w:rsidRPr="000903B9" w:rsidRDefault="00EB16E7" w:rsidP="00A423AF">
      <w:pPr>
        <w:pStyle w:val="Default"/>
        <w:numPr>
          <w:ilvl w:val="0"/>
          <w:numId w:val="148"/>
        </w:numPr>
        <w:ind w:left="426" w:hanging="426"/>
        <w:jc w:val="both"/>
        <w:rPr>
          <w:rFonts w:ascii="Times New Roman" w:hAnsi="Times New Roman" w:cs="Times New Roman"/>
        </w:rPr>
      </w:pPr>
      <w:r w:rsidRPr="000903B9">
        <w:rPr>
          <w:rFonts w:ascii="Times New Roman" w:hAnsi="Times New Roman" w:cs="Times New Roman"/>
          <w:b/>
          <w:bCs/>
        </w:rPr>
        <w:t>No of earth pits</w:t>
      </w:r>
      <w:r w:rsidR="00E81EBA" w:rsidRPr="000903B9">
        <w:rPr>
          <w:rFonts w:ascii="Times New Roman" w:hAnsi="Times New Roman" w:cs="Times New Roman"/>
          <w:b/>
          <w:bCs/>
        </w:rPr>
        <w:t>:</w:t>
      </w:r>
    </w:p>
    <w:p w14:paraId="64F173A7" w14:textId="77777777" w:rsidR="00A75A8A" w:rsidRPr="000903B9" w:rsidRDefault="00A75A8A" w:rsidP="00A75A8A">
      <w:pPr>
        <w:pStyle w:val="Default"/>
        <w:rPr>
          <w:rFonts w:ascii="Times New Roman" w:hAnsi="Times New Roman" w:cs="Times New Roman"/>
        </w:rPr>
      </w:pPr>
    </w:p>
    <w:p w14:paraId="1DEECACD" w14:textId="69BBDBC1" w:rsidR="00A75A8A" w:rsidRPr="000903B9" w:rsidRDefault="0081739B" w:rsidP="0081739B">
      <w:pPr>
        <w:pStyle w:val="Default"/>
        <w:ind w:left="720"/>
        <w:jc w:val="both"/>
        <w:rPr>
          <w:rFonts w:ascii="Times New Roman" w:hAnsi="Times New Roman" w:cs="Times New Roman"/>
        </w:rPr>
      </w:pPr>
      <w:r w:rsidRPr="000903B9">
        <w:rPr>
          <w:rFonts w:ascii="Times New Roman" w:hAnsi="Times New Roman" w:cs="Times New Roman"/>
        </w:rPr>
        <w:t>T</w:t>
      </w:r>
      <w:r w:rsidR="002D1F7F" w:rsidRPr="000903B9">
        <w:rPr>
          <w:rFonts w:ascii="Times New Roman" w:hAnsi="Times New Roman" w:cs="Times New Roman"/>
        </w:rPr>
        <w:t>he earth is a</w:t>
      </w:r>
      <w:r w:rsidR="000D600A" w:rsidRPr="000903B9">
        <w:rPr>
          <w:rFonts w:ascii="Times New Roman" w:hAnsi="Times New Roman" w:cs="Times New Roman"/>
        </w:rPr>
        <w:t xml:space="preserve"> minimum requirement and additional earth pits shall be made such as to maintain Grid Values below 1 Ohm.</w:t>
      </w:r>
    </w:p>
    <w:p w14:paraId="6CE6DAFC" w14:textId="77777777" w:rsidR="00A75A8A" w:rsidRPr="000903B9" w:rsidRDefault="00A75A8A" w:rsidP="00A75A8A">
      <w:pPr>
        <w:pStyle w:val="Default"/>
        <w:rPr>
          <w:rFonts w:ascii="Times New Roman" w:hAnsi="Times New Roman" w:cs="Times New Roman"/>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2968"/>
      </w:tblGrid>
      <w:tr w:rsidR="00A75A8A" w:rsidRPr="000903B9" w14:paraId="28BC9CB4"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6F6BDE72"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b/>
                <w:bCs/>
              </w:rPr>
              <w:t xml:space="preserve">Equipment </w:t>
            </w:r>
          </w:p>
        </w:tc>
        <w:tc>
          <w:tcPr>
            <w:tcW w:w="2968" w:type="dxa"/>
            <w:tcBorders>
              <w:top w:val="single" w:sz="4" w:space="0" w:color="auto"/>
              <w:left w:val="single" w:sz="4" w:space="0" w:color="auto"/>
              <w:bottom w:val="single" w:sz="4" w:space="0" w:color="auto"/>
              <w:right w:val="single" w:sz="4" w:space="0" w:color="auto"/>
            </w:tcBorders>
            <w:hideMark/>
          </w:tcPr>
          <w:p w14:paraId="1841A0A5"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b/>
                <w:bCs/>
              </w:rPr>
              <w:t>Nos</w:t>
            </w:r>
          </w:p>
        </w:tc>
      </w:tr>
      <w:tr w:rsidR="00A75A8A" w:rsidRPr="000903B9" w14:paraId="2458800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66D47929" w14:textId="77777777" w:rsidR="00A75A8A" w:rsidRPr="000903B9" w:rsidRDefault="000D600A" w:rsidP="0070755E">
            <w:pPr>
              <w:pStyle w:val="Default"/>
              <w:jc w:val="both"/>
              <w:rPr>
                <w:rFonts w:ascii="Times New Roman" w:hAnsi="Times New Roman" w:cs="Times New Roman"/>
              </w:rPr>
            </w:pPr>
            <w:r w:rsidRPr="000903B9">
              <w:rPr>
                <w:rFonts w:ascii="Times New Roman" w:hAnsi="Times New Roman" w:cs="Times New Roman"/>
              </w:rPr>
              <w:t>Earthing for L</w:t>
            </w:r>
            <w:r w:rsidR="0070755E" w:rsidRPr="000903B9">
              <w:rPr>
                <w:rFonts w:ascii="Times New Roman" w:hAnsi="Times New Roman" w:cs="Times New Roman"/>
              </w:rPr>
              <w:t xml:space="preserve">ightning </w:t>
            </w:r>
            <w:r w:rsidRPr="000903B9">
              <w:rPr>
                <w:rFonts w:ascii="Times New Roman" w:hAnsi="Times New Roman" w:cs="Times New Roman"/>
              </w:rPr>
              <w:t>A</w:t>
            </w:r>
            <w:r w:rsidR="0070755E" w:rsidRPr="000903B9">
              <w:rPr>
                <w:rFonts w:ascii="Times New Roman" w:hAnsi="Times New Roman" w:cs="Times New Roman"/>
              </w:rPr>
              <w:t>rrestor</w:t>
            </w:r>
          </w:p>
        </w:tc>
        <w:tc>
          <w:tcPr>
            <w:tcW w:w="2968" w:type="dxa"/>
            <w:tcBorders>
              <w:top w:val="single" w:sz="4" w:space="0" w:color="auto"/>
              <w:left w:val="single" w:sz="4" w:space="0" w:color="auto"/>
              <w:bottom w:val="single" w:sz="4" w:space="0" w:color="auto"/>
              <w:right w:val="single" w:sz="4" w:space="0" w:color="auto"/>
            </w:tcBorders>
            <w:hideMark/>
          </w:tcPr>
          <w:p w14:paraId="0038F696"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independent </w:t>
            </w:r>
          </w:p>
        </w:tc>
      </w:tr>
      <w:tr w:rsidR="00A75A8A" w:rsidRPr="000903B9" w14:paraId="2C6BCE8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2356F54"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For Di </w:t>
            </w:r>
            <w:r w:rsidR="002D1F7F" w:rsidRPr="000903B9">
              <w:rPr>
                <w:rFonts w:ascii="Times New Roman" w:hAnsi="Times New Roman" w:cs="Times New Roman"/>
              </w:rPr>
              <w:t>or</w:t>
            </w:r>
            <w:r w:rsidRPr="000903B9">
              <w:rPr>
                <w:rFonts w:ascii="Times New Roman" w:hAnsi="Times New Roman" w:cs="Times New Roman"/>
              </w:rPr>
              <w:t xml:space="preserve"> Four Pole Structure, GO, Fence </w:t>
            </w:r>
          </w:p>
        </w:tc>
        <w:tc>
          <w:tcPr>
            <w:tcW w:w="2968" w:type="dxa"/>
            <w:tcBorders>
              <w:top w:val="single" w:sz="4" w:space="0" w:color="auto"/>
              <w:left w:val="single" w:sz="4" w:space="0" w:color="auto"/>
              <w:bottom w:val="single" w:sz="4" w:space="0" w:color="auto"/>
              <w:right w:val="single" w:sz="4" w:space="0" w:color="auto"/>
            </w:tcBorders>
            <w:hideMark/>
          </w:tcPr>
          <w:p w14:paraId="06FCD45E"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(All metal bodies connected) </w:t>
            </w:r>
          </w:p>
        </w:tc>
      </w:tr>
      <w:tr w:rsidR="00A75A8A" w:rsidRPr="000903B9" w14:paraId="0F610229"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3EDEC33F"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Neutral of the transformer </w:t>
            </w:r>
          </w:p>
        </w:tc>
        <w:tc>
          <w:tcPr>
            <w:tcW w:w="2968" w:type="dxa"/>
            <w:tcBorders>
              <w:top w:val="single" w:sz="4" w:space="0" w:color="auto"/>
              <w:left w:val="single" w:sz="4" w:space="0" w:color="auto"/>
              <w:bottom w:val="single" w:sz="4" w:space="0" w:color="auto"/>
              <w:right w:val="single" w:sz="4" w:space="0" w:color="auto"/>
            </w:tcBorders>
            <w:hideMark/>
          </w:tcPr>
          <w:p w14:paraId="02F51631"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independent </w:t>
            </w:r>
          </w:p>
        </w:tc>
      </w:tr>
      <w:tr w:rsidR="00A75A8A" w:rsidRPr="000903B9" w14:paraId="35F7970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179CA6C2" w14:textId="77777777" w:rsidR="00A75A8A" w:rsidRPr="000903B9" w:rsidRDefault="000D600A" w:rsidP="00EB16E7">
            <w:pPr>
              <w:pStyle w:val="Default"/>
              <w:jc w:val="both"/>
              <w:rPr>
                <w:rFonts w:ascii="Times New Roman" w:hAnsi="Times New Roman" w:cs="Times New Roman"/>
              </w:rPr>
            </w:pPr>
            <w:r w:rsidRPr="000903B9">
              <w:rPr>
                <w:rFonts w:ascii="Times New Roman" w:hAnsi="Times New Roman" w:cs="Times New Roman"/>
              </w:rPr>
              <w:t xml:space="preserve">Neutral of the DG Set </w:t>
            </w:r>
          </w:p>
        </w:tc>
        <w:tc>
          <w:tcPr>
            <w:tcW w:w="2968" w:type="dxa"/>
            <w:tcBorders>
              <w:top w:val="single" w:sz="4" w:space="0" w:color="auto"/>
              <w:left w:val="single" w:sz="4" w:space="0" w:color="auto"/>
              <w:bottom w:val="single" w:sz="4" w:space="0" w:color="auto"/>
              <w:right w:val="single" w:sz="4" w:space="0" w:color="auto"/>
            </w:tcBorders>
            <w:hideMark/>
          </w:tcPr>
          <w:p w14:paraId="6FB60C02"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independent for each DG Set </w:t>
            </w:r>
          </w:p>
        </w:tc>
      </w:tr>
      <w:tr w:rsidR="00A75A8A" w:rsidRPr="000903B9" w14:paraId="2FE897F0"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669830A"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Body of DG Set </w:t>
            </w:r>
            <w:r w:rsidR="002D1F7F" w:rsidRPr="000903B9">
              <w:rPr>
                <w:rFonts w:ascii="Times New Roman" w:hAnsi="Times New Roman" w:cs="Times New Roman"/>
              </w:rPr>
              <w:t>or</w:t>
            </w:r>
            <w:r w:rsidRPr="000903B9">
              <w:rPr>
                <w:rFonts w:ascii="Times New Roman" w:hAnsi="Times New Roman" w:cs="Times New Roman"/>
              </w:rPr>
              <w:t xml:space="preserve"> control panel for DG Set </w:t>
            </w:r>
          </w:p>
        </w:tc>
        <w:tc>
          <w:tcPr>
            <w:tcW w:w="2968" w:type="dxa"/>
            <w:tcBorders>
              <w:top w:val="single" w:sz="4" w:space="0" w:color="auto"/>
              <w:left w:val="single" w:sz="4" w:space="0" w:color="auto"/>
              <w:bottom w:val="single" w:sz="4" w:space="0" w:color="auto"/>
              <w:right w:val="single" w:sz="4" w:space="0" w:color="auto"/>
            </w:tcBorders>
            <w:hideMark/>
          </w:tcPr>
          <w:p w14:paraId="48D509DF"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2 Nos</w:t>
            </w:r>
          </w:p>
        </w:tc>
      </w:tr>
      <w:tr w:rsidR="00A75A8A" w:rsidRPr="000903B9" w14:paraId="342322FB"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0919A98F"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Sub-station –PMCC Room </w:t>
            </w:r>
          </w:p>
        </w:tc>
        <w:tc>
          <w:tcPr>
            <w:tcW w:w="2968" w:type="dxa"/>
            <w:tcBorders>
              <w:top w:val="single" w:sz="4" w:space="0" w:color="auto"/>
              <w:left w:val="single" w:sz="4" w:space="0" w:color="auto"/>
              <w:bottom w:val="single" w:sz="4" w:space="0" w:color="auto"/>
              <w:right w:val="single" w:sz="4" w:space="0" w:color="auto"/>
            </w:tcBorders>
            <w:hideMark/>
          </w:tcPr>
          <w:p w14:paraId="388A7E7C"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4 Nos</w:t>
            </w:r>
          </w:p>
        </w:tc>
      </w:tr>
      <w:tr w:rsidR="00A75A8A" w:rsidRPr="000903B9" w14:paraId="0308BB94"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4301B90C"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Fire Pump House </w:t>
            </w:r>
          </w:p>
        </w:tc>
        <w:tc>
          <w:tcPr>
            <w:tcW w:w="2968" w:type="dxa"/>
            <w:tcBorders>
              <w:top w:val="single" w:sz="4" w:space="0" w:color="auto"/>
              <w:left w:val="single" w:sz="4" w:space="0" w:color="auto"/>
              <w:bottom w:val="single" w:sz="4" w:space="0" w:color="auto"/>
              <w:right w:val="single" w:sz="4" w:space="0" w:color="auto"/>
            </w:tcBorders>
            <w:hideMark/>
          </w:tcPr>
          <w:p w14:paraId="3424CE3D"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2 Nos</w:t>
            </w:r>
          </w:p>
        </w:tc>
      </w:tr>
      <w:tr w:rsidR="00A75A8A" w:rsidRPr="000903B9" w14:paraId="53CB547F"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0110BFD6"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Air Comp House </w:t>
            </w:r>
          </w:p>
        </w:tc>
        <w:tc>
          <w:tcPr>
            <w:tcW w:w="2968" w:type="dxa"/>
            <w:tcBorders>
              <w:top w:val="single" w:sz="4" w:space="0" w:color="auto"/>
              <w:left w:val="single" w:sz="4" w:space="0" w:color="auto"/>
              <w:bottom w:val="single" w:sz="4" w:space="0" w:color="auto"/>
              <w:right w:val="single" w:sz="4" w:space="0" w:color="auto"/>
            </w:tcBorders>
            <w:hideMark/>
          </w:tcPr>
          <w:p w14:paraId="7A9C2884"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2 Nos</w:t>
            </w:r>
          </w:p>
        </w:tc>
      </w:tr>
      <w:tr w:rsidR="00A75A8A" w:rsidRPr="000903B9" w14:paraId="1B0FF601" w14:textId="77777777" w:rsidTr="00A75A8A">
        <w:trPr>
          <w:trHeight w:val="208"/>
        </w:trPr>
        <w:tc>
          <w:tcPr>
            <w:tcW w:w="5245" w:type="dxa"/>
            <w:tcBorders>
              <w:top w:val="single" w:sz="4" w:space="0" w:color="auto"/>
              <w:left w:val="single" w:sz="4" w:space="0" w:color="auto"/>
              <w:bottom w:val="single" w:sz="4" w:space="0" w:color="auto"/>
              <w:right w:val="single" w:sz="4" w:space="0" w:color="auto"/>
            </w:tcBorders>
            <w:hideMark/>
          </w:tcPr>
          <w:p w14:paraId="3A755F3C" w14:textId="5BF1A33D"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All structures Shed of Pump House </w:t>
            </w:r>
            <w:r w:rsidR="002D1F7F" w:rsidRPr="000903B9">
              <w:rPr>
                <w:rFonts w:ascii="Times New Roman" w:hAnsi="Times New Roman" w:cs="Times New Roman"/>
              </w:rPr>
              <w:t>or</w:t>
            </w:r>
            <w:r w:rsidRPr="000903B9">
              <w:rPr>
                <w:rFonts w:ascii="Times New Roman" w:hAnsi="Times New Roman" w:cs="Times New Roman"/>
              </w:rPr>
              <w:t xml:space="preserve"> Fire Engine </w:t>
            </w:r>
            <w:r w:rsidR="002D1F7F" w:rsidRPr="000903B9">
              <w:rPr>
                <w:rFonts w:ascii="Times New Roman" w:hAnsi="Times New Roman" w:cs="Times New Roman"/>
              </w:rPr>
              <w:t>or</w:t>
            </w:r>
            <w:r w:rsidRPr="000903B9">
              <w:rPr>
                <w:rFonts w:ascii="Times New Roman" w:hAnsi="Times New Roman" w:cs="Times New Roman"/>
              </w:rPr>
              <w:t xml:space="preserve"> Loading unloading Gantry</w:t>
            </w:r>
            <w:r w:rsidR="002D1F7F" w:rsidRPr="000903B9">
              <w:rPr>
                <w:rFonts w:ascii="Times New Roman" w:hAnsi="Times New Roman" w:cs="Times New Roman"/>
              </w:rPr>
              <w:t xml:space="preserve"> or</w:t>
            </w:r>
            <w:r w:rsidRPr="000903B9">
              <w:rPr>
                <w:rFonts w:ascii="Times New Roman" w:hAnsi="Times New Roman" w:cs="Times New Roman"/>
              </w:rPr>
              <w:t xml:space="preserve"> Air Compressor </w:t>
            </w:r>
            <w:r w:rsidR="002D1F7F" w:rsidRPr="000903B9">
              <w:rPr>
                <w:rFonts w:ascii="Times New Roman" w:hAnsi="Times New Roman" w:cs="Times New Roman"/>
              </w:rPr>
              <w:t>or</w:t>
            </w:r>
            <w:r w:rsidR="0081739B" w:rsidRPr="000903B9">
              <w:rPr>
                <w:rFonts w:ascii="Times New Roman" w:hAnsi="Times New Roman" w:cs="Times New Roman"/>
              </w:rPr>
              <w:t xml:space="preserve"> </w:t>
            </w:r>
            <w:r w:rsidRPr="000903B9">
              <w:rPr>
                <w:rFonts w:ascii="Times New Roman" w:hAnsi="Times New Roman" w:cs="Times New Roman"/>
              </w:rPr>
              <w:t>Engg</w:t>
            </w:r>
            <w:r w:rsidR="0081739B" w:rsidRPr="000903B9">
              <w:rPr>
                <w:rFonts w:ascii="Times New Roman" w:hAnsi="Times New Roman" w:cs="Times New Roman"/>
              </w:rPr>
              <w:t>.</w:t>
            </w:r>
            <w:r w:rsidRPr="000903B9">
              <w:rPr>
                <w:rFonts w:ascii="Times New Roman" w:hAnsi="Times New Roman" w:cs="Times New Roman"/>
              </w:rPr>
              <w:t xml:space="preserve"> Store </w:t>
            </w:r>
            <w:r w:rsidR="002D1F7F" w:rsidRPr="000903B9">
              <w:rPr>
                <w:rFonts w:ascii="Times New Roman" w:hAnsi="Times New Roman" w:cs="Times New Roman"/>
              </w:rPr>
              <w:t>and like other structure</w:t>
            </w:r>
            <w:r w:rsidR="0081739B" w:rsidRPr="000903B9">
              <w:rPr>
                <w:rFonts w:ascii="Times New Roman" w:hAnsi="Times New Roman" w:cs="Times New Roman"/>
              </w:rPr>
              <w:t>s</w:t>
            </w:r>
          </w:p>
        </w:tc>
        <w:tc>
          <w:tcPr>
            <w:tcW w:w="2968" w:type="dxa"/>
            <w:tcBorders>
              <w:top w:val="single" w:sz="4" w:space="0" w:color="auto"/>
              <w:left w:val="single" w:sz="4" w:space="0" w:color="auto"/>
              <w:bottom w:val="single" w:sz="4" w:space="0" w:color="auto"/>
              <w:right w:val="single" w:sz="4" w:space="0" w:color="auto"/>
            </w:tcBorders>
            <w:hideMark/>
          </w:tcPr>
          <w:p w14:paraId="43D34522"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for each structures </w:t>
            </w:r>
          </w:p>
        </w:tc>
      </w:tr>
      <w:tr w:rsidR="00A75A8A" w:rsidRPr="000903B9" w14:paraId="08E76FE0" w14:textId="77777777" w:rsidTr="00A75A8A">
        <w:trPr>
          <w:trHeight w:val="207"/>
        </w:trPr>
        <w:tc>
          <w:tcPr>
            <w:tcW w:w="5245" w:type="dxa"/>
            <w:tcBorders>
              <w:top w:val="single" w:sz="4" w:space="0" w:color="auto"/>
              <w:left w:val="single" w:sz="4" w:space="0" w:color="auto"/>
              <w:bottom w:val="single" w:sz="4" w:space="0" w:color="auto"/>
              <w:right w:val="single" w:sz="4" w:space="0" w:color="auto"/>
            </w:tcBorders>
            <w:hideMark/>
          </w:tcPr>
          <w:p w14:paraId="4E5D573C"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Static Earth for Loading </w:t>
            </w:r>
            <w:r w:rsidR="002D1F7F" w:rsidRPr="000903B9">
              <w:rPr>
                <w:rFonts w:ascii="Times New Roman" w:hAnsi="Times New Roman" w:cs="Times New Roman"/>
              </w:rPr>
              <w:t>or</w:t>
            </w:r>
            <w:r w:rsidRPr="000903B9">
              <w:rPr>
                <w:rFonts w:ascii="Times New Roman" w:hAnsi="Times New Roman" w:cs="Times New Roman"/>
              </w:rPr>
              <w:t xml:space="preserve"> unloading Gantry (Tank Truck) operations. </w:t>
            </w:r>
          </w:p>
        </w:tc>
        <w:tc>
          <w:tcPr>
            <w:tcW w:w="2968" w:type="dxa"/>
            <w:tcBorders>
              <w:top w:val="single" w:sz="4" w:space="0" w:color="auto"/>
              <w:left w:val="single" w:sz="4" w:space="0" w:color="auto"/>
              <w:bottom w:val="single" w:sz="4" w:space="0" w:color="auto"/>
              <w:right w:val="single" w:sz="4" w:space="0" w:color="auto"/>
            </w:tcBorders>
            <w:hideMark/>
          </w:tcPr>
          <w:p w14:paraId="6DE86E96"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earth pits for 8 bay gantry. </w:t>
            </w:r>
          </w:p>
        </w:tc>
      </w:tr>
      <w:tr w:rsidR="00A75A8A" w:rsidRPr="000903B9" w14:paraId="692C0CD8" w14:textId="77777777" w:rsidTr="00A75A8A">
        <w:trPr>
          <w:trHeight w:val="323"/>
        </w:trPr>
        <w:tc>
          <w:tcPr>
            <w:tcW w:w="5245" w:type="dxa"/>
            <w:tcBorders>
              <w:top w:val="single" w:sz="4" w:space="0" w:color="auto"/>
              <w:left w:val="single" w:sz="4" w:space="0" w:color="auto"/>
              <w:bottom w:val="single" w:sz="4" w:space="0" w:color="auto"/>
              <w:right w:val="single" w:sz="4" w:space="0" w:color="auto"/>
            </w:tcBorders>
            <w:hideMark/>
          </w:tcPr>
          <w:p w14:paraId="31BB8FC2"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Static Earth for Loading unloading Gantry (Tank Wagon) operations. </w:t>
            </w:r>
          </w:p>
        </w:tc>
        <w:tc>
          <w:tcPr>
            <w:tcW w:w="2968" w:type="dxa"/>
            <w:tcBorders>
              <w:top w:val="single" w:sz="4" w:space="0" w:color="auto"/>
              <w:left w:val="single" w:sz="4" w:space="0" w:color="auto"/>
              <w:bottom w:val="single" w:sz="4" w:space="0" w:color="auto"/>
              <w:right w:val="single" w:sz="4" w:space="0" w:color="auto"/>
            </w:tcBorders>
            <w:hideMark/>
          </w:tcPr>
          <w:p w14:paraId="0386E5D7"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Min. 4 nos. earth pits for each (single</w:t>
            </w:r>
            <w:r w:rsidR="002D1F7F" w:rsidRPr="000903B9">
              <w:rPr>
                <w:rFonts w:ascii="Times New Roman" w:hAnsi="Times New Roman" w:cs="Times New Roman"/>
              </w:rPr>
              <w:t xml:space="preserve"> or </w:t>
            </w:r>
            <w:r w:rsidRPr="000903B9">
              <w:rPr>
                <w:rFonts w:ascii="Times New Roman" w:hAnsi="Times New Roman" w:cs="Times New Roman"/>
              </w:rPr>
              <w:t xml:space="preserve">two spur) gantry. For rail track as per railway norms. </w:t>
            </w:r>
          </w:p>
        </w:tc>
      </w:tr>
      <w:tr w:rsidR="00A75A8A" w:rsidRPr="000903B9" w14:paraId="309367E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59F5ACF5"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All 3 Phase Motors </w:t>
            </w:r>
            <w:r w:rsidR="002D1F7F" w:rsidRPr="000903B9">
              <w:rPr>
                <w:rFonts w:ascii="Times New Roman" w:hAnsi="Times New Roman" w:cs="Times New Roman"/>
              </w:rPr>
              <w:t>or</w:t>
            </w:r>
            <w:r w:rsidRPr="000903B9">
              <w:rPr>
                <w:rFonts w:ascii="Times New Roman" w:hAnsi="Times New Roman" w:cs="Times New Roman"/>
              </w:rPr>
              <w:t xml:space="preserve"> FLP lights in each shed </w:t>
            </w:r>
          </w:p>
        </w:tc>
        <w:tc>
          <w:tcPr>
            <w:tcW w:w="2968" w:type="dxa"/>
            <w:tcBorders>
              <w:top w:val="single" w:sz="4" w:space="0" w:color="auto"/>
              <w:left w:val="single" w:sz="4" w:space="0" w:color="auto"/>
              <w:bottom w:val="single" w:sz="4" w:space="0" w:color="auto"/>
              <w:right w:val="single" w:sz="4" w:space="0" w:color="auto"/>
            </w:tcBorders>
            <w:hideMark/>
          </w:tcPr>
          <w:p w14:paraId="40F921D3"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2 Nos</w:t>
            </w:r>
          </w:p>
        </w:tc>
      </w:tr>
      <w:tr w:rsidR="00A75A8A" w:rsidRPr="000903B9" w14:paraId="66BE425C"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2206EBDB"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High Mast Tower (HMT) </w:t>
            </w:r>
          </w:p>
        </w:tc>
        <w:tc>
          <w:tcPr>
            <w:tcW w:w="2968" w:type="dxa"/>
            <w:tcBorders>
              <w:top w:val="single" w:sz="4" w:space="0" w:color="auto"/>
              <w:left w:val="single" w:sz="4" w:space="0" w:color="auto"/>
              <w:bottom w:val="single" w:sz="4" w:space="0" w:color="auto"/>
              <w:right w:val="single" w:sz="4" w:space="0" w:color="auto"/>
            </w:tcBorders>
            <w:hideMark/>
          </w:tcPr>
          <w:p w14:paraId="7E92F497"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Nos for each HMT </w:t>
            </w:r>
          </w:p>
        </w:tc>
      </w:tr>
      <w:tr w:rsidR="00A75A8A" w:rsidRPr="000903B9" w14:paraId="14C06F7D"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2C04A6DA"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Admin Blocks </w:t>
            </w:r>
          </w:p>
        </w:tc>
        <w:tc>
          <w:tcPr>
            <w:tcW w:w="2968" w:type="dxa"/>
            <w:tcBorders>
              <w:top w:val="single" w:sz="4" w:space="0" w:color="auto"/>
              <w:left w:val="single" w:sz="4" w:space="0" w:color="auto"/>
              <w:bottom w:val="single" w:sz="4" w:space="0" w:color="auto"/>
              <w:right w:val="single" w:sz="4" w:space="0" w:color="auto"/>
            </w:tcBorders>
            <w:hideMark/>
          </w:tcPr>
          <w:p w14:paraId="4981D475"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2 Nos</w:t>
            </w:r>
          </w:p>
        </w:tc>
      </w:tr>
      <w:tr w:rsidR="00A75A8A" w:rsidRPr="000903B9" w14:paraId="1ACA340F" w14:textId="77777777" w:rsidTr="00A75A8A">
        <w:trPr>
          <w:trHeight w:val="323"/>
        </w:trPr>
        <w:tc>
          <w:tcPr>
            <w:tcW w:w="5245" w:type="dxa"/>
            <w:tcBorders>
              <w:top w:val="single" w:sz="4" w:space="0" w:color="auto"/>
              <w:left w:val="single" w:sz="4" w:space="0" w:color="auto"/>
              <w:bottom w:val="single" w:sz="4" w:space="0" w:color="auto"/>
              <w:right w:val="single" w:sz="4" w:space="0" w:color="auto"/>
            </w:tcBorders>
            <w:hideMark/>
          </w:tcPr>
          <w:p w14:paraId="3581BFDD"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Data Processing </w:t>
            </w:r>
          </w:p>
        </w:tc>
        <w:tc>
          <w:tcPr>
            <w:tcW w:w="2968" w:type="dxa"/>
            <w:tcBorders>
              <w:top w:val="single" w:sz="4" w:space="0" w:color="auto"/>
              <w:left w:val="single" w:sz="4" w:space="0" w:color="auto"/>
              <w:bottom w:val="single" w:sz="4" w:space="0" w:color="auto"/>
              <w:right w:val="single" w:sz="4" w:space="0" w:color="auto"/>
            </w:tcBorders>
            <w:hideMark/>
          </w:tcPr>
          <w:p w14:paraId="4DAA56A1"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One for Metallic body parts of equipments and one for neutral of isolation-transformer </w:t>
            </w:r>
          </w:p>
        </w:tc>
      </w:tr>
      <w:tr w:rsidR="00A75A8A" w:rsidRPr="000903B9" w14:paraId="796019AE"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5A3BE78F"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Inspection Platform </w:t>
            </w:r>
            <w:r w:rsidR="002D1F7F" w:rsidRPr="000903B9">
              <w:rPr>
                <w:rFonts w:ascii="Times New Roman" w:hAnsi="Times New Roman" w:cs="Times New Roman"/>
              </w:rPr>
              <w:t>or</w:t>
            </w:r>
            <w:r w:rsidRPr="000903B9">
              <w:rPr>
                <w:rFonts w:ascii="Times New Roman" w:hAnsi="Times New Roman" w:cs="Times New Roman"/>
              </w:rPr>
              <w:t xml:space="preserve"> Watch Tower </w:t>
            </w:r>
            <w:r w:rsidR="002D1F7F" w:rsidRPr="000903B9">
              <w:rPr>
                <w:rFonts w:ascii="Times New Roman" w:hAnsi="Times New Roman" w:cs="Times New Roman"/>
              </w:rPr>
              <w:t>or</w:t>
            </w:r>
            <w:r w:rsidRPr="000903B9">
              <w:rPr>
                <w:rFonts w:ascii="Times New Roman" w:hAnsi="Times New Roman" w:cs="Times New Roman"/>
              </w:rPr>
              <w:t xml:space="preserve"> Weigh Bridge </w:t>
            </w:r>
          </w:p>
        </w:tc>
        <w:tc>
          <w:tcPr>
            <w:tcW w:w="2968" w:type="dxa"/>
            <w:tcBorders>
              <w:top w:val="single" w:sz="4" w:space="0" w:color="auto"/>
              <w:left w:val="single" w:sz="4" w:space="0" w:color="auto"/>
              <w:bottom w:val="single" w:sz="4" w:space="0" w:color="auto"/>
              <w:right w:val="single" w:sz="4" w:space="0" w:color="auto"/>
            </w:tcBorders>
            <w:hideMark/>
          </w:tcPr>
          <w:p w14:paraId="472F370F"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1 Nos each </w:t>
            </w:r>
          </w:p>
        </w:tc>
      </w:tr>
      <w:tr w:rsidR="00A75A8A" w:rsidRPr="000903B9" w14:paraId="6361BF76" w14:textId="77777777" w:rsidTr="00A75A8A">
        <w:trPr>
          <w:trHeight w:val="93"/>
        </w:trPr>
        <w:tc>
          <w:tcPr>
            <w:tcW w:w="5245" w:type="dxa"/>
            <w:tcBorders>
              <w:top w:val="single" w:sz="4" w:space="0" w:color="auto"/>
              <w:left w:val="single" w:sz="4" w:space="0" w:color="auto"/>
              <w:bottom w:val="single" w:sz="4" w:space="0" w:color="auto"/>
              <w:right w:val="single" w:sz="4" w:space="0" w:color="auto"/>
            </w:tcBorders>
            <w:hideMark/>
          </w:tcPr>
          <w:p w14:paraId="76C6233D"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Water Storage Tanks (Fire Water Tank) </w:t>
            </w:r>
          </w:p>
        </w:tc>
        <w:tc>
          <w:tcPr>
            <w:tcW w:w="2968" w:type="dxa"/>
            <w:tcBorders>
              <w:top w:val="single" w:sz="4" w:space="0" w:color="auto"/>
              <w:left w:val="single" w:sz="4" w:space="0" w:color="auto"/>
              <w:bottom w:val="single" w:sz="4" w:space="0" w:color="auto"/>
              <w:right w:val="single" w:sz="4" w:space="0" w:color="auto"/>
            </w:tcBorders>
            <w:hideMark/>
          </w:tcPr>
          <w:p w14:paraId="2A42E541"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2 per tank </w:t>
            </w:r>
          </w:p>
        </w:tc>
      </w:tr>
      <w:tr w:rsidR="00A75A8A" w:rsidRPr="000903B9" w14:paraId="47872D89" w14:textId="77777777" w:rsidTr="0022630F">
        <w:trPr>
          <w:trHeight w:val="208"/>
        </w:trPr>
        <w:tc>
          <w:tcPr>
            <w:tcW w:w="5245" w:type="dxa"/>
            <w:tcBorders>
              <w:top w:val="single" w:sz="4" w:space="0" w:color="auto"/>
              <w:left w:val="single" w:sz="4" w:space="0" w:color="auto"/>
              <w:bottom w:val="single" w:sz="4" w:space="0" w:color="auto"/>
              <w:right w:val="single" w:sz="4" w:space="0" w:color="auto"/>
            </w:tcBorders>
            <w:hideMark/>
          </w:tcPr>
          <w:p w14:paraId="37FAEB55" w14:textId="77777777" w:rsidR="00A75A8A" w:rsidRPr="000903B9" w:rsidRDefault="000D600A">
            <w:pPr>
              <w:pStyle w:val="Default"/>
              <w:jc w:val="both"/>
              <w:rPr>
                <w:rFonts w:ascii="Times New Roman" w:hAnsi="Times New Roman" w:cs="Times New Roman"/>
              </w:rPr>
            </w:pPr>
            <w:r w:rsidRPr="000903B9">
              <w:rPr>
                <w:rFonts w:ascii="Times New Roman" w:hAnsi="Times New Roman" w:cs="Times New Roman"/>
              </w:rPr>
              <w:t xml:space="preserve">Product Storage Tank </w:t>
            </w:r>
          </w:p>
        </w:tc>
        <w:tc>
          <w:tcPr>
            <w:tcW w:w="296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22F113" w14:textId="56C4F96A" w:rsidR="00A75A8A" w:rsidRPr="000903B9" w:rsidRDefault="000D600A" w:rsidP="00B52A97">
            <w:pPr>
              <w:pStyle w:val="Default"/>
              <w:jc w:val="both"/>
              <w:rPr>
                <w:rFonts w:ascii="Times New Roman" w:hAnsi="Times New Roman" w:cs="Times New Roman"/>
              </w:rPr>
            </w:pPr>
            <w:r w:rsidRPr="000903B9">
              <w:rPr>
                <w:rFonts w:ascii="Times New Roman" w:hAnsi="Times New Roman" w:cs="Times New Roman"/>
                <w:color w:val="000000" w:themeColor="text1"/>
              </w:rPr>
              <w:t>Minimum 2 nos and further as defined in Cl</w:t>
            </w:r>
            <w:r w:rsidR="00B52A97" w:rsidRPr="000903B9">
              <w:rPr>
                <w:rFonts w:ascii="Times New Roman" w:hAnsi="Times New Roman" w:cs="Times New Roman"/>
                <w:color w:val="000000" w:themeColor="text1"/>
              </w:rPr>
              <w:t>ause</w:t>
            </w:r>
            <w:r w:rsidRPr="000903B9">
              <w:rPr>
                <w:rFonts w:ascii="Times New Roman" w:hAnsi="Times New Roman" w:cs="Times New Roman"/>
                <w:color w:val="000000" w:themeColor="text1"/>
              </w:rPr>
              <w:t xml:space="preserve"> </w:t>
            </w:r>
            <w:r w:rsidR="00E43358" w:rsidRPr="000903B9">
              <w:rPr>
                <w:rFonts w:ascii="Times New Roman" w:hAnsi="Times New Roman" w:cs="Times New Roman"/>
                <w:color w:val="000000" w:themeColor="text1"/>
              </w:rPr>
              <w:t>2.12.2 (11)</w:t>
            </w:r>
            <w:r w:rsidRPr="000903B9">
              <w:rPr>
                <w:rFonts w:ascii="Times New Roman" w:hAnsi="Times New Roman" w:cs="Times New Roman"/>
                <w:color w:val="000000" w:themeColor="text1"/>
              </w:rPr>
              <w:t xml:space="preserve"> above. </w:t>
            </w:r>
          </w:p>
        </w:tc>
      </w:tr>
    </w:tbl>
    <w:p w14:paraId="27EAAD20" w14:textId="77777777" w:rsidR="00A75A8A" w:rsidRPr="000903B9" w:rsidRDefault="00A75A8A" w:rsidP="00A75A8A">
      <w:pPr>
        <w:pStyle w:val="Default"/>
        <w:rPr>
          <w:rFonts w:ascii="Times New Roman" w:hAnsi="Times New Roman" w:cs="Times New Roman"/>
        </w:rPr>
      </w:pPr>
    </w:p>
    <w:p w14:paraId="71005B9F" w14:textId="4019492B" w:rsidR="00A75A8A" w:rsidRPr="000903B9" w:rsidRDefault="000D600A" w:rsidP="00A423AF">
      <w:pPr>
        <w:pStyle w:val="Default"/>
        <w:numPr>
          <w:ilvl w:val="0"/>
          <w:numId w:val="148"/>
        </w:numPr>
        <w:ind w:left="426" w:hanging="426"/>
        <w:jc w:val="both"/>
        <w:rPr>
          <w:rFonts w:ascii="Times New Roman" w:hAnsi="Times New Roman" w:cs="Times New Roman"/>
        </w:rPr>
      </w:pPr>
      <w:r w:rsidRPr="000903B9">
        <w:rPr>
          <w:rFonts w:ascii="Times New Roman" w:hAnsi="Times New Roman" w:cs="Times New Roman"/>
          <w:b/>
          <w:bCs/>
        </w:rPr>
        <w:t>General</w:t>
      </w:r>
      <w:r w:rsidR="002D1F7F" w:rsidRPr="000903B9">
        <w:rPr>
          <w:rFonts w:ascii="Times New Roman" w:hAnsi="Times New Roman" w:cs="Times New Roman"/>
          <w:b/>
          <w:bCs/>
        </w:rPr>
        <w:t>:</w:t>
      </w:r>
    </w:p>
    <w:p w14:paraId="2518D376" w14:textId="77777777" w:rsidR="0081739B" w:rsidRPr="000903B9" w:rsidRDefault="0081739B" w:rsidP="0081739B">
      <w:pPr>
        <w:pStyle w:val="Default"/>
        <w:ind w:left="426"/>
        <w:jc w:val="both"/>
        <w:rPr>
          <w:rFonts w:ascii="Times New Roman" w:hAnsi="Times New Roman" w:cs="Times New Roman"/>
        </w:rPr>
      </w:pPr>
    </w:p>
    <w:p w14:paraId="4C785C39" w14:textId="77777777" w:rsidR="00A75A8A" w:rsidRPr="000903B9" w:rsidRDefault="000D600A" w:rsidP="00A423AF">
      <w:pPr>
        <w:pStyle w:val="Default"/>
        <w:numPr>
          <w:ilvl w:val="0"/>
          <w:numId w:val="70"/>
        </w:numPr>
        <w:ind w:left="1134"/>
        <w:jc w:val="both"/>
        <w:rPr>
          <w:rFonts w:ascii="Times New Roman" w:hAnsi="Times New Roman" w:cs="Times New Roman"/>
        </w:rPr>
      </w:pPr>
      <w:r w:rsidRPr="000903B9">
        <w:rPr>
          <w:rFonts w:ascii="Times New Roman" w:hAnsi="Times New Roman" w:cs="Times New Roman"/>
        </w:rPr>
        <w:t xml:space="preserve">Fail safe Interlock </w:t>
      </w:r>
      <w:r w:rsidR="002D1F7F" w:rsidRPr="000903B9">
        <w:rPr>
          <w:rFonts w:ascii="Times New Roman" w:hAnsi="Times New Roman" w:cs="Times New Roman"/>
        </w:rPr>
        <w:t>or</w:t>
      </w:r>
      <w:r w:rsidRPr="000903B9">
        <w:rPr>
          <w:rFonts w:ascii="Times New Roman" w:hAnsi="Times New Roman" w:cs="Times New Roman"/>
        </w:rPr>
        <w:t xml:space="preserve"> change over switch shall be provided between the Grid Power and the DG power to ensure that the equipments get supply from one source only</w:t>
      </w:r>
      <w:r w:rsidR="002D1F7F" w:rsidRPr="000903B9">
        <w:rPr>
          <w:rFonts w:ascii="Times New Roman" w:hAnsi="Times New Roman" w:cs="Times New Roman"/>
        </w:rPr>
        <w:t>;</w:t>
      </w:r>
    </w:p>
    <w:p w14:paraId="4076DD82" w14:textId="77777777" w:rsidR="00A75A8A" w:rsidRPr="000903B9" w:rsidRDefault="000D600A" w:rsidP="00A423AF">
      <w:pPr>
        <w:pStyle w:val="Default"/>
        <w:numPr>
          <w:ilvl w:val="0"/>
          <w:numId w:val="70"/>
        </w:numPr>
        <w:ind w:left="1134"/>
        <w:jc w:val="both"/>
        <w:rPr>
          <w:rFonts w:ascii="Times New Roman" w:hAnsi="Times New Roman" w:cs="Times New Roman"/>
        </w:rPr>
      </w:pPr>
      <w:r w:rsidRPr="000903B9">
        <w:rPr>
          <w:rFonts w:ascii="Times New Roman" w:hAnsi="Times New Roman" w:cs="Times New Roman"/>
        </w:rPr>
        <w:t xml:space="preserve">Insulation mats shall be provided in the Sub Station, control panels </w:t>
      </w:r>
      <w:r w:rsidR="002D1F7F" w:rsidRPr="000903B9">
        <w:rPr>
          <w:rFonts w:ascii="Times New Roman" w:hAnsi="Times New Roman" w:cs="Times New Roman"/>
        </w:rPr>
        <w:t>and like other points;</w:t>
      </w:r>
    </w:p>
    <w:p w14:paraId="2B1CA629" w14:textId="77777777" w:rsidR="00A75A8A" w:rsidRPr="000903B9" w:rsidRDefault="000D600A" w:rsidP="00A423AF">
      <w:pPr>
        <w:pStyle w:val="Default"/>
        <w:numPr>
          <w:ilvl w:val="0"/>
          <w:numId w:val="70"/>
        </w:numPr>
        <w:ind w:left="1134"/>
        <w:jc w:val="both"/>
        <w:rPr>
          <w:rFonts w:ascii="Times New Roman" w:hAnsi="Times New Roman" w:cs="Times New Roman"/>
        </w:rPr>
      </w:pPr>
      <w:r w:rsidRPr="000903B9">
        <w:rPr>
          <w:rFonts w:ascii="Times New Roman" w:hAnsi="Times New Roman" w:cs="Times New Roman"/>
        </w:rPr>
        <w:t xml:space="preserve">Relays/Cables shall be tested once in a year and records maintained. </w:t>
      </w:r>
    </w:p>
    <w:p w14:paraId="051F35E2" w14:textId="77777777" w:rsidR="00A75A8A" w:rsidRPr="000903B9" w:rsidRDefault="000D600A" w:rsidP="00A423AF">
      <w:pPr>
        <w:pStyle w:val="Default"/>
        <w:numPr>
          <w:ilvl w:val="0"/>
          <w:numId w:val="70"/>
        </w:numPr>
        <w:ind w:left="1134"/>
        <w:jc w:val="both"/>
        <w:rPr>
          <w:rFonts w:ascii="Times New Roman" w:hAnsi="Times New Roman" w:cs="Times New Roman"/>
        </w:rPr>
      </w:pPr>
      <w:r w:rsidRPr="000903B9">
        <w:rPr>
          <w:rFonts w:ascii="Times New Roman" w:hAnsi="Times New Roman" w:cs="Times New Roman"/>
        </w:rPr>
        <w:t xml:space="preserve">Transformer oil shall be tested once in a year and records maintained. </w:t>
      </w:r>
    </w:p>
    <w:p w14:paraId="1962E16A" w14:textId="77777777" w:rsidR="00A75A8A" w:rsidRPr="000903B9" w:rsidRDefault="00A75A8A" w:rsidP="0081739B">
      <w:pPr>
        <w:pStyle w:val="Default"/>
        <w:ind w:left="1134"/>
        <w:jc w:val="both"/>
        <w:rPr>
          <w:rFonts w:ascii="Times New Roman" w:hAnsi="Times New Roman" w:cs="Times New Roman"/>
        </w:rPr>
      </w:pPr>
    </w:p>
    <w:p w14:paraId="016E6FD6" w14:textId="77777777" w:rsidR="00A75A8A" w:rsidRPr="000903B9" w:rsidRDefault="00A75A8A" w:rsidP="0089377D">
      <w:pPr>
        <w:pStyle w:val="Default"/>
        <w:jc w:val="both"/>
        <w:rPr>
          <w:rFonts w:ascii="Times New Roman" w:hAnsi="Times New Roman" w:cs="Times New Roman"/>
          <w:b/>
          <w:bCs/>
        </w:rPr>
      </w:pPr>
    </w:p>
    <w:p w14:paraId="04C50D6F" w14:textId="3EA7AFC1" w:rsidR="00A75A8A" w:rsidRPr="000903B9" w:rsidRDefault="000D600A" w:rsidP="00DE7F1D">
      <w:pPr>
        <w:pStyle w:val="Default"/>
        <w:numPr>
          <w:ilvl w:val="0"/>
          <w:numId w:val="148"/>
        </w:numPr>
        <w:ind w:left="426" w:hanging="568"/>
        <w:jc w:val="both"/>
        <w:rPr>
          <w:rFonts w:ascii="Times New Roman" w:hAnsi="Times New Roman" w:cs="Times New Roman"/>
        </w:rPr>
      </w:pPr>
      <w:r w:rsidRPr="000903B9">
        <w:rPr>
          <w:rFonts w:ascii="Times New Roman" w:hAnsi="Times New Roman" w:cs="Times New Roman"/>
          <w:b/>
          <w:bCs/>
        </w:rPr>
        <w:t>Emergency Feeder</w:t>
      </w:r>
      <w:r w:rsidR="002D1F7F" w:rsidRPr="000903B9">
        <w:rPr>
          <w:rFonts w:ascii="Times New Roman" w:hAnsi="Times New Roman" w:cs="Times New Roman"/>
          <w:b/>
          <w:bCs/>
        </w:rPr>
        <w:t>:</w:t>
      </w:r>
    </w:p>
    <w:p w14:paraId="16A100A4" w14:textId="77777777" w:rsidR="00A75A8A" w:rsidRPr="000903B9" w:rsidRDefault="00A75A8A" w:rsidP="0089377D">
      <w:pPr>
        <w:pStyle w:val="Default"/>
        <w:jc w:val="both"/>
        <w:rPr>
          <w:rFonts w:ascii="Times New Roman" w:hAnsi="Times New Roman" w:cs="Times New Roman"/>
        </w:rPr>
      </w:pPr>
    </w:p>
    <w:p w14:paraId="39A26416" w14:textId="1B252961" w:rsidR="00A75A8A" w:rsidRPr="000903B9" w:rsidRDefault="000D600A" w:rsidP="0081739B">
      <w:pPr>
        <w:pStyle w:val="Default"/>
        <w:ind w:left="709"/>
        <w:jc w:val="both"/>
        <w:rPr>
          <w:rFonts w:ascii="Times New Roman" w:hAnsi="Times New Roman" w:cs="Times New Roman"/>
        </w:rPr>
      </w:pPr>
      <w:r w:rsidRPr="000903B9">
        <w:rPr>
          <w:rFonts w:ascii="Times New Roman" w:hAnsi="Times New Roman" w:cs="Times New Roman"/>
        </w:rPr>
        <w:t xml:space="preserve">Emergency Feeder shall host </w:t>
      </w:r>
      <w:r w:rsidR="004D3F61" w:rsidRPr="000903B9">
        <w:rPr>
          <w:rFonts w:ascii="Times New Roman" w:hAnsi="Times New Roman" w:cs="Times New Roman"/>
        </w:rPr>
        <w:t xml:space="preserve">the </w:t>
      </w:r>
      <w:r w:rsidRPr="000903B9">
        <w:rPr>
          <w:rFonts w:ascii="Times New Roman" w:hAnsi="Times New Roman" w:cs="Times New Roman"/>
        </w:rPr>
        <w:t>Jockey Pump, Critical lighting, Fire Siren, Borewell, Gate Barrier, safety instrumentation and interlocks such as CCTV, Hydro Carbon detector, Dyke drain valve system, UPS of automation</w:t>
      </w:r>
      <w:r w:rsidR="002D1F7F" w:rsidRPr="000903B9">
        <w:rPr>
          <w:rFonts w:ascii="Times New Roman" w:hAnsi="Times New Roman" w:cs="Times New Roman"/>
        </w:rPr>
        <w:t xml:space="preserve"> and</w:t>
      </w:r>
      <w:r w:rsidRPr="000903B9">
        <w:rPr>
          <w:rFonts w:ascii="Times New Roman" w:hAnsi="Times New Roman" w:cs="Times New Roman"/>
        </w:rPr>
        <w:t xml:space="preserve"> supply to essential fire</w:t>
      </w:r>
      <w:r w:rsidR="002D1F7F" w:rsidRPr="000903B9">
        <w:rPr>
          <w:rFonts w:ascii="Times New Roman" w:hAnsi="Times New Roman" w:cs="Times New Roman"/>
        </w:rPr>
        <w:t>-</w:t>
      </w:r>
      <w:r w:rsidRPr="000903B9">
        <w:rPr>
          <w:rFonts w:ascii="Times New Roman" w:hAnsi="Times New Roman" w:cs="Times New Roman"/>
        </w:rPr>
        <w:t xml:space="preserve">fighting equipment. </w:t>
      </w:r>
    </w:p>
    <w:p w14:paraId="25E665A9" w14:textId="77777777" w:rsidR="00A75A8A" w:rsidRPr="000903B9" w:rsidRDefault="00A75A8A" w:rsidP="00A75A8A">
      <w:pPr>
        <w:pStyle w:val="Default"/>
        <w:rPr>
          <w:rFonts w:ascii="Times New Roman" w:hAnsi="Times New Roman" w:cs="Times New Roman"/>
          <w:b/>
          <w:bCs/>
        </w:rPr>
      </w:pPr>
    </w:p>
    <w:p w14:paraId="12D6BCE5" w14:textId="0D37CB6F" w:rsidR="00A75A8A" w:rsidRPr="000903B9" w:rsidRDefault="00C8248F" w:rsidP="00A423AF">
      <w:pPr>
        <w:pStyle w:val="Default"/>
        <w:numPr>
          <w:ilvl w:val="0"/>
          <w:numId w:val="140"/>
        </w:numPr>
        <w:ind w:left="567" w:hanging="567"/>
        <w:jc w:val="both"/>
        <w:rPr>
          <w:rFonts w:ascii="Times New Roman" w:hAnsi="Times New Roman" w:cs="Times New Roman"/>
        </w:rPr>
      </w:pPr>
      <w:r w:rsidRPr="000903B9">
        <w:rPr>
          <w:rFonts w:ascii="Times New Roman" w:hAnsi="Times New Roman" w:cs="Times New Roman"/>
          <w:b/>
          <w:bCs/>
        </w:rPr>
        <w:t xml:space="preserve"> </w:t>
      </w:r>
      <w:r w:rsidRPr="000903B9">
        <w:rPr>
          <w:rFonts w:ascii="Times New Roman" w:hAnsi="Times New Roman" w:cs="Times New Roman"/>
          <w:b/>
          <w:bCs/>
        </w:rPr>
        <w:tab/>
        <w:t>INSTALLATION LIGHTING</w:t>
      </w:r>
      <w:r w:rsidR="002D1F7F" w:rsidRPr="000903B9">
        <w:rPr>
          <w:rFonts w:ascii="Times New Roman" w:hAnsi="Times New Roman" w:cs="Times New Roman"/>
          <w:b/>
          <w:bCs/>
        </w:rPr>
        <w:t>:</w:t>
      </w:r>
    </w:p>
    <w:p w14:paraId="53194F05" w14:textId="77777777" w:rsidR="00A75A8A" w:rsidRPr="000903B9" w:rsidRDefault="00A75A8A" w:rsidP="0089377D">
      <w:pPr>
        <w:pStyle w:val="Default"/>
        <w:jc w:val="both"/>
        <w:rPr>
          <w:rFonts w:ascii="Times New Roman" w:hAnsi="Times New Roman" w:cs="Times New Roman"/>
        </w:rPr>
      </w:pPr>
    </w:p>
    <w:p w14:paraId="0CF944A4" w14:textId="77777777" w:rsidR="00A75A8A" w:rsidRPr="000903B9" w:rsidRDefault="00C8248F"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 xml:space="preserve">Sufficient lighting shall be provided so as to enable </w:t>
      </w:r>
      <w:r w:rsidR="000D600A" w:rsidRPr="000903B9">
        <w:rPr>
          <w:rFonts w:ascii="Times New Roman" w:hAnsi="Times New Roman" w:cs="Times New Roman"/>
        </w:rPr>
        <w:t>terminal operators to move safely within the accessible areas of installation and to perform routine operations. In the event of normal power failure, emergency lighting shall be provided in critical areas</w:t>
      </w:r>
      <w:r w:rsidR="002D1F7F" w:rsidRPr="000903B9">
        <w:rPr>
          <w:rFonts w:ascii="Times New Roman" w:hAnsi="Times New Roman" w:cs="Times New Roman"/>
        </w:rPr>
        <w:t>;</w:t>
      </w:r>
    </w:p>
    <w:p w14:paraId="51CB088A" w14:textId="77777777" w:rsidR="006C7C43"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Normal lighting system sh</w:t>
      </w:r>
      <w:r w:rsidR="0004779C" w:rsidRPr="000903B9">
        <w:rPr>
          <w:rFonts w:ascii="Times New Roman" w:hAnsi="Times New Roman" w:cs="Times New Roman"/>
        </w:rPr>
        <w:t>all be on 415/ 240V AC supply.</w:t>
      </w:r>
      <w:r w:rsidRPr="000903B9">
        <w:rPr>
          <w:rFonts w:ascii="Times New Roman" w:hAnsi="Times New Roman" w:cs="Times New Roman"/>
        </w:rPr>
        <w:t xml:space="preserve"> Emergency lighting shall be provided in critical areas like Sub-Station, D G Room, Control Room</w:t>
      </w:r>
      <w:r w:rsidR="002D1F7F" w:rsidRPr="000903B9">
        <w:rPr>
          <w:rFonts w:ascii="Times New Roman" w:hAnsi="Times New Roman" w:cs="Times New Roman"/>
        </w:rPr>
        <w:t xml:space="preserve"> and</w:t>
      </w:r>
      <w:r w:rsidRPr="000903B9">
        <w:rPr>
          <w:rFonts w:ascii="Times New Roman" w:hAnsi="Times New Roman" w:cs="Times New Roman"/>
        </w:rPr>
        <w:t xml:space="preserve"> Security cabin</w:t>
      </w:r>
      <w:r w:rsidR="002D1F7F" w:rsidRPr="000903B9">
        <w:rPr>
          <w:rFonts w:ascii="Times New Roman" w:hAnsi="Times New Roman" w:cs="Times New Roman"/>
        </w:rPr>
        <w:t>;</w:t>
      </w:r>
    </w:p>
    <w:p w14:paraId="7513827A" w14:textId="77777777"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Under normal operation, both emergency and normal lighting shall be fed by normal power source. On failure of normal supply, emergency lighting shall be available until the start of D.G.</w:t>
      </w:r>
      <w:r w:rsidR="002D1F7F" w:rsidRPr="000903B9">
        <w:rPr>
          <w:rFonts w:ascii="Times New Roman" w:hAnsi="Times New Roman" w:cs="Times New Roman"/>
        </w:rPr>
        <w:t>;</w:t>
      </w:r>
    </w:p>
    <w:p w14:paraId="08817530" w14:textId="77777777"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Lighting shall be provided for the various facilities in the Depot</w:t>
      </w:r>
      <w:r w:rsidR="002D1F7F" w:rsidRPr="000903B9">
        <w:rPr>
          <w:rFonts w:ascii="Times New Roman" w:hAnsi="Times New Roman" w:cs="Times New Roman"/>
        </w:rPr>
        <w:t xml:space="preserve"> or </w:t>
      </w:r>
      <w:r w:rsidRPr="000903B9">
        <w:rPr>
          <w:rFonts w:ascii="Times New Roman" w:hAnsi="Times New Roman" w:cs="Times New Roman"/>
        </w:rPr>
        <w:t>Terminal as per good engineering practice</w:t>
      </w:r>
      <w:r w:rsidR="002D1F7F" w:rsidRPr="000903B9">
        <w:rPr>
          <w:rFonts w:ascii="Times New Roman" w:hAnsi="Times New Roman" w:cs="Times New Roman"/>
        </w:rPr>
        <w:t>;</w:t>
      </w:r>
    </w:p>
    <w:p w14:paraId="69797772" w14:textId="77777777"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The Illumination in the operational areas including inside the dyke and manifold shall be such that adequate visibility is there at all times for emergency and normal operations</w:t>
      </w:r>
      <w:r w:rsidR="002D1F7F" w:rsidRPr="000903B9">
        <w:rPr>
          <w:rFonts w:ascii="Times New Roman" w:hAnsi="Times New Roman" w:cs="Times New Roman"/>
        </w:rPr>
        <w:t>;</w:t>
      </w:r>
    </w:p>
    <w:p w14:paraId="73E8356A" w14:textId="77777777"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Lighting requirements provided during the failure of power supply is intended broadly to</w:t>
      </w:r>
      <w:r w:rsidR="002D1F7F" w:rsidRPr="000903B9">
        <w:rPr>
          <w:rFonts w:ascii="Times New Roman" w:hAnsi="Times New Roman" w:cs="Times New Roman"/>
        </w:rPr>
        <w:t xml:space="preserve"> such failure;</w:t>
      </w:r>
    </w:p>
    <w:p w14:paraId="2E561E04" w14:textId="77777777"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Facilitate carrying out of specified operations, for safe shutdown of the installation</w:t>
      </w:r>
      <w:r w:rsidR="002D1F7F" w:rsidRPr="000903B9">
        <w:rPr>
          <w:rFonts w:ascii="Times New Roman" w:hAnsi="Times New Roman" w:cs="Times New Roman"/>
        </w:rPr>
        <w:t xml:space="preserve">; </w:t>
      </w:r>
    </w:p>
    <w:p w14:paraId="38CA58B2" w14:textId="681E4E68"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 xml:space="preserve">Gain access and permit ready identification of firefighting facilities such as fire water pumps, fire alarm stations </w:t>
      </w:r>
      <w:r w:rsidR="002D1F7F" w:rsidRPr="000903B9">
        <w:rPr>
          <w:rFonts w:ascii="Times New Roman" w:hAnsi="Times New Roman" w:cs="Times New Roman"/>
        </w:rPr>
        <w:t>and like other facilities;</w:t>
      </w:r>
    </w:p>
    <w:p w14:paraId="45B964F4" w14:textId="77777777" w:rsidR="00A75A8A" w:rsidRPr="000903B9" w:rsidRDefault="000D600A" w:rsidP="00A423AF">
      <w:pPr>
        <w:pStyle w:val="Default"/>
        <w:numPr>
          <w:ilvl w:val="0"/>
          <w:numId w:val="71"/>
        </w:numPr>
        <w:ind w:left="1134"/>
        <w:jc w:val="both"/>
        <w:rPr>
          <w:rFonts w:ascii="Times New Roman" w:hAnsi="Times New Roman" w:cs="Times New Roman"/>
        </w:rPr>
      </w:pPr>
      <w:r w:rsidRPr="000903B9">
        <w:rPr>
          <w:rFonts w:ascii="Times New Roman" w:hAnsi="Times New Roman" w:cs="Times New Roman"/>
        </w:rPr>
        <w:t>To gain access to escape route for safe evacuation of operating personnel</w:t>
      </w:r>
      <w:r w:rsidR="002D1F7F" w:rsidRPr="000903B9">
        <w:rPr>
          <w:rFonts w:ascii="Times New Roman" w:hAnsi="Times New Roman" w:cs="Times New Roman"/>
        </w:rPr>
        <w:t>; and</w:t>
      </w:r>
    </w:p>
    <w:p w14:paraId="7462B8A2" w14:textId="5D8461C8" w:rsidR="00A75A8A" w:rsidRPr="000903B9" w:rsidRDefault="000D600A" w:rsidP="00A423AF">
      <w:pPr>
        <w:pStyle w:val="Default"/>
        <w:numPr>
          <w:ilvl w:val="0"/>
          <w:numId w:val="71"/>
        </w:numPr>
        <w:ind w:left="1134" w:hanging="425"/>
        <w:jc w:val="both"/>
        <w:rPr>
          <w:rFonts w:ascii="Times New Roman" w:hAnsi="Times New Roman" w:cs="Times New Roman"/>
        </w:rPr>
      </w:pPr>
      <w:r w:rsidRPr="000903B9">
        <w:rPr>
          <w:rFonts w:ascii="Times New Roman" w:hAnsi="Times New Roman" w:cs="Times New Roman"/>
        </w:rPr>
        <w:t xml:space="preserve">Depending on the nature of job activities carried out, the minimum illumination levels for various areas shall be as </w:t>
      </w:r>
      <w:r w:rsidR="002D1F7F" w:rsidRPr="000903B9">
        <w:rPr>
          <w:rFonts w:ascii="Times New Roman" w:hAnsi="Times New Roman" w:cs="Times New Roman"/>
        </w:rPr>
        <w:t>specified in the table below</w:t>
      </w:r>
      <w:r w:rsidR="0028252D" w:rsidRPr="000903B9">
        <w:rPr>
          <w:rFonts w:ascii="Times New Roman" w:hAnsi="Times New Roman" w:cs="Times New Roman"/>
        </w:rPr>
        <w:t xml:space="preserve">, </w:t>
      </w:r>
      <w:r w:rsidR="0081739B" w:rsidRPr="000903B9">
        <w:rPr>
          <w:rFonts w:ascii="Times New Roman" w:hAnsi="Times New Roman" w:cs="Times New Roman"/>
        </w:rPr>
        <w:t>namely: -</w:t>
      </w:r>
    </w:p>
    <w:p w14:paraId="0A521072" w14:textId="77777777" w:rsidR="00A75A8A" w:rsidRPr="000903B9" w:rsidRDefault="00A75A8A" w:rsidP="0034790D">
      <w:pPr>
        <w:pStyle w:val="Default"/>
        <w:rPr>
          <w:rFonts w:ascii="Times New Roman" w:hAnsi="Times New Roman" w:cs="Times New Roman"/>
        </w:rPr>
      </w:pPr>
    </w:p>
    <w:tbl>
      <w:tblPr>
        <w:tblW w:w="0" w:type="auto"/>
        <w:tblInd w:w="1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2319"/>
      </w:tblGrid>
      <w:tr w:rsidR="00A75A8A" w:rsidRPr="000903B9" w14:paraId="6F73AF55"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094DA6FB" w14:textId="77777777" w:rsidR="00A75A8A" w:rsidRPr="000903B9" w:rsidRDefault="000D600A" w:rsidP="00D467C2">
            <w:pPr>
              <w:pStyle w:val="Default"/>
              <w:jc w:val="center"/>
              <w:rPr>
                <w:rFonts w:ascii="Times New Roman" w:hAnsi="Times New Roman" w:cs="Times New Roman"/>
                <w:b/>
                <w:bCs/>
              </w:rPr>
            </w:pPr>
            <w:r w:rsidRPr="000903B9">
              <w:rPr>
                <w:rFonts w:ascii="Times New Roman" w:hAnsi="Times New Roman" w:cs="Times New Roman"/>
                <w:b/>
                <w:bCs/>
              </w:rPr>
              <w:t>Area</w:t>
            </w:r>
          </w:p>
        </w:tc>
        <w:tc>
          <w:tcPr>
            <w:tcW w:w="2319" w:type="dxa"/>
            <w:tcBorders>
              <w:top w:val="single" w:sz="4" w:space="0" w:color="auto"/>
              <w:left w:val="single" w:sz="4" w:space="0" w:color="auto"/>
              <w:bottom w:val="single" w:sz="4" w:space="0" w:color="auto"/>
              <w:right w:val="single" w:sz="4" w:space="0" w:color="auto"/>
            </w:tcBorders>
            <w:hideMark/>
          </w:tcPr>
          <w:p w14:paraId="030B9C31" w14:textId="77777777" w:rsidR="00A75A8A" w:rsidRPr="000903B9" w:rsidRDefault="000D600A" w:rsidP="00D467C2">
            <w:pPr>
              <w:pStyle w:val="Default"/>
              <w:jc w:val="center"/>
              <w:rPr>
                <w:rFonts w:ascii="Times New Roman" w:hAnsi="Times New Roman" w:cs="Times New Roman"/>
                <w:b/>
                <w:bCs/>
              </w:rPr>
            </w:pPr>
            <w:r w:rsidRPr="000903B9">
              <w:rPr>
                <w:rFonts w:ascii="Times New Roman" w:hAnsi="Times New Roman" w:cs="Times New Roman"/>
                <w:b/>
                <w:bCs/>
              </w:rPr>
              <w:t>Lux Level</w:t>
            </w:r>
          </w:p>
        </w:tc>
      </w:tr>
      <w:tr w:rsidR="00A75A8A" w:rsidRPr="000903B9" w14:paraId="74006AA9"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441A3E2D"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Main roads (Gate entry </w:t>
            </w:r>
            <w:r w:rsidR="0028252D" w:rsidRPr="000903B9">
              <w:rPr>
                <w:rFonts w:ascii="Times New Roman" w:hAnsi="Times New Roman" w:cs="Times New Roman"/>
              </w:rPr>
              <w:t xml:space="preserve">or </w:t>
            </w:r>
            <w:r w:rsidRPr="000903B9">
              <w:rPr>
                <w:rFonts w:ascii="Times New Roman" w:hAnsi="Times New Roman" w:cs="Times New Roman"/>
              </w:rPr>
              <w:t>exit , roads around TT gantry</w:t>
            </w:r>
          </w:p>
        </w:tc>
        <w:tc>
          <w:tcPr>
            <w:tcW w:w="2319" w:type="dxa"/>
            <w:tcBorders>
              <w:top w:val="single" w:sz="4" w:space="0" w:color="auto"/>
              <w:left w:val="single" w:sz="4" w:space="0" w:color="auto"/>
              <w:bottom w:val="single" w:sz="4" w:space="0" w:color="auto"/>
              <w:right w:val="single" w:sz="4" w:space="0" w:color="auto"/>
            </w:tcBorders>
            <w:hideMark/>
          </w:tcPr>
          <w:p w14:paraId="3DD01D4A"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20</w:t>
            </w:r>
          </w:p>
        </w:tc>
      </w:tr>
      <w:tr w:rsidR="00A75A8A" w:rsidRPr="000903B9" w14:paraId="61DB0B54"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4F08B9DF"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Secondary roads (along storage tanks </w:t>
            </w:r>
            <w:r w:rsidR="0028252D" w:rsidRPr="000903B9">
              <w:rPr>
                <w:rFonts w:ascii="Times New Roman" w:hAnsi="Times New Roman" w:cs="Times New Roman"/>
              </w:rPr>
              <w:t>and</w:t>
            </w:r>
            <w:r w:rsidRPr="000903B9">
              <w:rPr>
                <w:rFonts w:ascii="Times New Roman" w:hAnsi="Times New Roman" w:cs="Times New Roman"/>
              </w:rPr>
              <w:t xml:space="preserve"> Periphery </w:t>
            </w:r>
            <w:r w:rsidR="0028252D" w:rsidRPr="000903B9">
              <w:rPr>
                <w:rFonts w:ascii="Times New Roman" w:hAnsi="Times New Roman" w:cs="Times New Roman"/>
              </w:rPr>
              <w:t>and like other places</w:t>
            </w:r>
            <w:r w:rsidRPr="000903B9">
              <w:rPr>
                <w:rFonts w:ascii="Times New Roman" w:hAnsi="Times New Roman" w:cs="Times New Roman"/>
              </w:rPr>
              <w:t>)</w:t>
            </w:r>
          </w:p>
        </w:tc>
        <w:tc>
          <w:tcPr>
            <w:tcW w:w="2319" w:type="dxa"/>
            <w:tcBorders>
              <w:top w:val="single" w:sz="4" w:space="0" w:color="auto"/>
              <w:left w:val="single" w:sz="4" w:space="0" w:color="auto"/>
              <w:bottom w:val="single" w:sz="4" w:space="0" w:color="auto"/>
              <w:right w:val="single" w:sz="4" w:space="0" w:color="auto"/>
            </w:tcBorders>
            <w:hideMark/>
          </w:tcPr>
          <w:p w14:paraId="1CCF902F"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10</w:t>
            </w:r>
          </w:p>
        </w:tc>
      </w:tr>
      <w:tr w:rsidR="00A75A8A" w:rsidRPr="000903B9" w14:paraId="6F3833A2"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2B4E6E75"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Tank farm area</w:t>
            </w:r>
          </w:p>
        </w:tc>
        <w:tc>
          <w:tcPr>
            <w:tcW w:w="2319" w:type="dxa"/>
            <w:tcBorders>
              <w:top w:val="single" w:sz="4" w:space="0" w:color="auto"/>
              <w:left w:val="single" w:sz="4" w:space="0" w:color="auto"/>
              <w:bottom w:val="single" w:sz="4" w:space="0" w:color="auto"/>
              <w:right w:val="single" w:sz="4" w:space="0" w:color="auto"/>
            </w:tcBorders>
            <w:hideMark/>
          </w:tcPr>
          <w:p w14:paraId="7AF04947"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20</w:t>
            </w:r>
          </w:p>
        </w:tc>
      </w:tr>
      <w:tr w:rsidR="00A75A8A" w:rsidRPr="000903B9" w14:paraId="63180722"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5A21BE05"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Pump </w:t>
            </w:r>
            <w:r w:rsidR="0028252D" w:rsidRPr="000903B9">
              <w:rPr>
                <w:rFonts w:ascii="Times New Roman" w:hAnsi="Times New Roman" w:cs="Times New Roman"/>
              </w:rPr>
              <w:t>or</w:t>
            </w:r>
            <w:r w:rsidRPr="000903B9">
              <w:rPr>
                <w:rFonts w:ascii="Times New Roman" w:hAnsi="Times New Roman" w:cs="Times New Roman"/>
              </w:rPr>
              <w:t xml:space="preserve"> Compressor </w:t>
            </w:r>
            <w:r w:rsidR="0028252D" w:rsidRPr="000903B9">
              <w:rPr>
                <w:rFonts w:ascii="Times New Roman" w:hAnsi="Times New Roman" w:cs="Times New Roman"/>
              </w:rPr>
              <w:t>or</w:t>
            </w:r>
            <w:r w:rsidRPr="000903B9">
              <w:rPr>
                <w:rFonts w:ascii="Times New Roman" w:hAnsi="Times New Roman" w:cs="Times New Roman"/>
              </w:rPr>
              <w:t xml:space="preserve"> Dosing Sheds </w:t>
            </w:r>
            <w:r w:rsidR="0028252D" w:rsidRPr="000903B9">
              <w:rPr>
                <w:rFonts w:ascii="Times New Roman" w:hAnsi="Times New Roman" w:cs="Times New Roman"/>
              </w:rPr>
              <w:t>or</w:t>
            </w:r>
            <w:r w:rsidRPr="000903B9">
              <w:rPr>
                <w:rFonts w:ascii="Times New Roman" w:hAnsi="Times New Roman" w:cs="Times New Roman"/>
              </w:rPr>
              <w:t xml:space="preserve"> Fire Pump House</w:t>
            </w:r>
          </w:p>
        </w:tc>
        <w:tc>
          <w:tcPr>
            <w:tcW w:w="2319" w:type="dxa"/>
            <w:tcBorders>
              <w:top w:val="single" w:sz="4" w:space="0" w:color="auto"/>
              <w:left w:val="single" w:sz="4" w:space="0" w:color="auto"/>
              <w:bottom w:val="single" w:sz="4" w:space="0" w:color="auto"/>
              <w:right w:val="single" w:sz="4" w:space="0" w:color="auto"/>
            </w:tcBorders>
            <w:hideMark/>
          </w:tcPr>
          <w:p w14:paraId="5B839C82"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100</w:t>
            </w:r>
          </w:p>
        </w:tc>
      </w:tr>
      <w:tr w:rsidR="00A75A8A" w:rsidRPr="000903B9" w14:paraId="3EA2E95B" w14:textId="77777777" w:rsidTr="0081739B">
        <w:trPr>
          <w:trHeight w:val="208"/>
        </w:trPr>
        <w:tc>
          <w:tcPr>
            <w:tcW w:w="5103" w:type="dxa"/>
            <w:tcBorders>
              <w:top w:val="single" w:sz="4" w:space="0" w:color="auto"/>
              <w:left w:val="single" w:sz="4" w:space="0" w:color="auto"/>
              <w:bottom w:val="single" w:sz="4" w:space="0" w:color="auto"/>
              <w:right w:val="single" w:sz="4" w:space="0" w:color="auto"/>
            </w:tcBorders>
            <w:hideMark/>
          </w:tcPr>
          <w:p w14:paraId="2BD69060"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Main Operation Platforms </w:t>
            </w:r>
            <w:r w:rsidR="0028252D" w:rsidRPr="000903B9">
              <w:rPr>
                <w:rFonts w:ascii="Times New Roman" w:hAnsi="Times New Roman" w:cs="Times New Roman"/>
              </w:rPr>
              <w:t>and</w:t>
            </w:r>
            <w:r w:rsidRPr="000903B9">
              <w:rPr>
                <w:rFonts w:ascii="Times New Roman" w:hAnsi="Times New Roman" w:cs="Times New Roman"/>
              </w:rPr>
              <w:t xml:space="preserve"> Access Stairs (TT and TW gantry, Tank manifold)</w:t>
            </w:r>
          </w:p>
        </w:tc>
        <w:tc>
          <w:tcPr>
            <w:tcW w:w="2319" w:type="dxa"/>
            <w:tcBorders>
              <w:top w:val="single" w:sz="4" w:space="0" w:color="auto"/>
              <w:left w:val="single" w:sz="4" w:space="0" w:color="auto"/>
              <w:bottom w:val="single" w:sz="4" w:space="0" w:color="auto"/>
              <w:right w:val="single" w:sz="4" w:space="0" w:color="auto"/>
            </w:tcBorders>
            <w:hideMark/>
          </w:tcPr>
          <w:p w14:paraId="616D715D"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100</w:t>
            </w:r>
          </w:p>
        </w:tc>
      </w:tr>
      <w:tr w:rsidR="00A75A8A" w:rsidRPr="000903B9" w14:paraId="656EBF6A"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0ADF2978"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Ordinary Platforms</w:t>
            </w:r>
          </w:p>
        </w:tc>
        <w:tc>
          <w:tcPr>
            <w:tcW w:w="2319" w:type="dxa"/>
            <w:tcBorders>
              <w:top w:val="single" w:sz="4" w:space="0" w:color="auto"/>
              <w:left w:val="single" w:sz="4" w:space="0" w:color="auto"/>
              <w:bottom w:val="single" w:sz="4" w:space="0" w:color="auto"/>
              <w:right w:val="single" w:sz="4" w:space="0" w:color="auto"/>
            </w:tcBorders>
            <w:hideMark/>
          </w:tcPr>
          <w:p w14:paraId="2E46992B"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20</w:t>
            </w:r>
          </w:p>
        </w:tc>
      </w:tr>
      <w:tr w:rsidR="00A75A8A" w:rsidRPr="000903B9" w14:paraId="4B7FA47C"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64B23992"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OWS </w:t>
            </w:r>
            <w:r w:rsidR="0028252D" w:rsidRPr="000903B9">
              <w:rPr>
                <w:rFonts w:ascii="Times New Roman" w:hAnsi="Times New Roman" w:cs="Times New Roman"/>
              </w:rPr>
              <w:t>or</w:t>
            </w:r>
            <w:r w:rsidRPr="000903B9">
              <w:rPr>
                <w:rFonts w:ascii="Times New Roman" w:hAnsi="Times New Roman" w:cs="Times New Roman"/>
              </w:rPr>
              <w:t xml:space="preserve"> ETP Area</w:t>
            </w:r>
          </w:p>
        </w:tc>
        <w:tc>
          <w:tcPr>
            <w:tcW w:w="2319" w:type="dxa"/>
            <w:tcBorders>
              <w:top w:val="single" w:sz="4" w:space="0" w:color="auto"/>
              <w:left w:val="single" w:sz="4" w:space="0" w:color="auto"/>
              <w:bottom w:val="single" w:sz="4" w:space="0" w:color="auto"/>
              <w:right w:val="single" w:sz="4" w:space="0" w:color="auto"/>
            </w:tcBorders>
            <w:hideMark/>
          </w:tcPr>
          <w:p w14:paraId="24577DBE"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60</w:t>
            </w:r>
          </w:p>
        </w:tc>
      </w:tr>
      <w:tr w:rsidR="00A75A8A" w:rsidRPr="000903B9" w14:paraId="4895CFBA"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7AD6074E"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Sub Station </w:t>
            </w:r>
            <w:r w:rsidR="0028252D" w:rsidRPr="000903B9">
              <w:rPr>
                <w:rFonts w:ascii="Times New Roman" w:hAnsi="Times New Roman" w:cs="Times New Roman"/>
              </w:rPr>
              <w:t>or</w:t>
            </w:r>
            <w:r w:rsidRPr="000903B9">
              <w:rPr>
                <w:rFonts w:ascii="Times New Roman" w:hAnsi="Times New Roman" w:cs="Times New Roman"/>
              </w:rPr>
              <w:t xml:space="preserve"> PMCC room</w:t>
            </w:r>
          </w:p>
        </w:tc>
        <w:tc>
          <w:tcPr>
            <w:tcW w:w="2319" w:type="dxa"/>
            <w:tcBorders>
              <w:top w:val="single" w:sz="4" w:space="0" w:color="auto"/>
              <w:left w:val="single" w:sz="4" w:space="0" w:color="auto"/>
              <w:bottom w:val="single" w:sz="4" w:space="0" w:color="auto"/>
              <w:right w:val="single" w:sz="4" w:space="0" w:color="auto"/>
            </w:tcBorders>
            <w:hideMark/>
          </w:tcPr>
          <w:p w14:paraId="7FE32881"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150</w:t>
            </w:r>
          </w:p>
        </w:tc>
      </w:tr>
      <w:tr w:rsidR="00A75A8A" w:rsidRPr="000903B9" w14:paraId="7A097ABA"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364EFDF2"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Transformer yard </w:t>
            </w:r>
            <w:r w:rsidR="0028252D" w:rsidRPr="000903B9">
              <w:rPr>
                <w:rFonts w:ascii="Times New Roman" w:hAnsi="Times New Roman" w:cs="Times New Roman"/>
              </w:rPr>
              <w:t>or</w:t>
            </w:r>
            <w:r w:rsidRPr="000903B9">
              <w:rPr>
                <w:rFonts w:ascii="Times New Roman" w:hAnsi="Times New Roman" w:cs="Times New Roman"/>
              </w:rPr>
              <w:t xml:space="preserve"> HT Di pole area</w:t>
            </w:r>
          </w:p>
        </w:tc>
        <w:tc>
          <w:tcPr>
            <w:tcW w:w="2319" w:type="dxa"/>
            <w:tcBorders>
              <w:top w:val="single" w:sz="4" w:space="0" w:color="auto"/>
              <w:left w:val="single" w:sz="4" w:space="0" w:color="auto"/>
              <w:bottom w:val="single" w:sz="4" w:space="0" w:color="auto"/>
              <w:right w:val="single" w:sz="4" w:space="0" w:color="auto"/>
            </w:tcBorders>
            <w:hideMark/>
          </w:tcPr>
          <w:p w14:paraId="0F70EB8F"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100</w:t>
            </w:r>
          </w:p>
        </w:tc>
      </w:tr>
      <w:tr w:rsidR="00A75A8A" w:rsidRPr="000903B9" w14:paraId="1FE6D610"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58B63119"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Battery room , Charger</w:t>
            </w:r>
            <w:r w:rsidR="0028252D" w:rsidRPr="000903B9">
              <w:rPr>
                <w:rFonts w:ascii="Times New Roman" w:hAnsi="Times New Roman" w:cs="Times New Roman"/>
              </w:rPr>
              <w:t xml:space="preserve"> or </w:t>
            </w:r>
            <w:r w:rsidRPr="000903B9">
              <w:rPr>
                <w:rFonts w:ascii="Times New Roman" w:hAnsi="Times New Roman" w:cs="Times New Roman"/>
              </w:rPr>
              <w:t>UPS rooms</w:t>
            </w:r>
          </w:p>
        </w:tc>
        <w:tc>
          <w:tcPr>
            <w:tcW w:w="2319" w:type="dxa"/>
            <w:tcBorders>
              <w:top w:val="single" w:sz="4" w:space="0" w:color="auto"/>
              <w:left w:val="single" w:sz="4" w:space="0" w:color="auto"/>
              <w:bottom w:val="single" w:sz="4" w:space="0" w:color="auto"/>
              <w:right w:val="single" w:sz="4" w:space="0" w:color="auto"/>
            </w:tcBorders>
            <w:hideMark/>
          </w:tcPr>
          <w:p w14:paraId="60866BEA" w14:textId="77777777" w:rsidR="00A75A8A" w:rsidRPr="000903B9" w:rsidRDefault="007C7216" w:rsidP="00D467C2">
            <w:pPr>
              <w:pStyle w:val="Default"/>
              <w:jc w:val="center"/>
              <w:rPr>
                <w:rFonts w:ascii="Times New Roman" w:hAnsi="Times New Roman" w:cs="Times New Roman"/>
              </w:rPr>
            </w:pPr>
            <w:r w:rsidRPr="000903B9">
              <w:rPr>
                <w:rFonts w:ascii="Times New Roman" w:hAnsi="Times New Roman" w:cs="Times New Roman"/>
              </w:rPr>
              <w:t>1</w:t>
            </w:r>
            <w:r w:rsidR="000D600A" w:rsidRPr="000903B9">
              <w:rPr>
                <w:rFonts w:ascii="Times New Roman" w:hAnsi="Times New Roman" w:cs="Times New Roman"/>
              </w:rPr>
              <w:t>00</w:t>
            </w:r>
          </w:p>
        </w:tc>
      </w:tr>
      <w:tr w:rsidR="00A75A8A" w:rsidRPr="000903B9" w14:paraId="66D2C5E3"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75AEE66C"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Control Room </w:t>
            </w:r>
            <w:r w:rsidR="0028252D" w:rsidRPr="000903B9">
              <w:rPr>
                <w:rFonts w:ascii="Times New Roman" w:hAnsi="Times New Roman" w:cs="Times New Roman"/>
              </w:rPr>
              <w:t>building or</w:t>
            </w:r>
            <w:r w:rsidRPr="000903B9">
              <w:rPr>
                <w:rFonts w:ascii="Times New Roman" w:hAnsi="Times New Roman" w:cs="Times New Roman"/>
              </w:rPr>
              <w:t xml:space="preserve"> laboratory</w:t>
            </w:r>
          </w:p>
        </w:tc>
        <w:tc>
          <w:tcPr>
            <w:tcW w:w="2319" w:type="dxa"/>
            <w:tcBorders>
              <w:top w:val="single" w:sz="4" w:space="0" w:color="auto"/>
              <w:left w:val="single" w:sz="4" w:space="0" w:color="auto"/>
              <w:bottom w:val="single" w:sz="4" w:space="0" w:color="auto"/>
              <w:right w:val="single" w:sz="4" w:space="0" w:color="auto"/>
            </w:tcBorders>
            <w:hideMark/>
          </w:tcPr>
          <w:p w14:paraId="51CAA96E" w14:textId="77777777" w:rsidR="00A75A8A" w:rsidRPr="000903B9" w:rsidRDefault="0004779C" w:rsidP="00D467C2">
            <w:pPr>
              <w:pStyle w:val="Default"/>
              <w:jc w:val="center"/>
              <w:rPr>
                <w:rFonts w:ascii="Times New Roman" w:hAnsi="Times New Roman" w:cs="Times New Roman"/>
              </w:rPr>
            </w:pPr>
            <w:r w:rsidRPr="000903B9">
              <w:rPr>
                <w:rFonts w:ascii="Times New Roman" w:hAnsi="Times New Roman" w:cs="Times New Roman"/>
              </w:rPr>
              <w:t>150</w:t>
            </w:r>
          </w:p>
        </w:tc>
      </w:tr>
      <w:tr w:rsidR="00A75A8A" w:rsidRPr="000903B9" w14:paraId="7550679C"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3EFE8901"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Lube Warehouse</w:t>
            </w:r>
          </w:p>
        </w:tc>
        <w:tc>
          <w:tcPr>
            <w:tcW w:w="2319" w:type="dxa"/>
            <w:tcBorders>
              <w:top w:val="single" w:sz="4" w:space="0" w:color="auto"/>
              <w:left w:val="single" w:sz="4" w:space="0" w:color="auto"/>
              <w:bottom w:val="single" w:sz="4" w:space="0" w:color="auto"/>
              <w:right w:val="single" w:sz="4" w:space="0" w:color="auto"/>
            </w:tcBorders>
            <w:hideMark/>
          </w:tcPr>
          <w:p w14:paraId="45DAC8A6"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100</w:t>
            </w:r>
          </w:p>
        </w:tc>
      </w:tr>
      <w:tr w:rsidR="00A75A8A" w:rsidRPr="000903B9" w14:paraId="7EB0CCFE"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28A3CDAD"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Admin Building</w:t>
            </w:r>
          </w:p>
        </w:tc>
        <w:tc>
          <w:tcPr>
            <w:tcW w:w="2319" w:type="dxa"/>
            <w:tcBorders>
              <w:top w:val="single" w:sz="4" w:space="0" w:color="auto"/>
              <w:left w:val="single" w:sz="4" w:space="0" w:color="auto"/>
              <w:bottom w:val="single" w:sz="4" w:space="0" w:color="auto"/>
              <w:right w:val="single" w:sz="4" w:space="0" w:color="auto"/>
            </w:tcBorders>
            <w:hideMark/>
          </w:tcPr>
          <w:p w14:paraId="2F161F05" w14:textId="77777777" w:rsidR="00A75A8A" w:rsidRPr="000903B9" w:rsidRDefault="0034790D" w:rsidP="00D467C2">
            <w:pPr>
              <w:pStyle w:val="Default"/>
              <w:jc w:val="center"/>
              <w:rPr>
                <w:rFonts w:ascii="Times New Roman" w:hAnsi="Times New Roman" w:cs="Times New Roman"/>
              </w:rPr>
            </w:pPr>
            <w:r w:rsidRPr="000903B9">
              <w:rPr>
                <w:rFonts w:ascii="Times New Roman" w:hAnsi="Times New Roman" w:cs="Times New Roman"/>
              </w:rPr>
              <w:t>200</w:t>
            </w:r>
          </w:p>
        </w:tc>
      </w:tr>
      <w:tr w:rsidR="00A75A8A" w:rsidRPr="000903B9" w14:paraId="09323061"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5FB525BB"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 xml:space="preserve">Security Cabin </w:t>
            </w:r>
            <w:r w:rsidR="0028252D" w:rsidRPr="000903B9">
              <w:rPr>
                <w:rFonts w:ascii="Times New Roman" w:hAnsi="Times New Roman" w:cs="Times New Roman"/>
              </w:rPr>
              <w:t>or</w:t>
            </w:r>
            <w:r w:rsidRPr="000903B9">
              <w:rPr>
                <w:rFonts w:ascii="Times New Roman" w:hAnsi="Times New Roman" w:cs="Times New Roman"/>
              </w:rPr>
              <w:t xml:space="preserve"> Watch Booth</w:t>
            </w:r>
          </w:p>
        </w:tc>
        <w:tc>
          <w:tcPr>
            <w:tcW w:w="2319" w:type="dxa"/>
            <w:tcBorders>
              <w:top w:val="single" w:sz="4" w:space="0" w:color="auto"/>
              <w:left w:val="single" w:sz="4" w:space="0" w:color="auto"/>
              <w:bottom w:val="single" w:sz="4" w:space="0" w:color="auto"/>
              <w:right w:val="single" w:sz="4" w:space="0" w:color="auto"/>
            </w:tcBorders>
            <w:hideMark/>
          </w:tcPr>
          <w:p w14:paraId="437561B5"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100</w:t>
            </w:r>
          </w:p>
        </w:tc>
      </w:tr>
      <w:tr w:rsidR="00A75A8A" w:rsidRPr="000903B9" w14:paraId="4C590BBD"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6576A19F"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Stairs</w:t>
            </w:r>
          </w:p>
        </w:tc>
        <w:tc>
          <w:tcPr>
            <w:tcW w:w="2319" w:type="dxa"/>
            <w:tcBorders>
              <w:top w:val="single" w:sz="4" w:space="0" w:color="auto"/>
              <w:left w:val="single" w:sz="4" w:space="0" w:color="auto"/>
              <w:bottom w:val="single" w:sz="4" w:space="0" w:color="auto"/>
              <w:right w:val="single" w:sz="4" w:space="0" w:color="auto"/>
            </w:tcBorders>
            <w:hideMark/>
          </w:tcPr>
          <w:p w14:paraId="13234D4C"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80</w:t>
            </w:r>
          </w:p>
        </w:tc>
      </w:tr>
      <w:tr w:rsidR="00A75A8A" w:rsidRPr="000903B9" w14:paraId="73539044"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0F24352B"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Corridors</w:t>
            </w:r>
          </w:p>
        </w:tc>
        <w:tc>
          <w:tcPr>
            <w:tcW w:w="2319" w:type="dxa"/>
            <w:tcBorders>
              <w:top w:val="single" w:sz="4" w:space="0" w:color="auto"/>
              <w:left w:val="single" w:sz="4" w:space="0" w:color="auto"/>
              <w:bottom w:val="single" w:sz="4" w:space="0" w:color="auto"/>
              <w:right w:val="single" w:sz="4" w:space="0" w:color="auto"/>
            </w:tcBorders>
            <w:hideMark/>
          </w:tcPr>
          <w:p w14:paraId="7B186E7C"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70</w:t>
            </w:r>
          </w:p>
        </w:tc>
      </w:tr>
      <w:tr w:rsidR="00A75A8A" w:rsidRPr="000903B9" w14:paraId="5AE1A516" w14:textId="77777777" w:rsidTr="0081739B">
        <w:trPr>
          <w:trHeight w:val="93"/>
        </w:trPr>
        <w:tc>
          <w:tcPr>
            <w:tcW w:w="5103" w:type="dxa"/>
            <w:tcBorders>
              <w:top w:val="single" w:sz="4" w:space="0" w:color="auto"/>
              <w:left w:val="single" w:sz="4" w:space="0" w:color="auto"/>
              <w:bottom w:val="single" w:sz="4" w:space="0" w:color="auto"/>
              <w:right w:val="single" w:sz="4" w:space="0" w:color="auto"/>
            </w:tcBorders>
            <w:hideMark/>
          </w:tcPr>
          <w:p w14:paraId="67D27F68" w14:textId="77777777" w:rsidR="00A75A8A" w:rsidRPr="000903B9" w:rsidRDefault="000D600A" w:rsidP="0034790D">
            <w:pPr>
              <w:pStyle w:val="Default"/>
              <w:rPr>
                <w:rFonts w:ascii="Times New Roman" w:hAnsi="Times New Roman" w:cs="Times New Roman"/>
              </w:rPr>
            </w:pPr>
            <w:r w:rsidRPr="000903B9">
              <w:rPr>
                <w:rFonts w:ascii="Times New Roman" w:hAnsi="Times New Roman" w:cs="Times New Roman"/>
              </w:rPr>
              <w:t>Tank truck Parking area</w:t>
            </w:r>
          </w:p>
        </w:tc>
        <w:tc>
          <w:tcPr>
            <w:tcW w:w="2319" w:type="dxa"/>
            <w:tcBorders>
              <w:top w:val="single" w:sz="4" w:space="0" w:color="auto"/>
              <w:left w:val="single" w:sz="4" w:space="0" w:color="auto"/>
              <w:bottom w:val="single" w:sz="4" w:space="0" w:color="auto"/>
              <w:right w:val="single" w:sz="4" w:space="0" w:color="auto"/>
            </w:tcBorders>
            <w:hideMark/>
          </w:tcPr>
          <w:p w14:paraId="116E989E" w14:textId="77777777" w:rsidR="00A75A8A" w:rsidRPr="000903B9" w:rsidRDefault="000D600A" w:rsidP="00D467C2">
            <w:pPr>
              <w:pStyle w:val="Default"/>
              <w:jc w:val="center"/>
              <w:rPr>
                <w:rFonts w:ascii="Times New Roman" w:hAnsi="Times New Roman" w:cs="Times New Roman"/>
              </w:rPr>
            </w:pPr>
            <w:r w:rsidRPr="000903B9">
              <w:rPr>
                <w:rFonts w:ascii="Times New Roman" w:hAnsi="Times New Roman" w:cs="Times New Roman"/>
              </w:rPr>
              <w:t>40</w:t>
            </w:r>
          </w:p>
        </w:tc>
      </w:tr>
    </w:tbl>
    <w:p w14:paraId="1D8725F8" w14:textId="3AA8253A" w:rsidR="00A75A8A" w:rsidRPr="000903B9" w:rsidRDefault="00A75A8A" w:rsidP="0034790D">
      <w:pPr>
        <w:pStyle w:val="Default"/>
        <w:rPr>
          <w:rFonts w:ascii="Times New Roman" w:hAnsi="Times New Roman" w:cs="Times New Roman"/>
        </w:rPr>
      </w:pPr>
    </w:p>
    <w:p w14:paraId="5FA8E74D" w14:textId="6DBE6EE1" w:rsidR="0081739B" w:rsidRPr="000903B9" w:rsidRDefault="0081739B" w:rsidP="0034790D">
      <w:pPr>
        <w:pStyle w:val="Default"/>
        <w:rPr>
          <w:rFonts w:ascii="Times New Roman" w:hAnsi="Times New Roman" w:cs="Times New Roman"/>
        </w:rPr>
      </w:pPr>
    </w:p>
    <w:p w14:paraId="3DB09BE2" w14:textId="77777777" w:rsidR="0081739B" w:rsidRPr="000903B9" w:rsidRDefault="0081739B" w:rsidP="0034790D">
      <w:pPr>
        <w:pStyle w:val="Default"/>
        <w:rPr>
          <w:rFonts w:ascii="Times New Roman" w:hAnsi="Times New Roman" w:cs="Times New Roman"/>
        </w:rPr>
      </w:pPr>
    </w:p>
    <w:p w14:paraId="64C860ED" w14:textId="61831C30" w:rsidR="00A75A8A" w:rsidRPr="000903B9" w:rsidRDefault="0081739B" w:rsidP="0049012D">
      <w:pPr>
        <w:pStyle w:val="Default"/>
        <w:rPr>
          <w:rFonts w:ascii="Times New Roman" w:hAnsi="Times New Roman" w:cs="Times New Roman"/>
          <w:b/>
          <w:bCs/>
        </w:rPr>
      </w:pPr>
      <w:r w:rsidRPr="000903B9">
        <w:rPr>
          <w:rFonts w:ascii="Times New Roman" w:hAnsi="Times New Roman" w:cs="Times New Roman"/>
          <w:b/>
          <w:bCs/>
        </w:rPr>
        <w:t>Notes:</w:t>
      </w:r>
    </w:p>
    <w:p w14:paraId="763B4906" w14:textId="77777777" w:rsidR="00A75A8A" w:rsidRPr="000903B9" w:rsidRDefault="00A75A8A" w:rsidP="0089377D">
      <w:pPr>
        <w:pStyle w:val="Default"/>
        <w:jc w:val="both"/>
        <w:rPr>
          <w:rFonts w:ascii="Times New Roman" w:hAnsi="Times New Roman" w:cs="Times New Roman"/>
          <w:b/>
          <w:bCs/>
        </w:rPr>
      </w:pPr>
    </w:p>
    <w:p w14:paraId="5B6D5EB8" w14:textId="77777777" w:rsidR="00A75A8A" w:rsidRPr="000903B9" w:rsidRDefault="000D600A" w:rsidP="00A423AF">
      <w:pPr>
        <w:pStyle w:val="Default"/>
        <w:numPr>
          <w:ilvl w:val="0"/>
          <w:numId w:val="72"/>
        </w:numPr>
        <w:jc w:val="both"/>
        <w:rPr>
          <w:rFonts w:ascii="Times New Roman" w:hAnsi="Times New Roman" w:cs="Times New Roman"/>
        </w:rPr>
      </w:pPr>
      <w:r w:rsidRPr="000903B9">
        <w:rPr>
          <w:rFonts w:ascii="Times New Roman" w:hAnsi="Times New Roman" w:cs="Times New Roman"/>
        </w:rPr>
        <w:t xml:space="preserve">The lighting fixtures on various circuits shall be suitably designed so that failures of any one circuit do not result in complete darkness. </w:t>
      </w:r>
    </w:p>
    <w:p w14:paraId="0DD79648" w14:textId="77777777" w:rsidR="00A75A8A" w:rsidRPr="000903B9" w:rsidRDefault="000D600A" w:rsidP="00A423AF">
      <w:pPr>
        <w:pStyle w:val="Default"/>
        <w:numPr>
          <w:ilvl w:val="0"/>
          <w:numId w:val="72"/>
        </w:numPr>
        <w:jc w:val="both"/>
        <w:rPr>
          <w:rFonts w:ascii="Times New Roman" w:hAnsi="Times New Roman" w:cs="Times New Roman"/>
        </w:rPr>
      </w:pPr>
      <w:r w:rsidRPr="000903B9">
        <w:rPr>
          <w:rFonts w:ascii="Times New Roman" w:hAnsi="Times New Roman" w:cs="Times New Roman"/>
        </w:rPr>
        <w:t xml:space="preserve">Switches controlling the lighting fixtures and exhaust fan shall be installed outside the battery room. </w:t>
      </w:r>
    </w:p>
    <w:p w14:paraId="22AD0F0A" w14:textId="77777777" w:rsidR="00A75A8A" w:rsidRPr="000903B9" w:rsidRDefault="000D600A" w:rsidP="00A423AF">
      <w:pPr>
        <w:pStyle w:val="Default"/>
        <w:numPr>
          <w:ilvl w:val="0"/>
          <w:numId w:val="72"/>
        </w:numPr>
        <w:jc w:val="both"/>
        <w:rPr>
          <w:rFonts w:ascii="Times New Roman" w:hAnsi="Times New Roman" w:cs="Times New Roman"/>
          <w:color w:val="auto"/>
        </w:rPr>
      </w:pPr>
      <w:r w:rsidRPr="000903B9">
        <w:rPr>
          <w:rFonts w:ascii="Times New Roman" w:hAnsi="Times New Roman" w:cs="Times New Roman"/>
        </w:rPr>
        <w:t xml:space="preserve">Switches of lighting panels installed in hazardous area, shall have a pole to break the neutral, </w:t>
      </w:r>
      <w:r w:rsidRPr="000903B9">
        <w:rPr>
          <w:rFonts w:ascii="Times New Roman" w:hAnsi="Times New Roman" w:cs="Times New Roman"/>
          <w:color w:val="auto"/>
        </w:rPr>
        <w:t xml:space="preserve">in addition to the poles for phases. </w:t>
      </w:r>
    </w:p>
    <w:p w14:paraId="6426C607" w14:textId="77777777" w:rsidR="00A75A8A" w:rsidRPr="000903B9" w:rsidRDefault="00A367CE" w:rsidP="00A423AF">
      <w:pPr>
        <w:pStyle w:val="Default"/>
        <w:numPr>
          <w:ilvl w:val="0"/>
          <w:numId w:val="72"/>
        </w:numPr>
        <w:jc w:val="both"/>
        <w:rPr>
          <w:rFonts w:ascii="Times New Roman" w:hAnsi="Times New Roman" w:cs="Times New Roman"/>
          <w:color w:val="FF0000"/>
        </w:rPr>
      </w:pPr>
      <w:r w:rsidRPr="000903B9">
        <w:rPr>
          <w:rFonts w:ascii="Times New Roman" w:hAnsi="Times New Roman" w:cs="Times New Roman"/>
          <w:color w:val="auto"/>
        </w:rPr>
        <w:t>Low pressure sodium vapour lamps shall not be installed in hazardous areas.</w:t>
      </w:r>
    </w:p>
    <w:p w14:paraId="3E87DAC0" w14:textId="08FB38D4" w:rsidR="00C228FB" w:rsidRPr="000903B9" w:rsidRDefault="00C228FB">
      <w:pPr>
        <w:jc w:val="left"/>
        <w:rPr>
          <w:rFonts w:cs="Times New Roman"/>
          <w:b/>
          <w:bCs/>
          <w:sz w:val="24"/>
          <w:szCs w:val="24"/>
        </w:rPr>
      </w:pPr>
    </w:p>
    <w:p w14:paraId="7CDFDA47" w14:textId="77777777" w:rsidR="0028252D" w:rsidRPr="000903B9" w:rsidRDefault="0028252D" w:rsidP="00C228FB">
      <w:pPr>
        <w:pBdr>
          <w:bottom w:val="single" w:sz="6" w:space="1" w:color="auto"/>
        </w:pBdr>
        <w:jc w:val="center"/>
        <w:rPr>
          <w:rFonts w:cs="Times New Roman"/>
          <w:b/>
          <w:bCs/>
          <w:sz w:val="24"/>
          <w:szCs w:val="24"/>
        </w:rPr>
      </w:pPr>
      <w:r w:rsidRPr="000903B9">
        <w:rPr>
          <w:rFonts w:cs="Times New Roman"/>
          <w:b/>
          <w:bCs/>
          <w:sz w:val="24"/>
          <w:szCs w:val="24"/>
        </w:rPr>
        <w:t xml:space="preserve">PART- </w:t>
      </w:r>
      <w:r w:rsidR="00C228FB" w:rsidRPr="000903B9">
        <w:rPr>
          <w:rFonts w:cs="Times New Roman"/>
          <w:b/>
          <w:bCs/>
          <w:sz w:val="24"/>
          <w:szCs w:val="24"/>
        </w:rPr>
        <w:t xml:space="preserve">C </w:t>
      </w:r>
    </w:p>
    <w:p w14:paraId="32C5D087" w14:textId="573EA5F1" w:rsidR="00C228FB" w:rsidRPr="000903B9" w:rsidRDefault="004D3F61" w:rsidP="00C228FB">
      <w:pPr>
        <w:pBdr>
          <w:bottom w:val="single" w:sz="6" w:space="1" w:color="auto"/>
        </w:pBdr>
        <w:jc w:val="center"/>
        <w:rPr>
          <w:rFonts w:cs="Times New Roman"/>
          <w:b/>
          <w:bCs/>
          <w:sz w:val="24"/>
          <w:szCs w:val="24"/>
        </w:rPr>
      </w:pPr>
      <w:r w:rsidRPr="000903B9">
        <w:rPr>
          <w:rFonts w:cs="Times New Roman"/>
          <w:b/>
          <w:bCs/>
          <w:sz w:val="24"/>
          <w:szCs w:val="24"/>
        </w:rPr>
        <w:t>(</w:t>
      </w:r>
      <w:r w:rsidR="00C228FB" w:rsidRPr="000903B9">
        <w:rPr>
          <w:rFonts w:cs="Times New Roman"/>
          <w:b/>
          <w:bCs/>
          <w:sz w:val="24"/>
          <w:szCs w:val="24"/>
        </w:rPr>
        <w:t>Safe Operating Practices</w:t>
      </w:r>
      <w:r w:rsidRPr="000903B9">
        <w:rPr>
          <w:rFonts w:cs="Times New Roman"/>
          <w:b/>
          <w:bCs/>
          <w:sz w:val="24"/>
          <w:szCs w:val="24"/>
        </w:rPr>
        <w:t>)</w:t>
      </w:r>
    </w:p>
    <w:p w14:paraId="69DD92E6" w14:textId="77777777" w:rsidR="00C228FB" w:rsidRPr="000903B9" w:rsidRDefault="00C228FB" w:rsidP="00A42B2D">
      <w:pPr>
        <w:rPr>
          <w:rFonts w:cs="Times New Roman"/>
          <w:b/>
          <w:bCs/>
          <w:sz w:val="24"/>
          <w:szCs w:val="24"/>
        </w:rPr>
      </w:pPr>
    </w:p>
    <w:p w14:paraId="745962CF" w14:textId="77777777" w:rsidR="00A42B2D" w:rsidRPr="000903B9" w:rsidRDefault="000D600A" w:rsidP="008D4C17">
      <w:pPr>
        <w:ind w:left="426" w:hanging="426"/>
        <w:rPr>
          <w:rFonts w:cs="Times New Roman"/>
          <w:b/>
          <w:bCs/>
          <w:sz w:val="24"/>
          <w:szCs w:val="24"/>
        </w:rPr>
      </w:pPr>
      <w:r w:rsidRPr="000903B9">
        <w:rPr>
          <w:rFonts w:cs="Times New Roman"/>
          <w:b/>
          <w:bCs/>
          <w:sz w:val="24"/>
          <w:szCs w:val="24"/>
        </w:rPr>
        <w:t>3.0</w:t>
      </w:r>
      <w:r w:rsidRPr="000903B9">
        <w:rPr>
          <w:rFonts w:cs="Times New Roman"/>
          <w:b/>
          <w:bCs/>
          <w:sz w:val="24"/>
          <w:szCs w:val="24"/>
        </w:rPr>
        <w:tab/>
        <w:t>Safe Operating Practices</w:t>
      </w:r>
      <w:r w:rsidR="0028252D" w:rsidRPr="000903B9">
        <w:rPr>
          <w:rFonts w:cs="Times New Roman"/>
          <w:b/>
          <w:bCs/>
          <w:sz w:val="24"/>
          <w:szCs w:val="24"/>
        </w:rPr>
        <w:t>:</w:t>
      </w:r>
    </w:p>
    <w:p w14:paraId="24309690" w14:textId="1B60DF32" w:rsidR="0048542B" w:rsidRPr="000903B9" w:rsidRDefault="000D600A" w:rsidP="00A423AF">
      <w:pPr>
        <w:pStyle w:val="ListParagraph"/>
        <w:numPr>
          <w:ilvl w:val="0"/>
          <w:numId w:val="116"/>
        </w:numPr>
        <w:ind w:left="851"/>
        <w:rPr>
          <w:rFonts w:cs="Times New Roman"/>
          <w:color w:val="000000"/>
          <w:sz w:val="24"/>
          <w:szCs w:val="24"/>
          <w:lang w:val="en-US"/>
        </w:rPr>
      </w:pPr>
      <w:r w:rsidRPr="000903B9">
        <w:rPr>
          <w:rFonts w:cs="Times New Roman"/>
          <w:sz w:val="24"/>
          <w:szCs w:val="24"/>
        </w:rPr>
        <w:t xml:space="preserve">Operational safety aspects for Petroleum Product terminal </w:t>
      </w:r>
      <w:r w:rsidR="0028252D" w:rsidRPr="000903B9">
        <w:rPr>
          <w:rFonts w:cs="Times New Roman"/>
          <w:sz w:val="24"/>
          <w:szCs w:val="24"/>
        </w:rPr>
        <w:t>or</w:t>
      </w:r>
      <w:r w:rsidRPr="000903B9">
        <w:rPr>
          <w:rFonts w:cs="Times New Roman"/>
          <w:sz w:val="24"/>
          <w:szCs w:val="24"/>
        </w:rPr>
        <w:t xml:space="preserve"> depot shall be built into the design which should also be reviewed during the construction phase from safety </w:t>
      </w:r>
      <w:r w:rsidR="0028252D" w:rsidRPr="000903B9">
        <w:rPr>
          <w:rFonts w:cs="Times New Roman"/>
          <w:sz w:val="24"/>
          <w:szCs w:val="24"/>
        </w:rPr>
        <w:t>or</w:t>
      </w:r>
      <w:r w:rsidRPr="000903B9">
        <w:rPr>
          <w:rFonts w:cs="Times New Roman"/>
          <w:sz w:val="24"/>
          <w:szCs w:val="24"/>
        </w:rPr>
        <w:t xml:space="preserve"> maintenance point of view</w:t>
      </w:r>
      <w:r w:rsidR="0028252D" w:rsidRPr="000903B9">
        <w:rPr>
          <w:rFonts w:cs="Times New Roman"/>
          <w:sz w:val="24"/>
          <w:szCs w:val="24"/>
        </w:rPr>
        <w:t xml:space="preserve"> and</w:t>
      </w:r>
      <w:r w:rsidR="008D4C17" w:rsidRPr="000903B9">
        <w:rPr>
          <w:rFonts w:cs="Times New Roman"/>
          <w:sz w:val="24"/>
          <w:szCs w:val="24"/>
        </w:rPr>
        <w:t xml:space="preserve"> </w:t>
      </w:r>
      <w:r w:rsidR="0028252D" w:rsidRPr="000903B9">
        <w:rPr>
          <w:rFonts w:cs="Times New Roman"/>
          <w:sz w:val="24"/>
          <w:szCs w:val="24"/>
        </w:rPr>
        <w:t>o</w:t>
      </w:r>
      <w:r w:rsidRPr="000903B9">
        <w:rPr>
          <w:rFonts w:cs="Times New Roman"/>
          <w:sz w:val="24"/>
          <w:szCs w:val="24"/>
        </w:rPr>
        <w:t xml:space="preserve">nly </w:t>
      </w:r>
      <w:r w:rsidRPr="000903B9">
        <w:rPr>
          <w:rFonts w:cs="Times New Roman"/>
          <w:color w:val="000000"/>
          <w:sz w:val="24"/>
          <w:szCs w:val="24"/>
          <w:lang w:val="en-US"/>
        </w:rPr>
        <w:t xml:space="preserve">skilled and trained personnel shall be deployed for effective operation, inspection, maintenance </w:t>
      </w:r>
      <w:r w:rsidR="0028252D" w:rsidRPr="000903B9">
        <w:rPr>
          <w:rFonts w:cs="Times New Roman"/>
          <w:color w:val="000000"/>
          <w:sz w:val="24"/>
          <w:szCs w:val="24"/>
          <w:lang w:val="en-US"/>
        </w:rPr>
        <w:t>and like other work</w:t>
      </w:r>
      <w:r w:rsidRPr="000903B9">
        <w:rPr>
          <w:rFonts w:cs="Times New Roman"/>
          <w:color w:val="000000"/>
          <w:sz w:val="24"/>
          <w:szCs w:val="24"/>
          <w:lang w:val="en-US"/>
        </w:rPr>
        <w:t xml:space="preserve"> for the installation</w:t>
      </w:r>
      <w:r w:rsidR="0028252D" w:rsidRPr="000903B9">
        <w:rPr>
          <w:rFonts w:cs="Times New Roman"/>
          <w:color w:val="000000"/>
          <w:sz w:val="24"/>
          <w:szCs w:val="24"/>
          <w:lang w:val="en-US"/>
        </w:rPr>
        <w:t>;</w:t>
      </w:r>
    </w:p>
    <w:p w14:paraId="770CD36C" w14:textId="1780FF1B" w:rsidR="005F206C" w:rsidRPr="000903B9" w:rsidRDefault="005F206C" w:rsidP="00A423AF">
      <w:pPr>
        <w:pStyle w:val="ListParagraph"/>
        <w:numPr>
          <w:ilvl w:val="0"/>
          <w:numId w:val="116"/>
        </w:numPr>
        <w:autoSpaceDE w:val="0"/>
        <w:autoSpaceDN w:val="0"/>
        <w:adjustRightInd w:val="0"/>
        <w:ind w:left="851"/>
        <w:rPr>
          <w:rFonts w:cs="Times New Roman"/>
          <w:sz w:val="24"/>
          <w:szCs w:val="24"/>
        </w:rPr>
      </w:pPr>
      <w:r w:rsidRPr="000903B9">
        <w:rPr>
          <w:rFonts w:cs="Times New Roman"/>
          <w:sz w:val="24"/>
          <w:szCs w:val="24"/>
        </w:rPr>
        <w:t xml:space="preserve">The operating procedures shall provide plant specific instructions on what steps to be taken or followed while carrying out </w:t>
      </w:r>
      <w:r w:rsidR="008D4C17" w:rsidRPr="000903B9">
        <w:rPr>
          <w:rFonts w:cs="Times New Roman"/>
          <w:sz w:val="24"/>
          <w:szCs w:val="24"/>
        </w:rPr>
        <w:t>Start-up</w:t>
      </w:r>
      <w:r w:rsidRPr="000903B9">
        <w:rPr>
          <w:rFonts w:cs="Times New Roman"/>
          <w:sz w:val="24"/>
          <w:szCs w:val="24"/>
        </w:rPr>
        <w:t>, Normal operation, Temporary operation, Normal shut-down and Emergency operation and shut-down</w:t>
      </w:r>
      <w:r w:rsidR="0028252D" w:rsidRPr="000903B9">
        <w:rPr>
          <w:rFonts w:cs="Times New Roman"/>
          <w:sz w:val="24"/>
          <w:szCs w:val="24"/>
        </w:rPr>
        <w:t>;</w:t>
      </w:r>
    </w:p>
    <w:p w14:paraId="4217D084" w14:textId="77777777" w:rsidR="005F206C" w:rsidRPr="000903B9" w:rsidRDefault="005F206C" w:rsidP="00A423AF">
      <w:pPr>
        <w:pStyle w:val="ListParagraph"/>
        <w:numPr>
          <w:ilvl w:val="0"/>
          <w:numId w:val="116"/>
        </w:numPr>
        <w:autoSpaceDE w:val="0"/>
        <w:autoSpaceDN w:val="0"/>
        <w:adjustRightInd w:val="0"/>
        <w:ind w:left="851"/>
        <w:rPr>
          <w:rFonts w:cs="Times New Roman"/>
          <w:sz w:val="24"/>
          <w:szCs w:val="24"/>
        </w:rPr>
      </w:pPr>
      <w:r w:rsidRPr="000903B9">
        <w:rPr>
          <w:rFonts w:cs="Times New Roman"/>
          <w:sz w:val="24"/>
          <w:szCs w:val="24"/>
        </w:rPr>
        <w:t>Manuals of operating procedures shall be made available to the employees. Training shall be imparted to the operators on operating procedures and should be certified as competent</w:t>
      </w:r>
      <w:r w:rsidR="0028252D" w:rsidRPr="000903B9">
        <w:rPr>
          <w:rFonts w:cs="Times New Roman"/>
          <w:sz w:val="24"/>
          <w:szCs w:val="24"/>
        </w:rPr>
        <w:t>;</w:t>
      </w:r>
    </w:p>
    <w:p w14:paraId="26A74294" w14:textId="77777777" w:rsidR="00A367CE" w:rsidRPr="000903B9" w:rsidRDefault="005F206C" w:rsidP="00A423AF">
      <w:pPr>
        <w:pStyle w:val="ListParagraph"/>
        <w:numPr>
          <w:ilvl w:val="0"/>
          <w:numId w:val="116"/>
        </w:numPr>
        <w:autoSpaceDE w:val="0"/>
        <w:autoSpaceDN w:val="0"/>
        <w:adjustRightInd w:val="0"/>
        <w:ind w:left="851"/>
        <w:rPr>
          <w:rFonts w:cs="Times New Roman"/>
          <w:sz w:val="24"/>
          <w:szCs w:val="24"/>
        </w:rPr>
      </w:pPr>
      <w:r w:rsidRPr="000903B9">
        <w:rPr>
          <w:rFonts w:cs="Times New Roman"/>
          <w:sz w:val="24"/>
          <w:szCs w:val="24"/>
        </w:rPr>
        <w:t xml:space="preserve">When changes are made in facilities, operating procedures should be reviewed as part of the management of change procedure. In addition, operating procedures should be reviewed periodically to verify that they reflect current and actual operating practices. Operating manuals should be certified as updated by authorized </w:t>
      </w:r>
      <w:r w:rsidR="0028252D" w:rsidRPr="000903B9">
        <w:rPr>
          <w:rFonts w:cs="Times New Roman"/>
          <w:sz w:val="24"/>
          <w:szCs w:val="24"/>
        </w:rPr>
        <w:t>or</w:t>
      </w:r>
      <w:r w:rsidRPr="000903B9">
        <w:rPr>
          <w:rFonts w:cs="Times New Roman"/>
          <w:sz w:val="24"/>
          <w:szCs w:val="24"/>
        </w:rPr>
        <w:t xml:space="preserve"> competent person every year</w:t>
      </w:r>
      <w:r w:rsidR="0028252D" w:rsidRPr="000903B9">
        <w:rPr>
          <w:rFonts w:cs="Times New Roman"/>
          <w:sz w:val="24"/>
          <w:szCs w:val="24"/>
        </w:rPr>
        <w:t>; and</w:t>
      </w:r>
    </w:p>
    <w:p w14:paraId="79B1ED72" w14:textId="397B71E2" w:rsidR="005F206C" w:rsidRPr="000903B9" w:rsidRDefault="00A367CE" w:rsidP="00A423AF">
      <w:pPr>
        <w:pStyle w:val="ListParagraph"/>
        <w:numPr>
          <w:ilvl w:val="0"/>
          <w:numId w:val="116"/>
        </w:numPr>
        <w:autoSpaceDE w:val="0"/>
        <w:autoSpaceDN w:val="0"/>
        <w:adjustRightInd w:val="0"/>
        <w:ind w:left="851"/>
        <w:rPr>
          <w:rFonts w:cs="Times New Roman"/>
          <w:sz w:val="24"/>
          <w:szCs w:val="24"/>
        </w:rPr>
      </w:pPr>
      <w:r w:rsidRPr="000903B9">
        <w:rPr>
          <w:rFonts w:cs="Times New Roman"/>
          <w:sz w:val="24"/>
          <w:szCs w:val="24"/>
        </w:rPr>
        <w:t xml:space="preserve">The </w:t>
      </w:r>
      <w:r w:rsidR="0028252D" w:rsidRPr="000903B9">
        <w:rPr>
          <w:rFonts w:cs="Times New Roman"/>
          <w:sz w:val="24"/>
          <w:szCs w:val="24"/>
        </w:rPr>
        <w:t>Safe Operating Practices (</w:t>
      </w:r>
      <w:r w:rsidRPr="000903B9">
        <w:rPr>
          <w:rFonts w:cs="Times New Roman"/>
          <w:sz w:val="24"/>
          <w:szCs w:val="24"/>
        </w:rPr>
        <w:t>SOPs</w:t>
      </w:r>
      <w:r w:rsidR="0028252D" w:rsidRPr="000903B9">
        <w:rPr>
          <w:rFonts w:cs="Times New Roman"/>
          <w:sz w:val="24"/>
          <w:szCs w:val="24"/>
        </w:rPr>
        <w:t>)</w:t>
      </w:r>
      <w:r w:rsidRPr="000903B9">
        <w:rPr>
          <w:rFonts w:cs="Times New Roman"/>
          <w:sz w:val="24"/>
          <w:szCs w:val="24"/>
        </w:rPr>
        <w:t xml:space="preserve"> mentioned </w:t>
      </w:r>
      <w:r w:rsidR="0028252D" w:rsidRPr="000903B9">
        <w:rPr>
          <w:rFonts w:cs="Times New Roman"/>
          <w:sz w:val="24"/>
          <w:szCs w:val="24"/>
        </w:rPr>
        <w:t xml:space="preserve">in paragraph 3.1 shall </w:t>
      </w:r>
      <w:r w:rsidRPr="000903B9">
        <w:rPr>
          <w:rFonts w:cs="Times New Roman"/>
          <w:sz w:val="24"/>
          <w:szCs w:val="24"/>
        </w:rPr>
        <w:t xml:space="preserve">outline the general guidelines and are not intended to override sound engineering practices </w:t>
      </w:r>
      <w:r w:rsidR="0028252D" w:rsidRPr="000903B9">
        <w:rPr>
          <w:rFonts w:cs="Times New Roman"/>
          <w:sz w:val="24"/>
          <w:szCs w:val="24"/>
        </w:rPr>
        <w:t>and</w:t>
      </w:r>
      <w:r w:rsidRPr="000903B9">
        <w:rPr>
          <w:rFonts w:cs="Times New Roman"/>
          <w:sz w:val="24"/>
          <w:szCs w:val="24"/>
        </w:rPr>
        <w:t xml:space="preserve"> safety parameters regarding when and where the operating procedures should be used and any additional steps that may be sought to be included to ensure process safety.</w:t>
      </w:r>
    </w:p>
    <w:p w14:paraId="4FCCCD42" w14:textId="77777777" w:rsidR="008D4C17" w:rsidRPr="000903B9" w:rsidRDefault="008D4C17" w:rsidP="008D4C17">
      <w:pPr>
        <w:pStyle w:val="ListParagraph"/>
        <w:autoSpaceDE w:val="0"/>
        <w:autoSpaceDN w:val="0"/>
        <w:adjustRightInd w:val="0"/>
        <w:rPr>
          <w:rFonts w:cs="Times New Roman"/>
          <w:sz w:val="24"/>
          <w:szCs w:val="24"/>
        </w:rPr>
      </w:pPr>
    </w:p>
    <w:p w14:paraId="39EF2BC5" w14:textId="19DB6A18" w:rsidR="0028252D" w:rsidRPr="000903B9" w:rsidRDefault="0028252D" w:rsidP="00A423AF">
      <w:pPr>
        <w:pStyle w:val="ListParagraph"/>
        <w:numPr>
          <w:ilvl w:val="0"/>
          <w:numId w:val="150"/>
        </w:numPr>
        <w:ind w:left="426" w:hanging="426"/>
        <w:rPr>
          <w:rFonts w:cs="Times New Roman"/>
          <w:b/>
          <w:bCs/>
          <w:sz w:val="24"/>
          <w:szCs w:val="24"/>
        </w:rPr>
      </w:pPr>
      <w:r w:rsidRPr="000903B9">
        <w:rPr>
          <w:rFonts w:cs="Times New Roman"/>
          <w:b/>
          <w:bCs/>
          <w:sz w:val="24"/>
          <w:szCs w:val="24"/>
        </w:rPr>
        <w:t xml:space="preserve">Safe Operating Practices (for general </w:t>
      </w:r>
      <w:r w:rsidR="00B459F3" w:rsidRPr="000903B9">
        <w:rPr>
          <w:rFonts w:cs="Times New Roman"/>
          <w:b/>
          <w:bCs/>
          <w:sz w:val="24"/>
          <w:szCs w:val="24"/>
        </w:rPr>
        <w:t>guidelines</w:t>
      </w:r>
      <w:r w:rsidR="004D3F61" w:rsidRPr="000903B9">
        <w:rPr>
          <w:rFonts w:cs="Times New Roman"/>
          <w:b/>
          <w:bCs/>
          <w:sz w:val="24"/>
          <w:szCs w:val="24"/>
        </w:rPr>
        <w:t>), namely:-</w:t>
      </w:r>
    </w:p>
    <w:p w14:paraId="276EFA10" w14:textId="77777777" w:rsidR="00A42B2D" w:rsidRPr="000903B9" w:rsidRDefault="000D600A" w:rsidP="008D4C17">
      <w:pPr>
        <w:ind w:firstLine="426"/>
        <w:rPr>
          <w:rFonts w:cs="Times New Roman"/>
          <w:sz w:val="24"/>
          <w:szCs w:val="24"/>
        </w:rPr>
      </w:pPr>
      <w:r w:rsidRPr="000903B9">
        <w:rPr>
          <w:rFonts w:cs="Times New Roman"/>
          <w:sz w:val="24"/>
          <w:szCs w:val="24"/>
        </w:rPr>
        <w:t xml:space="preserve">Safe Operating Practices </w:t>
      </w:r>
      <w:r w:rsidR="00B459F3" w:rsidRPr="000903B9">
        <w:rPr>
          <w:rFonts w:cs="Times New Roman"/>
          <w:sz w:val="24"/>
          <w:szCs w:val="24"/>
        </w:rPr>
        <w:t xml:space="preserve">to outline the general guidelines </w:t>
      </w:r>
      <w:r w:rsidRPr="000903B9">
        <w:rPr>
          <w:rFonts w:cs="Times New Roman"/>
          <w:sz w:val="24"/>
          <w:szCs w:val="24"/>
        </w:rPr>
        <w:t xml:space="preserve">shall include the following     </w:t>
      </w:r>
    </w:p>
    <w:p w14:paraId="677BF4F4" w14:textId="77777777" w:rsidR="00893FAC" w:rsidRPr="000903B9" w:rsidRDefault="000D600A" w:rsidP="001562DE">
      <w:pPr>
        <w:pStyle w:val="ListParagraph"/>
        <w:numPr>
          <w:ilvl w:val="0"/>
          <w:numId w:val="19"/>
        </w:numPr>
        <w:ind w:left="900" w:hanging="474"/>
        <w:rPr>
          <w:rFonts w:cs="Times New Roman"/>
          <w:sz w:val="24"/>
          <w:szCs w:val="24"/>
        </w:rPr>
      </w:pPr>
      <w:r w:rsidRPr="000903B9">
        <w:rPr>
          <w:rFonts w:cs="Times New Roman"/>
          <w:color w:val="000000"/>
          <w:sz w:val="24"/>
          <w:szCs w:val="24"/>
          <w:lang w:val="en-US"/>
        </w:rPr>
        <w:t>Terminal</w:t>
      </w:r>
      <w:r w:rsidR="00B459F3" w:rsidRPr="000903B9">
        <w:rPr>
          <w:rFonts w:cs="Times New Roman"/>
          <w:color w:val="000000"/>
          <w:sz w:val="24"/>
          <w:szCs w:val="24"/>
          <w:lang w:val="en-US"/>
        </w:rPr>
        <w:t xml:space="preserve"> or </w:t>
      </w:r>
      <w:r w:rsidRPr="000903B9">
        <w:rPr>
          <w:rFonts w:cs="Times New Roman"/>
          <w:color w:val="000000"/>
          <w:sz w:val="24"/>
          <w:szCs w:val="24"/>
          <w:lang w:val="en-US"/>
        </w:rPr>
        <w:t>depot Control room where ever provided shall be manned on continuous basis during operations and in emergency</w:t>
      </w:r>
      <w:r w:rsidR="00B459F3" w:rsidRPr="000903B9">
        <w:rPr>
          <w:rFonts w:cs="Times New Roman"/>
          <w:sz w:val="24"/>
          <w:szCs w:val="24"/>
        </w:rPr>
        <w:t>;</w:t>
      </w:r>
    </w:p>
    <w:p w14:paraId="197116E0" w14:textId="77777777" w:rsidR="00893FAC" w:rsidRPr="000903B9" w:rsidRDefault="000D600A" w:rsidP="001562DE">
      <w:pPr>
        <w:pStyle w:val="ListParagraph"/>
        <w:numPr>
          <w:ilvl w:val="0"/>
          <w:numId w:val="19"/>
        </w:numPr>
        <w:ind w:left="900" w:hanging="474"/>
        <w:rPr>
          <w:rFonts w:cs="Times New Roman"/>
          <w:sz w:val="24"/>
          <w:szCs w:val="24"/>
        </w:rPr>
      </w:pPr>
      <w:r w:rsidRPr="000903B9">
        <w:rPr>
          <w:rFonts w:cs="Times New Roman"/>
          <w:sz w:val="24"/>
          <w:szCs w:val="24"/>
        </w:rPr>
        <w:t>No Person shall be allowed to smoke, carry matches, lighters, flammable material or any other appliances capable of producing ignition or explosion inside the licensed area of the installation</w:t>
      </w:r>
      <w:r w:rsidR="00B459F3" w:rsidRPr="000903B9">
        <w:rPr>
          <w:rFonts w:cs="Times New Roman"/>
          <w:sz w:val="24"/>
          <w:szCs w:val="24"/>
        </w:rPr>
        <w:t>;</w:t>
      </w:r>
    </w:p>
    <w:p w14:paraId="228747E0" w14:textId="77777777" w:rsidR="00893FAC" w:rsidRPr="000903B9" w:rsidRDefault="00090C90" w:rsidP="001562DE">
      <w:pPr>
        <w:pStyle w:val="ListParagraph"/>
        <w:numPr>
          <w:ilvl w:val="0"/>
          <w:numId w:val="19"/>
        </w:numPr>
        <w:ind w:left="900" w:hanging="474"/>
        <w:rPr>
          <w:rFonts w:cs="Times New Roman"/>
          <w:sz w:val="24"/>
          <w:szCs w:val="24"/>
        </w:rPr>
      </w:pPr>
      <w:r w:rsidRPr="000903B9">
        <w:rPr>
          <w:rFonts w:cs="Times New Roman"/>
          <w:sz w:val="24"/>
          <w:szCs w:val="24"/>
        </w:rPr>
        <w:t>Non-flame proof</w:t>
      </w:r>
      <w:r w:rsidR="00B459F3" w:rsidRPr="000903B9">
        <w:rPr>
          <w:rFonts w:cs="Times New Roman"/>
          <w:sz w:val="24"/>
          <w:szCs w:val="24"/>
        </w:rPr>
        <w:t xml:space="preserve"> or</w:t>
      </w:r>
      <w:r w:rsidRPr="000903B9">
        <w:rPr>
          <w:rFonts w:cs="Times New Roman"/>
          <w:sz w:val="24"/>
          <w:szCs w:val="24"/>
        </w:rPr>
        <w:t xml:space="preserve"> Non-intrinsically safe Mobile phones and any other source of ignition shall not be allowed inside the Petroleum Installation operational areas where petroleum products are stored pumped and handled</w:t>
      </w:r>
      <w:r w:rsidR="00B459F3" w:rsidRPr="000903B9">
        <w:rPr>
          <w:rFonts w:cs="Times New Roman"/>
          <w:sz w:val="24"/>
          <w:szCs w:val="24"/>
        </w:rPr>
        <w:t>;</w:t>
      </w:r>
    </w:p>
    <w:p w14:paraId="3ADD0E34" w14:textId="77777777" w:rsidR="00A42B2D" w:rsidRPr="000903B9" w:rsidRDefault="000D600A" w:rsidP="001562DE">
      <w:pPr>
        <w:pStyle w:val="ListParagraph"/>
        <w:numPr>
          <w:ilvl w:val="0"/>
          <w:numId w:val="19"/>
        </w:numPr>
        <w:ind w:left="900" w:hanging="474"/>
        <w:rPr>
          <w:rFonts w:cs="Times New Roman"/>
          <w:sz w:val="24"/>
          <w:szCs w:val="24"/>
        </w:rPr>
      </w:pPr>
      <w:r w:rsidRPr="000903B9">
        <w:rPr>
          <w:rFonts w:cs="Times New Roman"/>
          <w:sz w:val="24"/>
          <w:szCs w:val="24"/>
        </w:rPr>
        <w:t>Site specific Standard Operating Procedures (SOPs) for each operation</w:t>
      </w:r>
      <w:r w:rsidR="00B459F3" w:rsidRPr="000903B9">
        <w:rPr>
          <w:rFonts w:cs="Times New Roman"/>
          <w:sz w:val="24"/>
          <w:szCs w:val="24"/>
        </w:rPr>
        <w:t xml:space="preserve"> or </w:t>
      </w:r>
      <w:r w:rsidRPr="000903B9">
        <w:rPr>
          <w:rFonts w:cs="Times New Roman"/>
          <w:sz w:val="24"/>
          <w:szCs w:val="24"/>
        </w:rPr>
        <w:t>activity shall be developed and complied with</w:t>
      </w:r>
      <w:r w:rsidR="00B459F3" w:rsidRPr="000903B9">
        <w:rPr>
          <w:rFonts w:cs="Times New Roman"/>
          <w:sz w:val="24"/>
          <w:szCs w:val="24"/>
        </w:rPr>
        <w:t>;</w:t>
      </w:r>
    </w:p>
    <w:p w14:paraId="4D76B2B6" w14:textId="77777777" w:rsidR="00A42B2D" w:rsidRPr="000903B9" w:rsidRDefault="000D600A" w:rsidP="001562DE">
      <w:pPr>
        <w:pStyle w:val="ListParagraph"/>
        <w:numPr>
          <w:ilvl w:val="0"/>
          <w:numId w:val="19"/>
        </w:numPr>
        <w:ind w:left="900" w:hanging="474"/>
        <w:rPr>
          <w:rFonts w:cs="Times New Roman"/>
          <w:sz w:val="24"/>
          <w:szCs w:val="24"/>
        </w:rPr>
      </w:pPr>
      <w:r w:rsidRPr="000903B9">
        <w:rPr>
          <w:rFonts w:cs="Times New Roman"/>
          <w:sz w:val="24"/>
          <w:szCs w:val="24"/>
        </w:rPr>
        <w:t xml:space="preserve">SOPs shall be periodically reviewed, updated and records </w:t>
      </w:r>
      <w:r w:rsidR="00B459F3" w:rsidRPr="000903B9">
        <w:rPr>
          <w:rFonts w:cs="Times New Roman"/>
          <w:sz w:val="24"/>
          <w:szCs w:val="24"/>
        </w:rPr>
        <w:t xml:space="preserve">and </w:t>
      </w:r>
      <w:r w:rsidRPr="000903B9">
        <w:rPr>
          <w:rFonts w:cs="Times New Roman"/>
          <w:sz w:val="24"/>
          <w:szCs w:val="24"/>
        </w:rPr>
        <w:t xml:space="preserve">maintained especially whenever any changes </w:t>
      </w:r>
      <w:r w:rsidR="00B459F3" w:rsidRPr="000903B9">
        <w:rPr>
          <w:rFonts w:cs="Times New Roman"/>
          <w:sz w:val="24"/>
          <w:szCs w:val="24"/>
        </w:rPr>
        <w:t>or</w:t>
      </w:r>
      <w:r w:rsidRPr="000903B9">
        <w:rPr>
          <w:rFonts w:cs="Times New Roman"/>
          <w:sz w:val="24"/>
          <w:szCs w:val="24"/>
        </w:rPr>
        <w:t xml:space="preserve"> modifications to the facilities are made as per Management of Change procedure (MOC)</w:t>
      </w:r>
      <w:r w:rsidR="00B459F3" w:rsidRPr="000903B9">
        <w:rPr>
          <w:rFonts w:cs="Times New Roman"/>
          <w:sz w:val="24"/>
          <w:szCs w:val="24"/>
        </w:rPr>
        <w:t>;</w:t>
      </w:r>
    </w:p>
    <w:p w14:paraId="5DB2D771" w14:textId="4F9F42FB" w:rsidR="00A42B2D" w:rsidRPr="000903B9" w:rsidRDefault="000D600A" w:rsidP="001562DE">
      <w:pPr>
        <w:pStyle w:val="ListParagraph"/>
        <w:numPr>
          <w:ilvl w:val="0"/>
          <w:numId w:val="19"/>
        </w:numPr>
        <w:autoSpaceDE w:val="0"/>
        <w:autoSpaceDN w:val="0"/>
        <w:adjustRightInd w:val="0"/>
        <w:spacing w:before="120" w:after="0" w:line="240" w:lineRule="auto"/>
        <w:ind w:left="900" w:hanging="474"/>
        <w:rPr>
          <w:rFonts w:cs="Times New Roman"/>
          <w:color w:val="000000" w:themeColor="text1"/>
          <w:sz w:val="24"/>
          <w:szCs w:val="24"/>
        </w:rPr>
      </w:pPr>
      <w:r w:rsidRPr="000903B9">
        <w:rPr>
          <w:rFonts w:cs="Times New Roman"/>
          <w:sz w:val="24"/>
          <w:szCs w:val="24"/>
        </w:rPr>
        <w:t xml:space="preserve">The critical operating steps based on </w:t>
      </w:r>
      <w:r w:rsidR="00B459F3" w:rsidRPr="000903B9">
        <w:rPr>
          <w:rFonts w:cs="Times New Roman"/>
          <w:sz w:val="24"/>
          <w:szCs w:val="24"/>
        </w:rPr>
        <w:t>Safe Operating Practices (</w:t>
      </w:r>
      <w:r w:rsidRPr="000903B9">
        <w:rPr>
          <w:rFonts w:cs="Times New Roman"/>
          <w:sz w:val="24"/>
          <w:szCs w:val="24"/>
        </w:rPr>
        <w:t>SOPs</w:t>
      </w:r>
      <w:r w:rsidR="00B459F3" w:rsidRPr="000903B9">
        <w:rPr>
          <w:rFonts w:cs="Times New Roman"/>
          <w:sz w:val="24"/>
          <w:szCs w:val="24"/>
        </w:rPr>
        <w:t>)</w:t>
      </w:r>
      <w:r w:rsidRPr="000903B9">
        <w:rPr>
          <w:rFonts w:cs="Times New Roman"/>
          <w:sz w:val="24"/>
          <w:szCs w:val="24"/>
        </w:rPr>
        <w:t xml:space="preserve"> shall be displayed on the board near the location wherever applicable.</w:t>
      </w:r>
      <w:r w:rsidR="006D55D0" w:rsidRPr="000903B9">
        <w:rPr>
          <w:rFonts w:cs="Times New Roman"/>
          <w:sz w:val="24"/>
          <w:szCs w:val="24"/>
        </w:rPr>
        <w:t xml:space="preserve"> </w:t>
      </w:r>
      <w:r w:rsidRPr="000903B9">
        <w:rPr>
          <w:rFonts w:cs="Times New Roman"/>
          <w:color w:val="000000" w:themeColor="text1"/>
          <w:sz w:val="24"/>
          <w:szCs w:val="24"/>
        </w:rPr>
        <w:t>In local language also and shall be made simple and user friendly</w:t>
      </w:r>
      <w:r w:rsidR="00B459F3" w:rsidRPr="000903B9">
        <w:rPr>
          <w:rFonts w:cs="Times New Roman"/>
          <w:color w:val="000000" w:themeColor="text1"/>
          <w:sz w:val="24"/>
          <w:szCs w:val="24"/>
        </w:rPr>
        <w:t>;</w:t>
      </w:r>
    </w:p>
    <w:p w14:paraId="30FFF666" w14:textId="77777777" w:rsidR="0024362C" w:rsidRPr="000903B9" w:rsidRDefault="000D600A" w:rsidP="001562DE">
      <w:pPr>
        <w:pStyle w:val="Default"/>
        <w:numPr>
          <w:ilvl w:val="0"/>
          <w:numId w:val="19"/>
        </w:numPr>
        <w:spacing w:before="120" w:after="47"/>
        <w:ind w:left="900" w:hanging="474"/>
        <w:jc w:val="both"/>
        <w:rPr>
          <w:rFonts w:ascii="Times New Roman" w:hAnsi="Times New Roman" w:cs="Times New Roman"/>
          <w:color w:val="auto"/>
        </w:rPr>
      </w:pPr>
      <w:r w:rsidRPr="000903B9">
        <w:rPr>
          <w:rFonts w:ascii="Times New Roman" w:hAnsi="Times New Roman" w:cs="Times New Roman"/>
          <w:color w:val="auto"/>
        </w:rPr>
        <w:t>All operations shall be carried out under supervision of designated personnel</w:t>
      </w:r>
      <w:r w:rsidR="00B459F3" w:rsidRPr="000903B9">
        <w:rPr>
          <w:rFonts w:ascii="Times New Roman" w:hAnsi="Times New Roman" w:cs="Times New Roman"/>
          <w:color w:val="auto"/>
        </w:rPr>
        <w:t>;</w:t>
      </w:r>
    </w:p>
    <w:p w14:paraId="669C738E" w14:textId="77777777" w:rsidR="00A42B2D" w:rsidRPr="000903B9" w:rsidRDefault="000D600A" w:rsidP="001562DE">
      <w:pPr>
        <w:pStyle w:val="ListParagraph"/>
        <w:numPr>
          <w:ilvl w:val="0"/>
          <w:numId w:val="19"/>
        </w:numPr>
        <w:spacing w:after="47" w:line="240" w:lineRule="auto"/>
        <w:ind w:left="900" w:hanging="474"/>
        <w:rPr>
          <w:rFonts w:cs="Times New Roman"/>
          <w:sz w:val="24"/>
          <w:szCs w:val="24"/>
        </w:rPr>
      </w:pPr>
      <w:r w:rsidRPr="000903B9">
        <w:rPr>
          <w:rFonts w:cs="Times New Roman"/>
          <w:sz w:val="24"/>
          <w:szCs w:val="24"/>
        </w:rPr>
        <w:t xml:space="preserve">All precautions shall be taken to ensure isolation of sources of ignition during maintenance (such as welding, cutting, </w:t>
      </w:r>
      <w:r w:rsidR="00B459F3" w:rsidRPr="000903B9">
        <w:rPr>
          <w:rFonts w:cs="Times New Roman"/>
          <w:sz w:val="24"/>
          <w:szCs w:val="24"/>
        </w:rPr>
        <w:t>and other process</w:t>
      </w:r>
      <w:r w:rsidRPr="000903B9">
        <w:rPr>
          <w:rFonts w:cs="Times New Roman"/>
          <w:sz w:val="24"/>
          <w:szCs w:val="24"/>
        </w:rPr>
        <w:t>) from potential sources of flammable vapours. Presence of vapour at location of maintenance and its surrounding shall be constantly monitored by suitable portable device for flammable gas detection</w:t>
      </w:r>
      <w:r w:rsidR="00B459F3" w:rsidRPr="000903B9">
        <w:rPr>
          <w:rFonts w:cs="Times New Roman"/>
          <w:sz w:val="24"/>
          <w:szCs w:val="24"/>
        </w:rPr>
        <w:t>;</w:t>
      </w:r>
    </w:p>
    <w:p w14:paraId="1B09F9E3" w14:textId="77777777" w:rsidR="0024362C" w:rsidRPr="000903B9" w:rsidRDefault="000D600A" w:rsidP="001562DE">
      <w:pPr>
        <w:pStyle w:val="ListParagraph"/>
        <w:numPr>
          <w:ilvl w:val="0"/>
          <w:numId w:val="19"/>
        </w:numPr>
        <w:autoSpaceDE w:val="0"/>
        <w:autoSpaceDN w:val="0"/>
        <w:adjustRightInd w:val="0"/>
        <w:spacing w:before="120" w:after="120" w:line="240" w:lineRule="auto"/>
        <w:ind w:left="900" w:hanging="474"/>
        <w:rPr>
          <w:rFonts w:cs="Times New Roman"/>
          <w:sz w:val="24"/>
          <w:szCs w:val="24"/>
        </w:rPr>
      </w:pPr>
      <w:r w:rsidRPr="000903B9">
        <w:rPr>
          <w:rFonts w:cs="Times New Roman"/>
          <w:sz w:val="24"/>
          <w:szCs w:val="24"/>
        </w:rPr>
        <w:t>Maintenance or repair work or entry into confined space including closed drains or manholes shall be carried out in accordance with the Work Permit System</w:t>
      </w:r>
      <w:r w:rsidR="00B459F3" w:rsidRPr="000903B9">
        <w:rPr>
          <w:rFonts w:cs="Times New Roman"/>
          <w:sz w:val="24"/>
          <w:szCs w:val="24"/>
        </w:rPr>
        <w:t>;</w:t>
      </w:r>
    </w:p>
    <w:p w14:paraId="68C43122" w14:textId="77777777" w:rsidR="00893FAC" w:rsidRPr="000903B9" w:rsidRDefault="000D600A" w:rsidP="001562DE">
      <w:pPr>
        <w:pStyle w:val="ListParagraph"/>
        <w:numPr>
          <w:ilvl w:val="0"/>
          <w:numId w:val="19"/>
        </w:numPr>
        <w:autoSpaceDE w:val="0"/>
        <w:autoSpaceDN w:val="0"/>
        <w:adjustRightInd w:val="0"/>
        <w:spacing w:before="120" w:after="120" w:line="240" w:lineRule="auto"/>
        <w:ind w:left="900" w:hanging="474"/>
        <w:rPr>
          <w:rFonts w:cs="Times New Roman"/>
          <w:sz w:val="24"/>
          <w:szCs w:val="24"/>
        </w:rPr>
      </w:pPr>
      <w:r w:rsidRPr="000903B9">
        <w:rPr>
          <w:rFonts w:cs="Times New Roman"/>
          <w:sz w:val="24"/>
          <w:szCs w:val="24"/>
        </w:rPr>
        <w:t>Non</w:t>
      </w:r>
      <w:r w:rsidR="00B459F3" w:rsidRPr="000903B9">
        <w:rPr>
          <w:rFonts w:cs="Times New Roman"/>
          <w:sz w:val="24"/>
          <w:szCs w:val="24"/>
        </w:rPr>
        <w:t>-</w:t>
      </w:r>
      <w:r w:rsidRPr="000903B9">
        <w:rPr>
          <w:rFonts w:cs="Times New Roman"/>
          <w:sz w:val="24"/>
          <w:szCs w:val="24"/>
        </w:rPr>
        <w:t>Sparking tools shall be used to carry out the maintenance jobs in operational areas where flammable materials are handled or stored</w:t>
      </w:r>
      <w:r w:rsidR="00B459F3" w:rsidRPr="000903B9">
        <w:rPr>
          <w:rFonts w:cs="Times New Roman"/>
          <w:sz w:val="24"/>
          <w:szCs w:val="24"/>
        </w:rPr>
        <w:t>;</w:t>
      </w:r>
    </w:p>
    <w:p w14:paraId="499DE3FB" w14:textId="77777777" w:rsidR="00A42B2D" w:rsidRPr="000903B9" w:rsidRDefault="000D600A" w:rsidP="001562DE">
      <w:pPr>
        <w:pStyle w:val="ListParagraph"/>
        <w:numPr>
          <w:ilvl w:val="0"/>
          <w:numId w:val="19"/>
        </w:numPr>
        <w:autoSpaceDE w:val="0"/>
        <w:autoSpaceDN w:val="0"/>
        <w:adjustRightInd w:val="0"/>
        <w:spacing w:after="0" w:line="240" w:lineRule="auto"/>
        <w:ind w:left="900" w:hanging="474"/>
        <w:rPr>
          <w:rFonts w:cs="Times New Roman"/>
          <w:sz w:val="24"/>
          <w:szCs w:val="24"/>
        </w:rPr>
      </w:pPr>
      <w:r w:rsidRPr="000903B9">
        <w:rPr>
          <w:rFonts w:cs="Times New Roman"/>
          <w:sz w:val="24"/>
          <w:szCs w:val="24"/>
        </w:rPr>
        <w:t xml:space="preserve">Check list for operators for monitoring and checking safety system </w:t>
      </w:r>
      <w:r w:rsidR="00B459F3" w:rsidRPr="000903B9">
        <w:rPr>
          <w:rFonts w:cs="Times New Roman"/>
          <w:sz w:val="24"/>
          <w:szCs w:val="24"/>
        </w:rPr>
        <w:t>and</w:t>
      </w:r>
      <w:r w:rsidRPr="000903B9">
        <w:rPr>
          <w:rFonts w:cs="Times New Roman"/>
          <w:sz w:val="24"/>
          <w:szCs w:val="24"/>
        </w:rPr>
        <w:t xml:space="preserve"> equipment shall be prepared, followed and records maintained thereof</w:t>
      </w:r>
      <w:r w:rsidR="00B459F3" w:rsidRPr="000903B9">
        <w:rPr>
          <w:rFonts w:cs="Times New Roman"/>
          <w:sz w:val="24"/>
          <w:szCs w:val="24"/>
        </w:rPr>
        <w:t>;</w:t>
      </w:r>
    </w:p>
    <w:p w14:paraId="493FECF9" w14:textId="77777777" w:rsidR="00A42B2D" w:rsidRPr="000903B9" w:rsidRDefault="000D600A" w:rsidP="001562DE">
      <w:pPr>
        <w:pStyle w:val="Default"/>
        <w:numPr>
          <w:ilvl w:val="0"/>
          <w:numId w:val="19"/>
        </w:numPr>
        <w:ind w:left="900" w:hanging="474"/>
        <w:jc w:val="both"/>
        <w:rPr>
          <w:rFonts w:ascii="Times New Roman" w:hAnsi="Times New Roman" w:cs="Times New Roman"/>
          <w:color w:val="auto"/>
        </w:rPr>
      </w:pPr>
      <w:r w:rsidRPr="000903B9">
        <w:rPr>
          <w:rFonts w:ascii="Times New Roman" w:hAnsi="Times New Roman" w:cs="Times New Roman"/>
          <w:color w:val="auto"/>
        </w:rPr>
        <w:t>Roads inside the hazardous area of Installation shall be restricted to vehicles required for operational, maintenance and safety</w:t>
      </w:r>
      <w:r w:rsidR="00B459F3" w:rsidRPr="000903B9">
        <w:rPr>
          <w:rFonts w:ascii="Times New Roman" w:hAnsi="Times New Roman" w:cs="Times New Roman"/>
          <w:color w:val="auto"/>
        </w:rPr>
        <w:t xml:space="preserve"> or </w:t>
      </w:r>
      <w:r w:rsidRPr="000903B9">
        <w:rPr>
          <w:rFonts w:ascii="Times New Roman" w:hAnsi="Times New Roman" w:cs="Times New Roman"/>
          <w:color w:val="auto"/>
        </w:rPr>
        <w:t>security reasons and allowed only with proper safety fittings and authorization from designated officer</w:t>
      </w:r>
      <w:r w:rsidR="00B459F3" w:rsidRPr="000903B9">
        <w:rPr>
          <w:rFonts w:ascii="Times New Roman" w:hAnsi="Times New Roman" w:cs="Times New Roman"/>
          <w:color w:val="auto"/>
        </w:rPr>
        <w:t>;</w:t>
      </w:r>
    </w:p>
    <w:p w14:paraId="3472EFAA" w14:textId="77777777" w:rsidR="00A42B2D" w:rsidRPr="000903B9" w:rsidRDefault="000D600A" w:rsidP="001562DE">
      <w:pPr>
        <w:pStyle w:val="Default"/>
        <w:numPr>
          <w:ilvl w:val="0"/>
          <w:numId w:val="19"/>
        </w:numPr>
        <w:ind w:left="900" w:hanging="474"/>
        <w:jc w:val="both"/>
        <w:rPr>
          <w:rFonts w:ascii="Times New Roman" w:hAnsi="Times New Roman" w:cs="Times New Roman"/>
          <w:color w:val="auto"/>
        </w:rPr>
      </w:pPr>
      <w:r w:rsidRPr="000903B9">
        <w:rPr>
          <w:rFonts w:ascii="Times New Roman" w:hAnsi="Times New Roman" w:cs="Times New Roman"/>
          <w:color w:val="auto"/>
        </w:rPr>
        <w:t>Vehicles with internal combustion engine (compression ignition) such as tank truck required to be permitted for business shall have Petroleum and Explosives Safety Organization (PESO) approved spark arrestor fitted on the vehicle. Vehicles with spark ignition engine shall not be allowed inside hazardous area</w:t>
      </w:r>
      <w:r w:rsidR="00B459F3" w:rsidRPr="000903B9">
        <w:rPr>
          <w:rFonts w:ascii="Times New Roman" w:hAnsi="Times New Roman" w:cs="Times New Roman"/>
          <w:color w:val="auto"/>
        </w:rPr>
        <w:t>;</w:t>
      </w:r>
    </w:p>
    <w:p w14:paraId="3861131E" w14:textId="77777777" w:rsidR="00D75E7A" w:rsidRPr="000903B9" w:rsidRDefault="000D600A" w:rsidP="001562DE">
      <w:pPr>
        <w:pStyle w:val="Default"/>
        <w:numPr>
          <w:ilvl w:val="0"/>
          <w:numId w:val="19"/>
        </w:numPr>
        <w:ind w:left="900" w:hanging="474"/>
        <w:jc w:val="both"/>
        <w:rPr>
          <w:rFonts w:ascii="Times New Roman" w:hAnsi="Times New Roman" w:cs="Times New Roman"/>
          <w:color w:val="000000" w:themeColor="text1"/>
        </w:rPr>
      </w:pPr>
      <w:r w:rsidRPr="000903B9">
        <w:rPr>
          <w:rFonts w:ascii="Times New Roman" w:hAnsi="Times New Roman" w:cs="Times New Roman"/>
          <w:color w:val="000000" w:themeColor="text1"/>
        </w:rPr>
        <w:t>TTs to be parked in drive-out position in parking area having separate entry and exit gates</w:t>
      </w:r>
      <w:r w:rsidR="00CF2EC3" w:rsidRPr="000903B9">
        <w:rPr>
          <w:rFonts w:ascii="Times New Roman" w:hAnsi="Times New Roman" w:cs="Times New Roman"/>
          <w:color w:val="000000" w:themeColor="text1"/>
        </w:rPr>
        <w:t>;</w:t>
      </w:r>
    </w:p>
    <w:p w14:paraId="7F272EE0" w14:textId="77777777" w:rsidR="00893FAC" w:rsidRPr="000903B9" w:rsidRDefault="000D600A" w:rsidP="001562DE">
      <w:pPr>
        <w:pStyle w:val="Default"/>
        <w:numPr>
          <w:ilvl w:val="0"/>
          <w:numId w:val="19"/>
        </w:numPr>
        <w:ind w:left="900" w:hanging="474"/>
        <w:jc w:val="both"/>
        <w:rPr>
          <w:rFonts w:ascii="Times New Roman" w:hAnsi="Times New Roman" w:cs="Times New Roman"/>
          <w:color w:val="auto"/>
        </w:rPr>
      </w:pPr>
      <w:r w:rsidRPr="000903B9">
        <w:rPr>
          <w:rFonts w:ascii="Times New Roman" w:hAnsi="Times New Roman" w:cs="Times New Roman"/>
          <w:color w:val="auto"/>
        </w:rPr>
        <w:t>All electrical equipment shall be maintained to ensure its integrity and type of protection as well as electrical area classification</w:t>
      </w:r>
      <w:r w:rsidR="00CF2EC3" w:rsidRPr="000903B9">
        <w:rPr>
          <w:rFonts w:ascii="Times New Roman" w:hAnsi="Times New Roman" w:cs="Times New Roman"/>
          <w:color w:val="auto"/>
        </w:rPr>
        <w:t>;</w:t>
      </w:r>
    </w:p>
    <w:p w14:paraId="1D3E446F"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color w:val="000000"/>
          <w:sz w:val="24"/>
          <w:szCs w:val="24"/>
          <w:lang w:val="en-US"/>
        </w:rPr>
      </w:pPr>
      <w:r w:rsidRPr="000903B9">
        <w:rPr>
          <w:rFonts w:cs="Times New Roman"/>
          <w:color w:val="000000"/>
          <w:sz w:val="24"/>
          <w:szCs w:val="24"/>
          <w:lang w:val="en-US"/>
        </w:rPr>
        <w:t xml:space="preserve">Suitable interlocks shall be provided for tripping </w:t>
      </w:r>
      <w:r w:rsidR="00CF2EC3" w:rsidRPr="000903B9">
        <w:rPr>
          <w:rFonts w:cs="Times New Roman"/>
          <w:color w:val="000000"/>
          <w:sz w:val="24"/>
          <w:szCs w:val="24"/>
          <w:lang w:val="en-US"/>
        </w:rPr>
        <w:t>or</w:t>
      </w:r>
      <w:r w:rsidRPr="000903B9">
        <w:rPr>
          <w:rFonts w:cs="Times New Roman"/>
          <w:color w:val="000000"/>
          <w:sz w:val="24"/>
          <w:szCs w:val="24"/>
          <w:lang w:val="en-US"/>
        </w:rPr>
        <w:t xml:space="preserve"> alarm </w:t>
      </w:r>
      <w:r w:rsidR="00CF2EC3" w:rsidRPr="000903B9">
        <w:rPr>
          <w:rFonts w:cs="Times New Roman"/>
          <w:color w:val="000000"/>
          <w:sz w:val="24"/>
          <w:szCs w:val="24"/>
          <w:lang w:val="en-US"/>
        </w:rPr>
        <w:t>or</w:t>
      </w:r>
      <w:r w:rsidRPr="000903B9">
        <w:rPr>
          <w:rFonts w:cs="Times New Roman"/>
          <w:color w:val="000000"/>
          <w:sz w:val="24"/>
          <w:szCs w:val="24"/>
          <w:lang w:val="en-US"/>
        </w:rPr>
        <w:t xml:space="preserve"> remote valves operation based on the events </w:t>
      </w:r>
      <w:r w:rsidR="00CF2EC3" w:rsidRPr="000903B9">
        <w:rPr>
          <w:rFonts w:cs="Times New Roman"/>
          <w:color w:val="000000"/>
          <w:sz w:val="24"/>
          <w:szCs w:val="24"/>
          <w:lang w:val="en-US"/>
        </w:rPr>
        <w:t>such as</w:t>
      </w:r>
      <w:r w:rsidRPr="000903B9">
        <w:rPr>
          <w:rFonts w:cs="Times New Roman"/>
          <w:color w:val="000000"/>
          <w:sz w:val="24"/>
          <w:szCs w:val="24"/>
          <w:lang w:val="en-US"/>
        </w:rPr>
        <w:t xml:space="preserve"> low level, high level, high</w:t>
      </w:r>
      <w:r w:rsidR="00CF2EC3" w:rsidRPr="000903B9">
        <w:rPr>
          <w:rFonts w:cs="Times New Roman"/>
          <w:color w:val="000000"/>
          <w:sz w:val="24"/>
          <w:szCs w:val="24"/>
          <w:lang w:val="en-US"/>
        </w:rPr>
        <w:t>-</w:t>
      </w:r>
      <w:r w:rsidRPr="000903B9">
        <w:rPr>
          <w:rFonts w:cs="Times New Roman"/>
          <w:color w:val="000000"/>
          <w:sz w:val="24"/>
          <w:szCs w:val="24"/>
          <w:lang w:val="en-US"/>
        </w:rPr>
        <w:t xml:space="preserve">high level, high pressure, low pressure </w:t>
      </w:r>
      <w:r w:rsidR="00CF2EC3" w:rsidRPr="000903B9">
        <w:rPr>
          <w:rFonts w:cs="Times New Roman"/>
          <w:color w:val="000000"/>
          <w:sz w:val="24"/>
          <w:szCs w:val="24"/>
          <w:lang w:val="en-US"/>
        </w:rPr>
        <w:t>and like other events;</w:t>
      </w:r>
    </w:p>
    <w:p w14:paraId="78D40FF1"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0903B9">
        <w:rPr>
          <w:rFonts w:cs="Times New Roman"/>
          <w:color w:val="000000"/>
          <w:sz w:val="24"/>
          <w:szCs w:val="24"/>
          <w:lang w:val="en-US"/>
        </w:rPr>
        <w:t xml:space="preserve">The contents of the dyke drain generated from draining of tanks, any other spillage or effluent containing oil shall be diverted to Oil Water separator (OWS) </w:t>
      </w:r>
      <w:r w:rsidR="00CF2EC3" w:rsidRPr="000903B9">
        <w:rPr>
          <w:rFonts w:cs="Times New Roman"/>
          <w:color w:val="000000"/>
          <w:sz w:val="24"/>
          <w:szCs w:val="24"/>
          <w:lang w:val="en-US"/>
        </w:rPr>
        <w:t>or</w:t>
      </w:r>
      <w:r w:rsidRPr="000903B9">
        <w:rPr>
          <w:rFonts w:cs="Times New Roman"/>
          <w:color w:val="000000"/>
          <w:sz w:val="24"/>
          <w:szCs w:val="24"/>
          <w:lang w:val="en-US"/>
        </w:rPr>
        <w:t xml:space="preserve"> Effluent Treatment Plant for safe disposal</w:t>
      </w:r>
      <w:r w:rsidR="00CF2EC3" w:rsidRPr="000903B9">
        <w:rPr>
          <w:rFonts w:cs="Times New Roman"/>
          <w:color w:val="000000"/>
          <w:sz w:val="24"/>
          <w:szCs w:val="24"/>
          <w:lang w:val="en-US"/>
        </w:rPr>
        <w:t>;</w:t>
      </w:r>
    </w:p>
    <w:p w14:paraId="7A748489" w14:textId="6DB2E756"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74"/>
        <w:rPr>
          <w:rFonts w:cs="Times New Roman"/>
          <w:sz w:val="24"/>
          <w:szCs w:val="24"/>
          <w:lang w:val="en-US"/>
        </w:rPr>
      </w:pPr>
      <w:r w:rsidRPr="000903B9">
        <w:rPr>
          <w:rFonts w:cs="Times New Roman"/>
          <w:sz w:val="24"/>
          <w:szCs w:val="24"/>
          <w:lang w:val="en-US"/>
        </w:rPr>
        <w:t xml:space="preserve">Personnel protective equipment such as safety shoe, hand gloves, apron, safety goggles, safety belt, helmet, ear muff, dust respirator, </w:t>
      </w:r>
      <w:r w:rsidR="00F72EFE" w:rsidRPr="000903B9">
        <w:rPr>
          <w:rFonts w:cs="Times New Roman"/>
          <w:sz w:val="24"/>
          <w:szCs w:val="24"/>
          <w:lang w:val="en-US"/>
        </w:rPr>
        <w:t>self-contained</w:t>
      </w:r>
      <w:r w:rsidRPr="000903B9">
        <w:rPr>
          <w:rFonts w:cs="Times New Roman"/>
          <w:sz w:val="24"/>
          <w:szCs w:val="24"/>
          <w:lang w:val="en-US"/>
        </w:rPr>
        <w:t xml:space="preserve"> breathing apparatus (SCBA), resuscitator, fire proximity suits </w:t>
      </w:r>
      <w:r w:rsidR="00CF2EC3" w:rsidRPr="000903B9">
        <w:rPr>
          <w:rFonts w:cs="Times New Roman"/>
          <w:color w:val="000000"/>
          <w:sz w:val="24"/>
          <w:szCs w:val="24"/>
          <w:lang w:val="en-US"/>
        </w:rPr>
        <w:t>and like other protection equipments</w:t>
      </w:r>
      <w:r w:rsidRPr="000903B9">
        <w:rPr>
          <w:rFonts w:cs="Times New Roman"/>
          <w:sz w:val="24"/>
          <w:szCs w:val="24"/>
          <w:lang w:val="en-US"/>
        </w:rPr>
        <w:t xml:space="preserve"> as applicable shall be worn while carrying out operations in normal and emergency situations</w:t>
      </w:r>
      <w:r w:rsidR="00CF2EC3" w:rsidRPr="000903B9">
        <w:rPr>
          <w:rFonts w:cs="Times New Roman"/>
          <w:sz w:val="24"/>
          <w:szCs w:val="24"/>
          <w:lang w:val="en-US"/>
        </w:rPr>
        <w:t>;</w:t>
      </w:r>
    </w:p>
    <w:p w14:paraId="630D82DD" w14:textId="77777777" w:rsidR="000A2D0E" w:rsidRPr="000903B9" w:rsidRDefault="00090C90"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rPr>
      </w:pPr>
      <w:r w:rsidRPr="000903B9">
        <w:rPr>
          <w:rFonts w:cs="Times New Roman"/>
          <w:sz w:val="24"/>
          <w:szCs w:val="24"/>
        </w:rPr>
        <w:t>Intrinsically safe handsets working on VHF</w:t>
      </w:r>
      <w:r w:rsidR="00CF2EC3" w:rsidRPr="000903B9">
        <w:rPr>
          <w:rFonts w:cs="Times New Roman"/>
          <w:sz w:val="24"/>
          <w:szCs w:val="24"/>
        </w:rPr>
        <w:t xml:space="preserve"> or</w:t>
      </w:r>
      <w:r w:rsidRPr="000903B9">
        <w:rPr>
          <w:rFonts w:cs="Times New Roman"/>
          <w:sz w:val="24"/>
          <w:szCs w:val="24"/>
        </w:rPr>
        <w:t xml:space="preserve"> UHF or any other acceptable frequency band shall be used in operating areas</w:t>
      </w:r>
      <w:r w:rsidR="00CF2EC3" w:rsidRPr="000903B9">
        <w:rPr>
          <w:rFonts w:cs="Times New Roman"/>
          <w:sz w:val="24"/>
          <w:szCs w:val="24"/>
        </w:rPr>
        <w:t>;</w:t>
      </w:r>
    </w:p>
    <w:p w14:paraId="1862454F"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color w:val="000000" w:themeColor="text1"/>
          <w:sz w:val="24"/>
          <w:szCs w:val="24"/>
          <w:lang w:val="en-US"/>
        </w:rPr>
      </w:pPr>
      <w:r w:rsidRPr="000903B9">
        <w:rPr>
          <w:rFonts w:cs="Times New Roman"/>
          <w:color w:val="000000" w:themeColor="text1"/>
          <w:sz w:val="24"/>
          <w:szCs w:val="24"/>
        </w:rPr>
        <w:t>Manning level in the shift shall be adequate to ensure coverage for normal and emergency operations</w:t>
      </w:r>
      <w:r w:rsidR="00CF2EC3" w:rsidRPr="000903B9">
        <w:rPr>
          <w:rFonts w:cs="Times New Roman"/>
          <w:color w:val="000000" w:themeColor="text1"/>
          <w:sz w:val="24"/>
          <w:szCs w:val="24"/>
        </w:rPr>
        <w:t>;</w:t>
      </w:r>
    </w:p>
    <w:p w14:paraId="0D09A631"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0903B9">
        <w:rPr>
          <w:rFonts w:cs="Times New Roman"/>
          <w:sz w:val="24"/>
          <w:szCs w:val="24"/>
        </w:rPr>
        <w:t xml:space="preserve">The </w:t>
      </w:r>
      <w:r w:rsidR="00CF2EC3" w:rsidRPr="000903B9">
        <w:rPr>
          <w:rFonts w:cs="Times New Roman"/>
          <w:sz w:val="24"/>
          <w:szCs w:val="24"/>
        </w:rPr>
        <w:t xml:space="preserve">Petroleum </w:t>
      </w:r>
      <w:r w:rsidR="00F11595" w:rsidRPr="000903B9">
        <w:rPr>
          <w:rFonts w:cs="Times New Roman"/>
          <w:sz w:val="24"/>
          <w:szCs w:val="24"/>
        </w:rPr>
        <w:t>Installation</w:t>
      </w:r>
      <w:r w:rsidRPr="000903B9">
        <w:rPr>
          <w:rFonts w:cs="Times New Roman"/>
          <w:sz w:val="24"/>
          <w:szCs w:val="24"/>
        </w:rPr>
        <w:t xml:space="preserve"> shall have provisions for handling leakage or spills at high risk areas, tank lorries and tank wagons</w:t>
      </w:r>
      <w:r w:rsidR="00CF2EC3" w:rsidRPr="000903B9">
        <w:rPr>
          <w:rFonts w:cs="Times New Roman"/>
          <w:sz w:val="24"/>
          <w:szCs w:val="24"/>
        </w:rPr>
        <w:t>;</w:t>
      </w:r>
    </w:p>
    <w:p w14:paraId="46396C02"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0903B9">
        <w:rPr>
          <w:rFonts w:cs="Times New Roman"/>
          <w:sz w:val="24"/>
          <w:szCs w:val="24"/>
        </w:rPr>
        <w:t xml:space="preserve">Hydrocarbon Gas detection system shall be installed with audio </w:t>
      </w:r>
      <w:r w:rsidR="00CF2EC3" w:rsidRPr="000903B9">
        <w:rPr>
          <w:rFonts w:cs="Times New Roman"/>
          <w:sz w:val="24"/>
          <w:szCs w:val="24"/>
        </w:rPr>
        <w:t>or</w:t>
      </w:r>
      <w:r w:rsidRPr="000903B9">
        <w:rPr>
          <w:rFonts w:cs="Times New Roman"/>
          <w:sz w:val="24"/>
          <w:szCs w:val="24"/>
        </w:rPr>
        <w:t xml:space="preserve"> video alarm system in the control room as well as in the effective risk zones </w:t>
      </w:r>
      <w:r w:rsidR="00CF2EC3" w:rsidRPr="000903B9">
        <w:rPr>
          <w:rFonts w:cs="Times New Roman"/>
          <w:sz w:val="24"/>
          <w:szCs w:val="24"/>
        </w:rPr>
        <w:t>or</w:t>
      </w:r>
      <w:r w:rsidRPr="000903B9">
        <w:rPr>
          <w:rFonts w:cs="Times New Roman"/>
          <w:sz w:val="24"/>
          <w:szCs w:val="24"/>
        </w:rPr>
        <w:t xml:space="preserve"> areas</w:t>
      </w:r>
      <w:r w:rsidR="00CF2EC3" w:rsidRPr="000903B9">
        <w:rPr>
          <w:rFonts w:cs="Times New Roman"/>
          <w:sz w:val="24"/>
          <w:szCs w:val="24"/>
        </w:rPr>
        <w:t>;</w:t>
      </w:r>
    </w:p>
    <w:p w14:paraId="23F16A23" w14:textId="77777777" w:rsidR="000A2D0E" w:rsidRPr="000903B9" w:rsidRDefault="00090C90"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0903B9">
        <w:rPr>
          <w:rFonts w:cs="Times New Roman"/>
          <w:sz w:val="24"/>
          <w:szCs w:val="24"/>
          <w:lang w:val="en-US"/>
        </w:rPr>
        <w:t>All personnel who are handling petroleum products shall be suitably trained on use of firefighting, equipment and first aid. Thorough training shall be incorporated to all personnel on various levels of emergency response</w:t>
      </w:r>
      <w:r w:rsidR="00CF2EC3" w:rsidRPr="000903B9">
        <w:rPr>
          <w:rFonts w:cs="Times New Roman"/>
          <w:sz w:val="24"/>
          <w:szCs w:val="24"/>
          <w:lang w:val="en-US"/>
        </w:rPr>
        <w:t>;</w:t>
      </w:r>
    </w:p>
    <w:p w14:paraId="7F817948"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0903B9">
        <w:rPr>
          <w:rFonts w:cs="Times New Roman"/>
          <w:sz w:val="24"/>
          <w:szCs w:val="24"/>
          <w:lang w:val="en-US"/>
        </w:rPr>
        <w:t>All other contract personal and supervisors entering the premises shall have basic safety training and should be aware about emergency duty and knowledge of the emergency exit route at all work locations</w:t>
      </w:r>
      <w:r w:rsidR="00CF2EC3" w:rsidRPr="000903B9">
        <w:rPr>
          <w:rFonts w:cs="Times New Roman"/>
          <w:sz w:val="24"/>
          <w:szCs w:val="24"/>
          <w:lang w:val="en-US"/>
        </w:rPr>
        <w:t>;</w:t>
      </w:r>
    </w:p>
    <w:p w14:paraId="2516C4AE" w14:textId="77777777" w:rsidR="000A2D0E" w:rsidRPr="000903B9"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0903B9">
        <w:rPr>
          <w:rFonts w:cs="Times New Roman"/>
          <w:sz w:val="24"/>
          <w:szCs w:val="24"/>
          <w:lang w:val="en-US"/>
        </w:rPr>
        <w:t xml:space="preserve">The </w:t>
      </w:r>
      <w:r w:rsidR="00CF2EC3" w:rsidRPr="000903B9">
        <w:rPr>
          <w:rFonts w:cs="Times New Roman"/>
          <w:sz w:val="24"/>
          <w:szCs w:val="24"/>
          <w:lang w:val="en-US"/>
        </w:rPr>
        <w:t xml:space="preserve">Petroleum </w:t>
      </w:r>
      <w:r w:rsidR="00F11595" w:rsidRPr="000903B9">
        <w:rPr>
          <w:rFonts w:cs="Times New Roman"/>
          <w:sz w:val="24"/>
          <w:szCs w:val="24"/>
          <w:lang w:val="en-US"/>
        </w:rPr>
        <w:t>Installation</w:t>
      </w:r>
      <w:r w:rsidRPr="000903B9">
        <w:rPr>
          <w:rFonts w:cs="Times New Roman"/>
          <w:sz w:val="24"/>
          <w:szCs w:val="24"/>
          <w:lang w:val="en-US"/>
        </w:rPr>
        <w:t xml:space="preserve"> shall have effective CCTV system covering the entry </w:t>
      </w:r>
      <w:r w:rsidR="00CF2EC3" w:rsidRPr="000903B9">
        <w:rPr>
          <w:rFonts w:cs="Times New Roman"/>
          <w:sz w:val="24"/>
          <w:szCs w:val="24"/>
          <w:lang w:val="en-US"/>
        </w:rPr>
        <w:t>or</w:t>
      </w:r>
      <w:r w:rsidRPr="000903B9">
        <w:rPr>
          <w:rFonts w:cs="Times New Roman"/>
          <w:sz w:val="24"/>
          <w:szCs w:val="24"/>
          <w:lang w:val="en-US"/>
        </w:rPr>
        <w:t xml:space="preserve"> exit gate roads, periphery of installation and all critical operating areas (</w:t>
      </w:r>
      <w:r w:rsidR="00CF2EC3" w:rsidRPr="000903B9">
        <w:rPr>
          <w:rFonts w:cs="Times New Roman"/>
          <w:sz w:val="24"/>
          <w:szCs w:val="24"/>
          <w:lang w:val="en-US"/>
        </w:rPr>
        <w:t>such as</w:t>
      </w:r>
      <w:r w:rsidRPr="000903B9">
        <w:rPr>
          <w:rFonts w:cs="Times New Roman"/>
          <w:sz w:val="24"/>
          <w:szCs w:val="24"/>
          <w:lang w:val="en-US"/>
        </w:rPr>
        <w:t xml:space="preserve"> Tank farm, TT</w:t>
      </w:r>
      <w:r w:rsidR="00CF2EC3" w:rsidRPr="000903B9">
        <w:rPr>
          <w:rFonts w:cs="Times New Roman"/>
          <w:sz w:val="24"/>
          <w:szCs w:val="24"/>
          <w:lang w:val="en-US"/>
        </w:rPr>
        <w:t xml:space="preserve"> or </w:t>
      </w:r>
      <w:r w:rsidRPr="000903B9">
        <w:rPr>
          <w:rFonts w:cs="Times New Roman"/>
          <w:sz w:val="24"/>
          <w:szCs w:val="24"/>
          <w:lang w:val="en-US"/>
        </w:rPr>
        <w:t xml:space="preserve">TW operating area, product pump house, Fire water pump house and TT Parking area </w:t>
      </w:r>
      <w:r w:rsidR="00CF2EC3" w:rsidRPr="000903B9">
        <w:rPr>
          <w:rFonts w:cs="Times New Roman"/>
          <w:sz w:val="24"/>
          <w:szCs w:val="24"/>
          <w:lang w:val="en-US"/>
        </w:rPr>
        <w:t xml:space="preserve"> and like other areas</w:t>
      </w:r>
      <w:r w:rsidRPr="000903B9">
        <w:rPr>
          <w:rFonts w:cs="Times New Roman"/>
          <w:sz w:val="24"/>
          <w:szCs w:val="24"/>
          <w:lang w:val="en-US"/>
        </w:rPr>
        <w:t>) which shall be monitored continuously</w:t>
      </w:r>
      <w:r w:rsidR="00CF2EC3" w:rsidRPr="000903B9">
        <w:rPr>
          <w:rFonts w:cs="Times New Roman"/>
          <w:sz w:val="24"/>
          <w:szCs w:val="24"/>
          <w:lang w:val="en-US"/>
        </w:rPr>
        <w:t>; and</w:t>
      </w:r>
    </w:p>
    <w:p w14:paraId="7584150F" w14:textId="77777777" w:rsidR="00A42B2D" w:rsidRPr="000903B9" w:rsidRDefault="000D600A" w:rsidP="001562DE">
      <w:pPr>
        <w:pStyle w:val="ListParagraph"/>
        <w:widowControl w:val="0"/>
        <w:numPr>
          <w:ilvl w:val="0"/>
          <w:numId w:val="19"/>
        </w:numPr>
        <w:autoSpaceDE w:val="0"/>
        <w:autoSpaceDN w:val="0"/>
        <w:adjustRightInd w:val="0"/>
        <w:spacing w:after="0" w:line="240" w:lineRule="auto"/>
        <w:ind w:left="900" w:hanging="450"/>
        <w:rPr>
          <w:rFonts w:cs="Times New Roman"/>
          <w:sz w:val="24"/>
          <w:szCs w:val="24"/>
          <w:lang w:val="en-US"/>
        </w:rPr>
      </w:pPr>
      <w:r w:rsidRPr="000903B9">
        <w:rPr>
          <w:rFonts w:cs="Times New Roman"/>
          <w:sz w:val="24"/>
          <w:szCs w:val="24"/>
          <w:lang w:val="en-US"/>
        </w:rPr>
        <w:t xml:space="preserve">The CCTV monitoring station shall be available in Control room, Security cabin and Depot in-charge room. The CCTV data shall be stored for a minimum period of 60 days. </w:t>
      </w:r>
    </w:p>
    <w:p w14:paraId="6728D616" w14:textId="77777777" w:rsidR="00A42B2D" w:rsidRPr="000903B9" w:rsidRDefault="00A42B2D" w:rsidP="00C9510E">
      <w:pPr>
        <w:pStyle w:val="ListParagraph"/>
        <w:widowControl w:val="0"/>
        <w:autoSpaceDE w:val="0"/>
        <w:autoSpaceDN w:val="0"/>
        <w:adjustRightInd w:val="0"/>
        <w:spacing w:after="0" w:line="240" w:lineRule="auto"/>
        <w:ind w:left="851"/>
        <w:rPr>
          <w:rFonts w:cs="Times New Roman"/>
          <w:sz w:val="24"/>
          <w:szCs w:val="24"/>
          <w:lang w:val="en-US"/>
        </w:rPr>
      </w:pPr>
    </w:p>
    <w:p w14:paraId="259EA828" w14:textId="4548C011" w:rsidR="00A42B2D" w:rsidRPr="000903B9" w:rsidRDefault="000D600A" w:rsidP="00A423AF">
      <w:pPr>
        <w:pStyle w:val="ListParagraph"/>
        <w:numPr>
          <w:ilvl w:val="0"/>
          <w:numId w:val="150"/>
        </w:numPr>
        <w:ind w:left="426" w:hanging="426"/>
        <w:rPr>
          <w:rFonts w:cs="Times New Roman"/>
          <w:b/>
          <w:sz w:val="24"/>
          <w:szCs w:val="24"/>
        </w:rPr>
      </w:pPr>
      <w:r w:rsidRPr="000903B9">
        <w:rPr>
          <w:rFonts w:cs="Times New Roman"/>
          <w:b/>
          <w:color w:val="000000" w:themeColor="text1"/>
          <w:sz w:val="24"/>
          <w:szCs w:val="24"/>
        </w:rPr>
        <w:t>Tank Farm area</w:t>
      </w:r>
      <w:r w:rsidR="00CF2EC3" w:rsidRPr="000903B9">
        <w:rPr>
          <w:rFonts w:cs="Times New Roman"/>
          <w:b/>
          <w:color w:val="000000" w:themeColor="text1"/>
          <w:sz w:val="24"/>
          <w:szCs w:val="24"/>
        </w:rPr>
        <w:t>:</w:t>
      </w:r>
    </w:p>
    <w:p w14:paraId="3B78E96A"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Ladders and Handrails of the product tank shall be free from any obstruction and to be in impeccable condition. The platform and railing on the top of the stairway to gauge well and roof ladder should have free access. Walkway with handrail on the roof of the tank should be inspected </w:t>
      </w:r>
      <w:r w:rsidR="00CF2EC3" w:rsidRPr="000903B9">
        <w:rPr>
          <w:rFonts w:ascii="Times New Roman" w:hAnsi="Times New Roman" w:cs="Times New Roman"/>
          <w:color w:val="auto"/>
        </w:rPr>
        <w:t>or</w:t>
      </w:r>
      <w:r w:rsidRPr="000903B9">
        <w:rPr>
          <w:rFonts w:ascii="Times New Roman" w:hAnsi="Times New Roman" w:cs="Times New Roman"/>
          <w:color w:val="auto"/>
        </w:rPr>
        <w:t xml:space="preserve"> checked, so that movement of personnel on roof is safe</w:t>
      </w:r>
      <w:r w:rsidR="00CF2EC3" w:rsidRPr="000903B9">
        <w:rPr>
          <w:rFonts w:ascii="Times New Roman" w:hAnsi="Times New Roman" w:cs="Times New Roman"/>
          <w:color w:val="auto"/>
        </w:rPr>
        <w:t>;</w:t>
      </w:r>
    </w:p>
    <w:p w14:paraId="289F688B" w14:textId="13B65A55"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The tank farm management system shall be integrated with Enterprise Resource Planning (ERP) </w:t>
      </w:r>
      <w:r w:rsidR="00CF2EC3" w:rsidRPr="000903B9">
        <w:rPr>
          <w:rFonts w:ascii="Times New Roman" w:hAnsi="Times New Roman" w:cs="Times New Roman"/>
          <w:color w:val="auto"/>
        </w:rPr>
        <w:t>or</w:t>
      </w:r>
      <w:r w:rsidRPr="000903B9">
        <w:rPr>
          <w:rFonts w:ascii="Times New Roman" w:hAnsi="Times New Roman" w:cs="Times New Roman"/>
          <w:color w:val="auto"/>
        </w:rPr>
        <w:t xml:space="preserve"> Terminal Automation System (TAS) with provision of recording </w:t>
      </w:r>
      <w:r w:rsidR="00CF2EC3" w:rsidRPr="000903B9">
        <w:rPr>
          <w:rFonts w:ascii="Times New Roman" w:hAnsi="Times New Roman" w:cs="Times New Roman"/>
          <w:color w:val="auto"/>
        </w:rPr>
        <w:t>and</w:t>
      </w:r>
      <w:r w:rsidRPr="000903B9">
        <w:rPr>
          <w:rFonts w:ascii="Times New Roman" w:hAnsi="Times New Roman" w:cs="Times New Roman"/>
          <w:color w:val="auto"/>
        </w:rPr>
        <w:t xml:space="preserve"> display of real time inventory levels and ensure the effectiveness at regular interval</w:t>
      </w:r>
      <w:r w:rsidR="00824294" w:rsidRPr="000903B9">
        <w:rPr>
          <w:rFonts w:ascii="Times New Roman" w:hAnsi="Times New Roman" w:cs="Times New Roman"/>
          <w:color w:val="auto"/>
        </w:rPr>
        <w:t xml:space="preserve"> and</w:t>
      </w:r>
      <w:r w:rsidR="002710BF" w:rsidRPr="000903B9">
        <w:rPr>
          <w:rFonts w:ascii="Times New Roman" w:hAnsi="Times New Roman" w:cs="Times New Roman"/>
          <w:color w:val="auto"/>
        </w:rPr>
        <w:t xml:space="preserve"> </w:t>
      </w:r>
      <w:r w:rsidR="00824294" w:rsidRPr="000903B9">
        <w:rPr>
          <w:rFonts w:ascii="Times New Roman" w:hAnsi="Times New Roman" w:cs="Times New Roman"/>
          <w:color w:val="auto"/>
        </w:rPr>
        <w:t>w</w:t>
      </w:r>
      <w:r w:rsidRPr="000903B9">
        <w:rPr>
          <w:rFonts w:ascii="Times New Roman" w:hAnsi="Times New Roman" w:cs="Times New Roman"/>
          <w:color w:val="auto"/>
        </w:rPr>
        <w:t>henever the system is by pass, all necessary record</w:t>
      </w:r>
      <w:r w:rsidR="00824294" w:rsidRPr="000903B9">
        <w:rPr>
          <w:rFonts w:ascii="Times New Roman" w:hAnsi="Times New Roman" w:cs="Times New Roman"/>
          <w:color w:val="auto"/>
        </w:rPr>
        <w:t xml:space="preserve"> shall be</w:t>
      </w:r>
      <w:r w:rsidRPr="000903B9">
        <w:rPr>
          <w:rFonts w:ascii="Times New Roman" w:hAnsi="Times New Roman" w:cs="Times New Roman"/>
          <w:color w:val="auto"/>
        </w:rPr>
        <w:t xml:space="preserve"> maintained</w:t>
      </w:r>
      <w:r w:rsidR="00CF2EC3" w:rsidRPr="000903B9">
        <w:rPr>
          <w:rFonts w:ascii="Times New Roman" w:hAnsi="Times New Roman" w:cs="Times New Roman"/>
          <w:color w:val="auto"/>
        </w:rPr>
        <w:t>;</w:t>
      </w:r>
    </w:p>
    <w:p w14:paraId="067A5898" w14:textId="211A9442"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Dyke drain Valves shall be provided with position indication and alarm system in the event of opening the valve. The dyke drain shall be provided along the inside periphery of the dyke enclosure wall</w:t>
      </w:r>
      <w:r w:rsidR="00824294" w:rsidRPr="000903B9">
        <w:rPr>
          <w:rFonts w:ascii="Times New Roman" w:hAnsi="Times New Roman" w:cs="Times New Roman"/>
          <w:color w:val="auto"/>
        </w:rPr>
        <w:t xml:space="preserve"> and</w:t>
      </w:r>
      <w:r w:rsidR="002710BF" w:rsidRPr="000903B9">
        <w:rPr>
          <w:rFonts w:ascii="Times New Roman" w:hAnsi="Times New Roman" w:cs="Times New Roman"/>
          <w:color w:val="auto"/>
        </w:rPr>
        <w:t xml:space="preserve"> </w:t>
      </w:r>
      <w:r w:rsidR="00824294" w:rsidRPr="000903B9">
        <w:rPr>
          <w:rFonts w:ascii="Times New Roman" w:hAnsi="Times New Roman" w:cs="Times New Roman"/>
          <w:color w:val="auto"/>
        </w:rPr>
        <w:t>i</w:t>
      </w:r>
      <w:r w:rsidRPr="000903B9">
        <w:rPr>
          <w:rFonts w:ascii="Times New Roman" w:hAnsi="Times New Roman" w:cs="Times New Roman"/>
          <w:color w:val="auto"/>
        </w:rPr>
        <w:t xml:space="preserve">n case circular drain around tank pad is provided, the same needs to be connected to the peripheral drain. The outlet from dyke shall have the provision to either divert to the effluent Treatment plant </w:t>
      </w:r>
      <w:r w:rsidR="00CF2EC3" w:rsidRPr="000903B9">
        <w:rPr>
          <w:rFonts w:ascii="Times New Roman" w:hAnsi="Times New Roman" w:cs="Times New Roman"/>
          <w:color w:val="auto"/>
        </w:rPr>
        <w:t>or</w:t>
      </w:r>
      <w:r w:rsidRPr="000903B9">
        <w:rPr>
          <w:rFonts w:ascii="Times New Roman" w:hAnsi="Times New Roman" w:cs="Times New Roman"/>
          <w:color w:val="auto"/>
        </w:rPr>
        <w:t xml:space="preserve"> OWS or to main storm water drain</w:t>
      </w:r>
      <w:r w:rsidR="00CF2EC3" w:rsidRPr="000903B9">
        <w:rPr>
          <w:rFonts w:ascii="Times New Roman" w:hAnsi="Times New Roman" w:cs="Times New Roman"/>
          <w:color w:val="auto"/>
        </w:rPr>
        <w:t>;</w:t>
      </w:r>
    </w:p>
    <w:p w14:paraId="1EA56642" w14:textId="77777777" w:rsidR="000F3BAA"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Dyke drain valves shall be in closed condition and shall be operated only under supervision of an authorized person and log book maintained.  Piping through dyke wall</w:t>
      </w:r>
      <w:r w:rsidR="00824294" w:rsidRPr="000903B9">
        <w:rPr>
          <w:rFonts w:ascii="Times New Roman" w:hAnsi="Times New Roman" w:cs="Times New Roman"/>
          <w:color w:val="auto"/>
        </w:rPr>
        <w:t>,</w:t>
      </w:r>
      <w:r w:rsidRPr="000903B9">
        <w:rPr>
          <w:rFonts w:ascii="Times New Roman" w:hAnsi="Times New Roman" w:cs="Times New Roman"/>
          <w:color w:val="auto"/>
        </w:rPr>
        <w:t xml:space="preserve"> if any</w:t>
      </w:r>
      <w:r w:rsidR="00824294" w:rsidRPr="000903B9">
        <w:rPr>
          <w:rFonts w:ascii="Times New Roman" w:hAnsi="Times New Roman" w:cs="Times New Roman"/>
          <w:color w:val="auto"/>
        </w:rPr>
        <w:t>,</w:t>
      </w:r>
      <w:r w:rsidRPr="000903B9">
        <w:rPr>
          <w:rFonts w:ascii="Times New Roman" w:hAnsi="Times New Roman" w:cs="Times New Roman"/>
          <w:color w:val="auto"/>
        </w:rPr>
        <w:t xml:space="preserve"> shall be sealed to make dyke impervious</w:t>
      </w:r>
      <w:r w:rsidR="00CF2EC3" w:rsidRPr="000903B9">
        <w:rPr>
          <w:rFonts w:ascii="Times New Roman" w:hAnsi="Times New Roman" w:cs="Times New Roman"/>
          <w:color w:val="auto"/>
        </w:rPr>
        <w:t>;</w:t>
      </w:r>
    </w:p>
    <w:p w14:paraId="4A50BDCE" w14:textId="77777777" w:rsidR="00EF4173"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All electrical fittings and fixtures inside the dyke shall be as per the hazardous area classification and </w:t>
      </w:r>
      <w:r w:rsidRPr="000903B9">
        <w:rPr>
          <w:rFonts w:ascii="Times New Roman" w:hAnsi="Times New Roman" w:cs="Times New Roman"/>
          <w:lang w:val="en-US"/>
        </w:rPr>
        <w:t>its integrity maintained</w:t>
      </w:r>
      <w:r w:rsidR="00CF2EC3" w:rsidRPr="000903B9">
        <w:rPr>
          <w:rFonts w:ascii="Times New Roman" w:hAnsi="Times New Roman" w:cs="Times New Roman"/>
          <w:lang w:val="en-US"/>
        </w:rPr>
        <w:t>;</w:t>
      </w:r>
    </w:p>
    <w:p w14:paraId="168E5AC9" w14:textId="2EA87B66"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The dyke and the enclosures shall be inspected for cracks, visible damage </w:t>
      </w:r>
      <w:r w:rsidR="00824294" w:rsidRPr="000903B9">
        <w:rPr>
          <w:rFonts w:ascii="Times New Roman" w:hAnsi="Times New Roman" w:cs="Times New Roman"/>
          <w:lang w:val="en-US"/>
        </w:rPr>
        <w:t xml:space="preserve"> and like other damages</w:t>
      </w:r>
      <w:r w:rsidR="001F47E4" w:rsidRPr="000903B9">
        <w:rPr>
          <w:rFonts w:ascii="Times New Roman" w:hAnsi="Times New Roman" w:cs="Times New Roman"/>
          <w:lang w:val="en-US"/>
        </w:rPr>
        <w:t xml:space="preserve"> </w:t>
      </w:r>
      <w:r w:rsidRPr="000903B9">
        <w:rPr>
          <w:rFonts w:ascii="Times New Roman" w:hAnsi="Times New Roman" w:cs="Times New Roman"/>
          <w:color w:val="auto"/>
        </w:rPr>
        <w:t xml:space="preserve">every six months (pre and post monsoons) and after every major repair in the tanks </w:t>
      </w:r>
      <w:r w:rsidR="00CF2EC3" w:rsidRPr="000903B9">
        <w:rPr>
          <w:rFonts w:ascii="Times New Roman" w:hAnsi="Times New Roman" w:cs="Times New Roman"/>
          <w:color w:val="auto"/>
        </w:rPr>
        <w:t>or</w:t>
      </w:r>
      <w:r w:rsidRPr="000903B9">
        <w:rPr>
          <w:rFonts w:ascii="Times New Roman" w:hAnsi="Times New Roman" w:cs="Times New Roman"/>
          <w:color w:val="auto"/>
        </w:rPr>
        <w:t xml:space="preserve"> dykes </w:t>
      </w:r>
      <w:r w:rsidR="00824294" w:rsidRPr="000903B9">
        <w:rPr>
          <w:rFonts w:ascii="Times New Roman" w:hAnsi="Times New Roman" w:cs="Times New Roman"/>
          <w:lang w:val="en-US"/>
        </w:rPr>
        <w:t xml:space="preserve"> and like other devices</w:t>
      </w:r>
      <w:r w:rsidRPr="000903B9">
        <w:rPr>
          <w:rFonts w:ascii="Times New Roman" w:hAnsi="Times New Roman" w:cs="Times New Roman"/>
          <w:color w:val="auto"/>
        </w:rPr>
        <w:t xml:space="preserve"> so as to keep it impervious</w:t>
      </w:r>
      <w:r w:rsidR="00CF2EC3" w:rsidRPr="000903B9">
        <w:rPr>
          <w:rFonts w:ascii="Times New Roman" w:hAnsi="Times New Roman" w:cs="Times New Roman"/>
          <w:color w:val="auto"/>
        </w:rPr>
        <w:t>;</w:t>
      </w:r>
    </w:p>
    <w:p w14:paraId="6E3D876A" w14:textId="77777777" w:rsidR="003912E6" w:rsidRPr="000903B9" w:rsidRDefault="003912E6"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All the tanks inside the</w:t>
      </w:r>
      <w:r w:rsidR="000D600A" w:rsidRPr="000903B9">
        <w:rPr>
          <w:rFonts w:ascii="Times New Roman" w:hAnsi="Times New Roman" w:cs="Times New Roman"/>
          <w:color w:val="auto"/>
        </w:rPr>
        <w:t xml:space="preserve"> dyke shall have fire</w:t>
      </w:r>
      <w:r w:rsidR="00824294" w:rsidRPr="000903B9">
        <w:rPr>
          <w:rFonts w:ascii="Times New Roman" w:hAnsi="Times New Roman" w:cs="Times New Roman"/>
          <w:color w:val="auto"/>
        </w:rPr>
        <w:t>-</w:t>
      </w:r>
      <w:r w:rsidR="000D600A" w:rsidRPr="000903B9">
        <w:rPr>
          <w:rFonts w:ascii="Times New Roman" w:hAnsi="Times New Roman" w:cs="Times New Roman"/>
          <w:color w:val="auto"/>
        </w:rPr>
        <w:t>fighting system in operating condition</w:t>
      </w:r>
      <w:r w:rsidR="00824294" w:rsidRPr="000903B9">
        <w:rPr>
          <w:rFonts w:ascii="Times New Roman" w:hAnsi="Times New Roman" w:cs="Times New Roman"/>
          <w:color w:val="auto"/>
        </w:rPr>
        <w:t>;</w:t>
      </w:r>
    </w:p>
    <w:p w14:paraId="4980E8C4" w14:textId="77777777" w:rsidR="00A42B2D" w:rsidRPr="000903B9" w:rsidRDefault="00824294"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There shall be e</w:t>
      </w:r>
      <w:r w:rsidR="000D600A" w:rsidRPr="000903B9">
        <w:rPr>
          <w:rFonts w:ascii="Times New Roman" w:hAnsi="Times New Roman" w:cs="Times New Roman"/>
          <w:color w:val="auto"/>
        </w:rPr>
        <w:t>nsure</w:t>
      </w:r>
      <w:r w:rsidRPr="000903B9">
        <w:rPr>
          <w:rFonts w:ascii="Times New Roman" w:hAnsi="Times New Roman" w:cs="Times New Roman"/>
          <w:color w:val="auto"/>
        </w:rPr>
        <w:t>d</w:t>
      </w:r>
      <w:r w:rsidR="000D600A" w:rsidRPr="000903B9">
        <w:rPr>
          <w:rFonts w:ascii="Times New Roman" w:hAnsi="Times New Roman" w:cs="Times New Roman"/>
          <w:color w:val="auto"/>
        </w:rPr>
        <w:t xml:space="preserve"> “No” chocking of water spray nozzles. </w:t>
      </w:r>
    </w:p>
    <w:p w14:paraId="716E7966"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The dyke area shall have proper slope outward of tank pad towards the inner periphery of the dyke enclosure to prevent reverse flow</w:t>
      </w:r>
      <w:r w:rsidR="00824294" w:rsidRPr="000903B9">
        <w:rPr>
          <w:rFonts w:ascii="Times New Roman" w:hAnsi="Times New Roman" w:cs="Times New Roman"/>
          <w:color w:val="auto"/>
        </w:rPr>
        <w:t>;</w:t>
      </w:r>
    </w:p>
    <w:p w14:paraId="363421DC"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The Remote Operated Shut Off Valve (ROSOV) and Motor Operated Valve (MOV) of the tanks and pipeline manifold (inlet, outlet </w:t>
      </w:r>
      <w:r w:rsidR="00824294" w:rsidRPr="000903B9">
        <w:rPr>
          <w:rFonts w:ascii="Times New Roman" w:hAnsi="Times New Roman" w:cs="Times New Roman"/>
          <w:color w:val="auto"/>
        </w:rPr>
        <w:t>and</w:t>
      </w:r>
      <w:r w:rsidRPr="000903B9">
        <w:rPr>
          <w:rFonts w:ascii="Times New Roman" w:hAnsi="Times New Roman" w:cs="Times New Roman"/>
          <w:color w:val="auto"/>
        </w:rPr>
        <w:t xml:space="preserve"> recirculation) of all storage tanks storing class A </w:t>
      </w:r>
      <w:r w:rsidR="00824294" w:rsidRPr="000903B9">
        <w:rPr>
          <w:rFonts w:ascii="Times New Roman" w:hAnsi="Times New Roman" w:cs="Times New Roman"/>
          <w:color w:val="auto"/>
        </w:rPr>
        <w:t>and class</w:t>
      </w:r>
      <w:r w:rsidRPr="000903B9">
        <w:rPr>
          <w:rFonts w:ascii="Times New Roman" w:hAnsi="Times New Roman" w:cs="Times New Roman"/>
          <w:color w:val="auto"/>
        </w:rPr>
        <w:t xml:space="preserve"> B products shall be operational and should remain shut after closure of day operations</w:t>
      </w:r>
      <w:r w:rsidR="00824294" w:rsidRPr="000903B9">
        <w:rPr>
          <w:rFonts w:ascii="Times New Roman" w:hAnsi="Times New Roman" w:cs="Times New Roman"/>
          <w:color w:val="auto"/>
        </w:rPr>
        <w:t>;</w:t>
      </w:r>
    </w:p>
    <w:p w14:paraId="0903CCAB" w14:textId="577F3C83"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ROSOVs and MOVs shall be fail safe and fire safe (shall close in case of signal failure). The actuator shall be fail-safe. The cables leading to the control room shall be fire resistant</w:t>
      </w:r>
      <w:r w:rsidR="00824294" w:rsidRPr="000903B9">
        <w:rPr>
          <w:rFonts w:ascii="Times New Roman" w:hAnsi="Times New Roman" w:cs="Times New Roman"/>
          <w:color w:val="auto"/>
        </w:rPr>
        <w:t xml:space="preserve"> and</w:t>
      </w:r>
      <w:r w:rsidR="003C7C74" w:rsidRPr="000903B9">
        <w:rPr>
          <w:rFonts w:ascii="Times New Roman" w:hAnsi="Times New Roman" w:cs="Times New Roman"/>
          <w:color w:val="auto"/>
        </w:rPr>
        <w:t xml:space="preserve"> </w:t>
      </w:r>
      <w:r w:rsidR="00824294" w:rsidRPr="000903B9">
        <w:rPr>
          <w:rFonts w:ascii="Times New Roman" w:hAnsi="Times New Roman" w:cs="Times New Roman"/>
          <w:color w:val="auto"/>
        </w:rPr>
        <w:t>the</w:t>
      </w:r>
      <w:r w:rsidRPr="000903B9">
        <w:rPr>
          <w:rFonts w:ascii="Times New Roman" w:hAnsi="Times New Roman" w:cs="Times New Roman"/>
          <w:color w:val="auto"/>
        </w:rPr>
        <w:t xml:space="preserve"> ROSOVs shall be operational from the field and also from control room</w:t>
      </w:r>
      <w:r w:rsidR="00824294" w:rsidRPr="000903B9">
        <w:rPr>
          <w:rFonts w:ascii="Times New Roman" w:hAnsi="Times New Roman" w:cs="Times New Roman"/>
          <w:color w:val="auto"/>
        </w:rPr>
        <w:t>;</w:t>
      </w:r>
    </w:p>
    <w:p w14:paraId="71CF6421" w14:textId="0361BC3E"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Thermal safety valve (TSV) </w:t>
      </w:r>
      <w:r w:rsidR="00824294" w:rsidRPr="000903B9">
        <w:rPr>
          <w:rFonts w:ascii="Times New Roman" w:hAnsi="Times New Roman" w:cs="Times New Roman"/>
          <w:color w:val="auto"/>
        </w:rPr>
        <w:t>and</w:t>
      </w:r>
      <w:r w:rsidRPr="000903B9">
        <w:rPr>
          <w:rFonts w:ascii="Times New Roman" w:hAnsi="Times New Roman" w:cs="Times New Roman"/>
          <w:color w:val="auto"/>
        </w:rPr>
        <w:t xml:space="preserve"> Expansion line shall be connected for blocked portion of pipe line to take care of the thermal expansion of product due to rise of temperature.  Temperature Safety Valves (TSV’s) </w:t>
      </w:r>
      <w:r w:rsidR="00824294" w:rsidRPr="000903B9">
        <w:rPr>
          <w:rFonts w:ascii="Times New Roman" w:hAnsi="Times New Roman" w:cs="Times New Roman"/>
          <w:color w:val="auto"/>
        </w:rPr>
        <w:t xml:space="preserve">and </w:t>
      </w:r>
      <w:r w:rsidRPr="000903B9">
        <w:rPr>
          <w:rFonts w:ascii="Times New Roman" w:hAnsi="Times New Roman" w:cs="Times New Roman"/>
          <w:color w:val="auto"/>
        </w:rPr>
        <w:t>downstream valves shall be always kept open and its discharge should be routed to slop collection system</w:t>
      </w:r>
      <w:r w:rsidR="00824294" w:rsidRPr="000903B9">
        <w:rPr>
          <w:rFonts w:ascii="Times New Roman" w:hAnsi="Times New Roman" w:cs="Times New Roman"/>
          <w:color w:val="auto"/>
        </w:rPr>
        <w:t xml:space="preserve"> and</w:t>
      </w:r>
      <w:r w:rsidR="003C7C74" w:rsidRPr="000903B9">
        <w:rPr>
          <w:rFonts w:ascii="Times New Roman" w:hAnsi="Times New Roman" w:cs="Times New Roman"/>
          <w:color w:val="auto"/>
        </w:rPr>
        <w:t xml:space="preserve"> </w:t>
      </w:r>
      <w:r w:rsidR="00824294" w:rsidRPr="000903B9">
        <w:rPr>
          <w:rFonts w:ascii="Times New Roman" w:hAnsi="Times New Roman" w:cs="Times New Roman"/>
          <w:color w:val="auto"/>
        </w:rPr>
        <w:t>a</w:t>
      </w:r>
      <w:r w:rsidRPr="000903B9">
        <w:rPr>
          <w:rFonts w:ascii="Times New Roman" w:hAnsi="Times New Roman" w:cs="Times New Roman"/>
          <w:color w:val="auto"/>
        </w:rPr>
        <w:t>lternatively</w:t>
      </w:r>
      <w:r w:rsidR="00E73AD7" w:rsidRPr="000903B9">
        <w:rPr>
          <w:rFonts w:ascii="Times New Roman" w:hAnsi="Times New Roman" w:cs="Times New Roman"/>
          <w:color w:val="auto"/>
        </w:rPr>
        <w:t>,</w:t>
      </w:r>
      <w:r w:rsidRPr="000903B9">
        <w:rPr>
          <w:rFonts w:ascii="Times New Roman" w:hAnsi="Times New Roman" w:cs="Times New Roman"/>
          <w:color w:val="auto"/>
        </w:rPr>
        <w:t xml:space="preserve"> the discharge may be connected to a common header and back to the tank through NRV</w:t>
      </w:r>
      <w:r w:rsidR="00824294" w:rsidRPr="000903B9">
        <w:rPr>
          <w:rFonts w:ascii="Times New Roman" w:hAnsi="Times New Roman" w:cs="Times New Roman"/>
          <w:color w:val="auto"/>
        </w:rPr>
        <w:t>;</w:t>
      </w:r>
    </w:p>
    <w:p w14:paraId="3C41460B"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The area floor underneath of the pipeline manifold shall be paved and the Kerb walls </w:t>
      </w:r>
      <w:r w:rsidR="00824294" w:rsidRPr="000903B9">
        <w:rPr>
          <w:rFonts w:ascii="Times New Roman" w:hAnsi="Times New Roman" w:cs="Times New Roman"/>
          <w:color w:val="auto"/>
        </w:rPr>
        <w:t>or</w:t>
      </w:r>
      <w:r w:rsidRPr="000903B9">
        <w:rPr>
          <w:rFonts w:ascii="Times New Roman" w:hAnsi="Times New Roman" w:cs="Times New Roman"/>
          <w:color w:val="auto"/>
        </w:rPr>
        <w:t xml:space="preserve"> drain connected to oil water drainage system leading to ETP </w:t>
      </w:r>
      <w:r w:rsidR="00824294" w:rsidRPr="000903B9">
        <w:rPr>
          <w:rFonts w:ascii="Times New Roman" w:hAnsi="Times New Roman" w:cs="Times New Roman"/>
          <w:color w:val="auto"/>
        </w:rPr>
        <w:t>or</w:t>
      </w:r>
      <w:r w:rsidRPr="000903B9">
        <w:rPr>
          <w:rFonts w:ascii="Times New Roman" w:hAnsi="Times New Roman" w:cs="Times New Roman"/>
          <w:color w:val="auto"/>
        </w:rPr>
        <w:t xml:space="preserve"> OWS</w:t>
      </w:r>
      <w:r w:rsidR="00824294" w:rsidRPr="000903B9">
        <w:rPr>
          <w:rFonts w:ascii="Times New Roman" w:hAnsi="Times New Roman" w:cs="Times New Roman"/>
          <w:color w:val="auto"/>
        </w:rPr>
        <w:t>;</w:t>
      </w:r>
    </w:p>
    <w:p w14:paraId="2F28D7CF"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Product storage Tanks must be periodically inspected and checked for leakages </w:t>
      </w:r>
      <w:r w:rsidR="00824294" w:rsidRPr="000903B9">
        <w:rPr>
          <w:rFonts w:ascii="Times New Roman" w:hAnsi="Times New Roman" w:cs="Times New Roman"/>
          <w:color w:val="auto"/>
        </w:rPr>
        <w:t>or</w:t>
      </w:r>
      <w:r w:rsidRPr="000903B9">
        <w:rPr>
          <w:rFonts w:ascii="Times New Roman" w:hAnsi="Times New Roman" w:cs="Times New Roman"/>
          <w:color w:val="auto"/>
        </w:rPr>
        <w:t xml:space="preserve"> sweating. Repairs must be immediately carried out, whenever scaling </w:t>
      </w:r>
      <w:r w:rsidR="00824294" w:rsidRPr="000903B9">
        <w:rPr>
          <w:rFonts w:ascii="Times New Roman" w:hAnsi="Times New Roman" w:cs="Times New Roman"/>
          <w:color w:val="auto"/>
        </w:rPr>
        <w:t>or</w:t>
      </w:r>
      <w:r w:rsidRPr="000903B9">
        <w:rPr>
          <w:rFonts w:ascii="Times New Roman" w:hAnsi="Times New Roman" w:cs="Times New Roman"/>
          <w:color w:val="auto"/>
        </w:rPr>
        <w:t xml:space="preserve"> pitting are observed</w:t>
      </w:r>
      <w:r w:rsidR="00824294" w:rsidRPr="000903B9">
        <w:rPr>
          <w:rFonts w:ascii="Times New Roman" w:hAnsi="Times New Roman" w:cs="Times New Roman"/>
          <w:color w:val="auto"/>
        </w:rPr>
        <w:t>;</w:t>
      </w:r>
    </w:p>
    <w:p w14:paraId="4CEBE26F"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Movement of floating roof must be smooth during operation. Free movement of rolling ladder must be ensured by proper lubrication of moving parts and ensure free movement of wheels</w:t>
      </w:r>
      <w:r w:rsidR="00824294" w:rsidRPr="000903B9">
        <w:rPr>
          <w:rFonts w:ascii="Times New Roman" w:hAnsi="Times New Roman" w:cs="Times New Roman"/>
          <w:color w:val="auto"/>
        </w:rPr>
        <w:t>;</w:t>
      </w:r>
    </w:p>
    <w:p w14:paraId="105AAC0C" w14:textId="2EE5328E"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Floating roof deck must be kept clean and free from all foreign materials </w:t>
      </w:r>
      <w:r w:rsidR="00824294" w:rsidRPr="000903B9">
        <w:rPr>
          <w:rFonts w:ascii="Times New Roman" w:hAnsi="Times New Roman" w:cs="Times New Roman"/>
          <w:color w:val="auto"/>
        </w:rPr>
        <w:t>or</w:t>
      </w:r>
      <w:r w:rsidR="003C7C74" w:rsidRPr="000903B9">
        <w:rPr>
          <w:rFonts w:ascii="Times New Roman" w:hAnsi="Times New Roman" w:cs="Times New Roman"/>
          <w:color w:val="auto"/>
        </w:rPr>
        <w:t xml:space="preserve"> </w:t>
      </w:r>
      <w:r w:rsidRPr="000903B9">
        <w:rPr>
          <w:rFonts w:ascii="Times New Roman" w:hAnsi="Times New Roman" w:cs="Times New Roman"/>
          <w:color w:val="auto"/>
        </w:rPr>
        <w:t xml:space="preserve">dust </w:t>
      </w:r>
      <w:r w:rsidR="00824294" w:rsidRPr="000903B9">
        <w:rPr>
          <w:rFonts w:ascii="Times New Roman" w:hAnsi="Times New Roman" w:cs="Times New Roman"/>
          <w:lang w:val="en-US"/>
        </w:rPr>
        <w:t>and like other materials</w:t>
      </w:r>
      <w:r w:rsidRPr="000903B9">
        <w:rPr>
          <w:rFonts w:ascii="Times New Roman" w:hAnsi="Times New Roman" w:cs="Times New Roman"/>
          <w:color w:val="auto"/>
        </w:rPr>
        <w:t xml:space="preserve"> so as to avoid clogging of roof drain sump</w:t>
      </w:r>
      <w:r w:rsidR="00824294" w:rsidRPr="000903B9">
        <w:rPr>
          <w:rFonts w:ascii="Times New Roman" w:hAnsi="Times New Roman" w:cs="Times New Roman"/>
          <w:color w:val="auto"/>
        </w:rPr>
        <w:t>;</w:t>
      </w:r>
    </w:p>
    <w:p w14:paraId="0186F52C"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Tank farm area shall be covered through CCTV surveillance system and monitored</w:t>
      </w:r>
      <w:r w:rsidR="00824294" w:rsidRPr="000903B9">
        <w:rPr>
          <w:rFonts w:ascii="Times New Roman" w:hAnsi="Times New Roman" w:cs="Times New Roman"/>
          <w:color w:val="auto"/>
        </w:rPr>
        <w:t>;</w:t>
      </w:r>
    </w:p>
    <w:p w14:paraId="31783DED"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 xml:space="preserve">Water seal must be maintained in the emergency drain in floating roof tanks </w:t>
      </w:r>
      <w:r w:rsidR="00824294" w:rsidRPr="000903B9">
        <w:rPr>
          <w:rFonts w:ascii="Times New Roman" w:hAnsi="Times New Roman" w:cs="Times New Roman"/>
          <w:color w:val="auto"/>
        </w:rPr>
        <w:t>and</w:t>
      </w:r>
      <w:r w:rsidRPr="000903B9">
        <w:rPr>
          <w:rFonts w:ascii="Times New Roman" w:hAnsi="Times New Roman" w:cs="Times New Roman"/>
          <w:color w:val="auto"/>
        </w:rPr>
        <w:t xml:space="preserve"> it shall be ensured that adequate water is maintained in the water pot of the emergency drains</w:t>
      </w:r>
      <w:r w:rsidR="00824294" w:rsidRPr="000903B9">
        <w:rPr>
          <w:rFonts w:ascii="Times New Roman" w:hAnsi="Times New Roman" w:cs="Times New Roman"/>
          <w:color w:val="auto"/>
        </w:rPr>
        <w:t>;</w:t>
      </w:r>
    </w:p>
    <w:p w14:paraId="6CEC75A1" w14:textId="77777777" w:rsidR="00A42B2D" w:rsidRPr="000903B9" w:rsidRDefault="000D600A" w:rsidP="00B95264">
      <w:pPr>
        <w:pStyle w:val="Default"/>
        <w:numPr>
          <w:ilvl w:val="0"/>
          <w:numId w:val="20"/>
        </w:numPr>
        <w:spacing w:after="47"/>
        <w:ind w:left="993" w:hanging="426"/>
        <w:jc w:val="both"/>
        <w:rPr>
          <w:rFonts w:ascii="Times New Roman" w:hAnsi="Times New Roman" w:cs="Times New Roman"/>
          <w:color w:val="auto"/>
        </w:rPr>
      </w:pPr>
      <w:r w:rsidRPr="000903B9">
        <w:rPr>
          <w:rFonts w:ascii="Times New Roman" w:hAnsi="Times New Roman" w:cs="Times New Roman"/>
          <w:color w:val="auto"/>
        </w:rPr>
        <w:t>Proper earthing and bonding shall be maintained and ensured at all times for the tank body, electrical continuity from shell to ladder and from ladder to floating roof</w:t>
      </w:r>
      <w:r w:rsidR="00824294" w:rsidRPr="000903B9">
        <w:rPr>
          <w:rFonts w:ascii="Times New Roman" w:hAnsi="Times New Roman" w:cs="Times New Roman"/>
          <w:color w:val="auto"/>
        </w:rPr>
        <w:t>;</w:t>
      </w:r>
    </w:p>
    <w:p w14:paraId="4669803C" w14:textId="77777777" w:rsidR="00A42B2D" w:rsidRPr="000903B9" w:rsidRDefault="00BD4C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 Safe Operating Practices (</w:t>
      </w:r>
      <w:r w:rsidR="000D600A" w:rsidRPr="000903B9">
        <w:rPr>
          <w:rFonts w:ascii="Times New Roman" w:hAnsi="Times New Roman" w:cs="Times New Roman"/>
          <w:color w:val="auto"/>
        </w:rPr>
        <w:t>SOPs</w:t>
      </w:r>
      <w:r w:rsidRPr="000903B9">
        <w:rPr>
          <w:rFonts w:ascii="Times New Roman" w:hAnsi="Times New Roman" w:cs="Times New Roman"/>
          <w:color w:val="auto"/>
        </w:rPr>
        <w:t>)</w:t>
      </w:r>
      <w:r w:rsidR="000D600A" w:rsidRPr="000903B9">
        <w:rPr>
          <w:rFonts w:ascii="Times New Roman" w:hAnsi="Times New Roman" w:cs="Times New Roman"/>
          <w:color w:val="auto"/>
        </w:rPr>
        <w:t xml:space="preserve"> for entry on floating roof</w:t>
      </w:r>
      <w:r w:rsidR="00824294" w:rsidRPr="000903B9">
        <w:rPr>
          <w:rFonts w:ascii="Times New Roman" w:hAnsi="Times New Roman" w:cs="Times New Roman"/>
          <w:color w:val="auto"/>
        </w:rPr>
        <w:t xml:space="preserve"> or</w:t>
      </w:r>
      <w:r w:rsidR="000D600A" w:rsidRPr="000903B9">
        <w:rPr>
          <w:rFonts w:ascii="Times New Roman" w:hAnsi="Times New Roman" w:cs="Times New Roman"/>
          <w:color w:val="auto"/>
        </w:rPr>
        <w:t xml:space="preserve"> confined spaces for maintenance and inspection (when the tank is with product for normal operation) shall consider the following</w:t>
      </w:r>
      <w:r w:rsidRPr="000903B9">
        <w:rPr>
          <w:rFonts w:ascii="Times New Roman" w:hAnsi="Times New Roman" w:cs="Times New Roman"/>
          <w:color w:val="auto"/>
        </w:rPr>
        <w:t>, namely</w:t>
      </w:r>
      <w:r w:rsidR="000D600A" w:rsidRPr="000903B9">
        <w:rPr>
          <w:rFonts w:ascii="Times New Roman" w:hAnsi="Times New Roman" w:cs="Times New Roman"/>
          <w:color w:val="auto"/>
        </w:rPr>
        <w:t>:</w:t>
      </w:r>
      <w:r w:rsidRPr="000903B9">
        <w:rPr>
          <w:rFonts w:ascii="Times New Roman" w:hAnsi="Times New Roman" w:cs="Times New Roman"/>
          <w:color w:val="auto"/>
        </w:rPr>
        <w:t xml:space="preserve"> -</w:t>
      </w:r>
    </w:p>
    <w:p w14:paraId="58695ED4" w14:textId="77777777" w:rsidR="00A42B2D" w:rsidRPr="000903B9" w:rsidRDefault="000D600A" w:rsidP="00B95264">
      <w:pPr>
        <w:pStyle w:val="Default"/>
        <w:numPr>
          <w:ilvl w:val="1"/>
          <w:numId w:val="20"/>
        </w:numPr>
        <w:ind w:left="1418"/>
        <w:jc w:val="both"/>
        <w:rPr>
          <w:rFonts w:ascii="Times New Roman" w:hAnsi="Times New Roman" w:cs="Times New Roman"/>
          <w:color w:val="auto"/>
        </w:rPr>
      </w:pPr>
      <w:r w:rsidRPr="000903B9">
        <w:rPr>
          <w:rFonts w:ascii="Times New Roman" w:hAnsi="Times New Roman" w:cs="Times New Roman"/>
          <w:color w:val="auto"/>
        </w:rPr>
        <w:t>Floating roof is levelled, free of oil and excessive water and is at higher operating level</w:t>
      </w:r>
      <w:r w:rsidR="00BD4C0A" w:rsidRPr="000903B9">
        <w:rPr>
          <w:rFonts w:ascii="Times New Roman" w:hAnsi="Times New Roman" w:cs="Times New Roman"/>
          <w:color w:val="auto"/>
        </w:rPr>
        <w:t>;</w:t>
      </w:r>
    </w:p>
    <w:p w14:paraId="5D67CD78" w14:textId="29D1491B" w:rsidR="00A42B2D" w:rsidRPr="000903B9" w:rsidRDefault="000D600A" w:rsidP="00B95264">
      <w:pPr>
        <w:pStyle w:val="Default"/>
        <w:numPr>
          <w:ilvl w:val="1"/>
          <w:numId w:val="20"/>
        </w:numPr>
        <w:ind w:left="1418"/>
        <w:jc w:val="both"/>
        <w:rPr>
          <w:rFonts w:ascii="Times New Roman" w:hAnsi="Times New Roman" w:cs="Times New Roman"/>
          <w:color w:val="auto"/>
        </w:rPr>
      </w:pPr>
      <w:r w:rsidRPr="000903B9">
        <w:rPr>
          <w:rFonts w:ascii="Times New Roman" w:hAnsi="Times New Roman" w:cs="Times New Roman"/>
          <w:color w:val="auto"/>
        </w:rPr>
        <w:t xml:space="preserve">Adequate manpower with a canister mask </w:t>
      </w:r>
      <w:r w:rsidR="00BD4C0A" w:rsidRPr="000903B9">
        <w:rPr>
          <w:rFonts w:ascii="Times New Roman" w:hAnsi="Times New Roman" w:cs="Times New Roman"/>
          <w:color w:val="auto"/>
        </w:rPr>
        <w:t>or</w:t>
      </w:r>
      <w:r w:rsidRPr="000903B9">
        <w:rPr>
          <w:rFonts w:ascii="Times New Roman" w:hAnsi="Times New Roman" w:cs="Times New Roman"/>
          <w:color w:val="auto"/>
        </w:rPr>
        <w:t xml:space="preserve"> breathing apparatus </w:t>
      </w:r>
      <w:r w:rsidR="00BD4C0A" w:rsidRPr="000903B9">
        <w:rPr>
          <w:rFonts w:ascii="Times New Roman" w:hAnsi="Times New Roman" w:cs="Times New Roman"/>
          <w:lang w:val="en-US"/>
        </w:rPr>
        <w:t>and like other apparatus is deputed</w:t>
      </w:r>
      <w:r w:rsidR="00BD4C0A" w:rsidRPr="000903B9">
        <w:rPr>
          <w:rFonts w:ascii="Times New Roman" w:hAnsi="Times New Roman" w:cs="Times New Roman"/>
          <w:color w:val="auto"/>
        </w:rPr>
        <w:t>;</w:t>
      </w:r>
    </w:p>
    <w:p w14:paraId="7242685B" w14:textId="5CEE4A47" w:rsidR="00090C90" w:rsidRPr="000903B9" w:rsidRDefault="000D600A" w:rsidP="00B95264">
      <w:pPr>
        <w:pStyle w:val="Default"/>
        <w:numPr>
          <w:ilvl w:val="1"/>
          <w:numId w:val="20"/>
        </w:numPr>
        <w:ind w:left="1418"/>
        <w:jc w:val="both"/>
        <w:rPr>
          <w:rFonts w:ascii="Times New Roman" w:hAnsi="Times New Roman" w:cs="Times New Roman"/>
          <w:color w:val="auto"/>
        </w:rPr>
      </w:pPr>
      <w:r w:rsidRPr="000903B9">
        <w:rPr>
          <w:rFonts w:ascii="Times New Roman" w:hAnsi="Times New Roman" w:cs="Times New Roman"/>
          <w:color w:val="auto"/>
        </w:rPr>
        <w:t>A life line with safety belt to be used for entering into confined space</w:t>
      </w:r>
      <w:r w:rsidR="00BD4C0A" w:rsidRPr="000903B9">
        <w:rPr>
          <w:rFonts w:ascii="Times New Roman" w:hAnsi="Times New Roman" w:cs="Times New Roman"/>
          <w:color w:val="auto"/>
        </w:rPr>
        <w:t xml:space="preserve"> and</w:t>
      </w:r>
      <w:r w:rsidR="003C7C74" w:rsidRPr="000903B9">
        <w:rPr>
          <w:rFonts w:ascii="Times New Roman" w:hAnsi="Times New Roman" w:cs="Times New Roman"/>
          <w:color w:val="auto"/>
        </w:rPr>
        <w:t xml:space="preserve"> </w:t>
      </w:r>
      <w:r w:rsidR="00BD4C0A" w:rsidRPr="000903B9">
        <w:rPr>
          <w:rFonts w:ascii="Times New Roman" w:hAnsi="Times New Roman" w:cs="Times New Roman"/>
          <w:color w:val="auto"/>
        </w:rPr>
        <w:t>t</w:t>
      </w:r>
      <w:r w:rsidRPr="000903B9">
        <w:rPr>
          <w:rFonts w:ascii="Times New Roman" w:hAnsi="Times New Roman" w:cs="Times New Roman"/>
          <w:color w:val="auto"/>
        </w:rPr>
        <w:t xml:space="preserve">he other end of the line held by the standby </w:t>
      </w:r>
      <w:r w:rsidR="003912E6" w:rsidRPr="000903B9">
        <w:rPr>
          <w:rFonts w:ascii="Times New Roman" w:hAnsi="Times New Roman" w:cs="Times New Roman"/>
          <w:color w:val="auto"/>
        </w:rPr>
        <w:t xml:space="preserve">person </w:t>
      </w:r>
      <w:r w:rsidRPr="000903B9">
        <w:rPr>
          <w:rFonts w:ascii="Times New Roman" w:hAnsi="Times New Roman" w:cs="Times New Roman"/>
          <w:color w:val="auto"/>
        </w:rPr>
        <w:t>at the top of platform</w:t>
      </w:r>
      <w:r w:rsidR="00BD4C0A" w:rsidRPr="000903B9">
        <w:rPr>
          <w:rFonts w:ascii="Times New Roman" w:hAnsi="Times New Roman" w:cs="Times New Roman"/>
          <w:color w:val="auto"/>
        </w:rPr>
        <w:t>; and</w:t>
      </w:r>
    </w:p>
    <w:p w14:paraId="78AA5D3F" w14:textId="77777777" w:rsidR="00A42B2D" w:rsidRPr="000903B9" w:rsidRDefault="00090C90" w:rsidP="00B95264">
      <w:pPr>
        <w:pStyle w:val="Default"/>
        <w:numPr>
          <w:ilvl w:val="1"/>
          <w:numId w:val="20"/>
        </w:numPr>
        <w:ind w:left="1418"/>
        <w:jc w:val="both"/>
        <w:rPr>
          <w:rFonts w:ascii="Times New Roman" w:hAnsi="Times New Roman" w:cs="Times New Roman"/>
          <w:color w:val="auto"/>
        </w:rPr>
      </w:pPr>
      <w:r w:rsidRPr="000903B9">
        <w:rPr>
          <w:rFonts w:ascii="Times New Roman" w:hAnsi="Times New Roman" w:cs="Times New Roman"/>
          <w:color w:val="auto"/>
        </w:rPr>
        <w:t>In case of requirement of going on floating roof deck for inspection during normal operation, at least one person should accompany the person</w:t>
      </w:r>
      <w:r w:rsidR="00BD4C0A" w:rsidRPr="000903B9">
        <w:rPr>
          <w:rFonts w:ascii="Times New Roman" w:hAnsi="Times New Roman" w:cs="Times New Roman"/>
          <w:color w:val="auto"/>
        </w:rPr>
        <w:t xml:space="preserve"> making the inspection</w:t>
      </w:r>
      <w:r w:rsidRPr="000903B9">
        <w:rPr>
          <w:rFonts w:ascii="Times New Roman" w:hAnsi="Times New Roman" w:cs="Times New Roman"/>
          <w:color w:val="auto"/>
        </w:rPr>
        <w:t>.</w:t>
      </w:r>
    </w:p>
    <w:p w14:paraId="3AC83332" w14:textId="77777777" w:rsidR="00360A65"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No gauging or sampling of tanks shall be undertaken during thunder or hail storms</w:t>
      </w:r>
      <w:r w:rsidR="00BD4C0A" w:rsidRPr="000903B9">
        <w:rPr>
          <w:rFonts w:ascii="Times New Roman" w:hAnsi="Times New Roman" w:cs="Times New Roman"/>
          <w:color w:val="auto"/>
        </w:rPr>
        <w:t>;</w:t>
      </w:r>
    </w:p>
    <w:p w14:paraId="2D60E200"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Water draining from tanks should be done under close supervision as per approved </w:t>
      </w:r>
      <w:r w:rsidR="00BD4C0A" w:rsidRPr="000903B9">
        <w:rPr>
          <w:rFonts w:ascii="Times New Roman" w:hAnsi="Times New Roman" w:cs="Times New Roman"/>
          <w:color w:val="auto"/>
        </w:rPr>
        <w:t>Safe Operating Practices (</w:t>
      </w:r>
      <w:r w:rsidRPr="000903B9">
        <w:rPr>
          <w:rFonts w:ascii="Times New Roman" w:hAnsi="Times New Roman" w:cs="Times New Roman"/>
          <w:color w:val="auto"/>
        </w:rPr>
        <w:t>SOPs</w:t>
      </w:r>
      <w:r w:rsidR="00BD4C0A" w:rsidRPr="000903B9">
        <w:rPr>
          <w:rFonts w:ascii="Times New Roman" w:hAnsi="Times New Roman" w:cs="Times New Roman"/>
          <w:color w:val="auto"/>
        </w:rPr>
        <w:t>);</w:t>
      </w:r>
    </w:p>
    <w:p w14:paraId="78CAF5DC" w14:textId="3CA46BD9"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Receipt and withdrawal rate from the tanks shall be limited to the design parameters of the tank below</w:t>
      </w:r>
      <w:r w:rsidR="00BD4C0A" w:rsidRPr="000903B9">
        <w:rPr>
          <w:rFonts w:ascii="Times New Roman" w:hAnsi="Times New Roman" w:cs="Times New Roman"/>
          <w:color w:val="auto"/>
        </w:rPr>
        <w:t xml:space="preserve"> and</w:t>
      </w:r>
      <w:r w:rsidR="003C7C74" w:rsidRPr="000903B9">
        <w:rPr>
          <w:rFonts w:ascii="Times New Roman" w:hAnsi="Times New Roman" w:cs="Times New Roman"/>
          <w:color w:val="auto"/>
        </w:rPr>
        <w:t xml:space="preserve"> </w:t>
      </w:r>
      <w:r w:rsidR="00BD4C0A" w:rsidRPr="000903B9">
        <w:rPr>
          <w:rFonts w:ascii="Times New Roman" w:hAnsi="Times New Roman" w:cs="Times New Roman"/>
          <w:color w:val="auto"/>
        </w:rPr>
        <w:t>t</w:t>
      </w:r>
      <w:r w:rsidRPr="000903B9">
        <w:rPr>
          <w:rFonts w:ascii="Times New Roman" w:hAnsi="Times New Roman" w:cs="Times New Roman"/>
          <w:color w:val="auto"/>
        </w:rPr>
        <w:t>he flow velocity at tank inlet shall not exceed 1 m/s until the inlet is completely submerged</w:t>
      </w:r>
      <w:r w:rsidR="00BD4C0A" w:rsidRPr="000903B9">
        <w:rPr>
          <w:rFonts w:ascii="Times New Roman" w:hAnsi="Times New Roman" w:cs="Times New Roman"/>
          <w:color w:val="auto"/>
        </w:rPr>
        <w:t>;</w:t>
      </w:r>
    </w:p>
    <w:p w14:paraId="1D46ED4A"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Breather vents provided on cone roof tanks shall be checked to ensure normal operation and ensure its effectiveness</w:t>
      </w:r>
      <w:r w:rsidR="00BD4C0A" w:rsidRPr="000903B9">
        <w:rPr>
          <w:rFonts w:ascii="Times New Roman" w:hAnsi="Times New Roman" w:cs="Times New Roman"/>
          <w:color w:val="auto"/>
        </w:rPr>
        <w:t>;</w:t>
      </w:r>
    </w:p>
    <w:p w14:paraId="4509E6CE"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Special attention shall be given during receipt as well as transfer from the floating roof tanks when roof is in semi floating condition </w:t>
      </w:r>
      <w:r w:rsidR="00BD4C0A" w:rsidRPr="000903B9">
        <w:rPr>
          <w:rFonts w:ascii="Times New Roman" w:hAnsi="Times New Roman" w:cs="Times New Roman"/>
          <w:color w:val="auto"/>
        </w:rPr>
        <w:t>that is to say</w:t>
      </w:r>
      <w:r w:rsidRPr="000903B9">
        <w:rPr>
          <w:rFonts w:ascii="Times New Roman" w:hAnsi="Times New Roman" w:cs="Times New Roman"/>
          <w:color w:val="auto"/>
        </w:rPr>
        <w:t xml:space="preserve"> operating in erroneous zone</w:t>
      </w:r>
      <w:r w:rsidR="00BD4C0A" w:rsidRPr="000903B9">
        <w:rPr>
          <w:rFonts w:ascii="Times New Roman" w:hAnsi="Times New Roman" w:cs="Times New Roman"/>
          <w:color w:val="auto"/>
        </w:rPr>
        <w:t>;</w:t>
      </w:r>
    </w:p>
    <w:p w14:paraId="27E84C26"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Safety shoe (Conductive type) shall be worn while gauging, sampling or taking temperatures</w:t>
      </w:r>
      <w:r w:rsidR="00BD4C0A" w:rsidRPr="000903B9">
        <w:rPr>
          <w:rFonts w:ascii="Times New Roman" w:hAnsi="Times New Roman" w:cs="Times New Roman"/>
          <w:color w:val="auto"/>
        </w:rPr>
        <w:t>;</w:t>
      </w:r>
    </w:p>
    <w:p w14:paraId="15BE0315" w14:textId="0ACA2672"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Tank dip pipes shall be extending to tank bottom</w:t>
      </w:r>
      <w:r w:rsidR="00BD4C0A" w:rsidRPr="000903B9">
        <w:rPr>
          <w:rFonts w:ascii="Times New Roman" w:hAnsi="Times New Roman" w:cs="Times New Roman"/>
          <w:color w:val="auto"/>
        </w:rPr>
        <w:t xml:space="preserve"> and</w:t>
      </w:r>
      <w:r w:rsidR="003C7C74" w:rsidRPr="000903B9">
        <w:rPr>
          <w:rFonts w:ascii="Times New Roman" w:hAnsi="Times New Roman" w:cs="Times New Roman"/>
          <w:color w:val="auto"/>
        </w:rPr>
        <w:t xml:space="preserve"> </w:t>
      </w:r>
      <w:r w:rsidR="00BD4C0A" w:rsidRPr="000903B9">
        <w:rPr>
          <w:rFonts w:ascii="Times New Roman" w:hAnsi="Times New Roman" w:cs="Times New Roman"/>
          <w:color w:val="auto"/>
        </w:rPr>
        <w:t>i</w:t>
      </w:r>
      <w:r w:rsidRPr="000903B9">
        <w:rPr>
          <w:rFonts w:ascii="Times New Roman" w:hAnsi="Times New Roman" w:cs="Times New Roman"/>
          <w:color w:val="auto"/>
        </w:rPr>
        <w:t xml:space="preserve">f dip </w:t>
      </w:r>
      <w:r w:rsidR="00D73846" w:rsidRPr="000903B9">
        <w:rPr>
          <w:rFonts w:ascii="Times New Roman" w:hAnsi="Times New Roman" w:cs="Times New Roman"/>
          <w:color w:val="auto"/>
        </w:rPr>
        <w:t xml:space="preserve">pipes are not provided, give a settling </w:t>
      </w:r>
      <w:r w:rsidRPr="000903B9">
        <w:rPr>
          <w:rFonts w:ascii="Times New Roman" w:hAnsi="Times New Roman" w:cs="Times New Roman"/>
          <w:color w:val="auto"/>
        </w:rPr>
        <w:t xml:space="preserve">time of 30 minutes after receipt </w:t>
      </w:r>
      <w:r w:rsidR="00BD4C0A" w:rsidRPr="000903B9">
        <w:rPr>
          <w:rFonts w:ascii="Times New Roman" w:hAnsi="Times New Roman" w:cs="Times New Roman"/>
          <w:color w:val="auto"/>
        </w:rPr>
        <w:t>or</w:t>
      </w:r>
      <w:r w:rsidRPr="000903B9">
        <w:rPr>
          <w:rFonts w:ascii="Times New Roman" w:hAnsi="Times New Roman" w:cs="Times New Roman"/>
          <w:color w:val="auto"/>
        </w:rPr>
        <w:t xml:space="preserve"> discharge before sampling</w:t>
      </w:r>
      <w:r w:rsidR="00BD4C0A" w:rsidRPr="000903B9">
        <w:rPr>
          <w:rFonts w:ascii="Times New Roman" w:hAnsi="Times New Roman" w:cs="Times New Roman"/>
          <w:color w:val="auto"/>
        </w:rPr>
        <w:t xml:space="preserve"> or </w:t>
      </w:r>
      <w:r w:rsidRPr="000903B9">
        <w:rPr>
          <w:rFonts w:ascii="Times New Roman" w:hAnsi="Times New Roman" w:cs="Times New Roman"/>
          <w:color w:val="auto"/>
        </w:rPr>
        <w:t>gauging</w:t>
      </w:r>
      <w:r w:rsidR="00BD4C0A" w:rsidRPr="000903B9">
        <w:rPr>
          <w:rFonts w:ascii="Times New Roman" w:hAnsi="Times New Roman" w:cs="Times New Roman"/>
          <w:color w:val="auto"/>
        </w:rPr>
        <w:t>;</w:t>
      </w:r>
    </w:p>
    <w:p w14:paraId="3588F5BA" w14:textId="6734817F" w:rsidR="00A42B2D" w:rsidRPr="000903B9" w:rsidRDefault="00090C90"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Synthetic fibre cord shall not be used for sampling, dipping, </w:t>
      </w:r>
      <w:r w:rsidR="00C9510E" w:rsidRPr="000903B9">
        <w:rPr>
          <w:rFonts w:ascii="Times New Roman" w:hAnsi="Times New Roman" w:cs="Times New Roman"/>
          <w:color w:val="auto"/>
        </w:rPr>
        <w:t>gauging and</w:t>
      </w:r>
      <w:r w:rsidR="00BD4C0A" w:rsidRPr="000903B9">
        <w:rPr>
          <w:rFonts w:ascii="Times New Roman" w:hAnsi="Times New Roman" w:cs="Times New Roman"/>
          <w:color w:val="auto"/>
        </w:rPr>
        <w:t xml:space="preserve"> like other process</w:t>
      </w:r>
      <w:r w:rsidRPr="000903B9">
        <w:rPr>
          <w:rFonts w:ascii="Times New Roman" w:hAnsi="Times New Roman" w:cs="Times New Roman"/>
          <w:color w:val="auto"/>
        </w:rPr>
        <w:t xml:space="preserve"> If </w:t>
      </w:r>
      <w:r w:rsidR="00BD4C0A" w:rsidRPr="000903B9">
        <w:rPr>
          <w:rFonts w:ascii="Times New Roman" w:hAnsi="Times New Roman" w:cs="Times New Roman"/>
          <w:color w:val="auto"/>
        </w:rPr>
        <w:t xml:space="preserve">in </w:t>
      </w:r>
      <w:r w:rsidRPr="000903B9">
        <w:rPr>
          <w:rFonts w:ascii="Times New Roman" w:hAnsi="Times New Roman" w:cs="Times New Roman"/>
          <w:color w:val="auto"/>
        </w:rPr>
        <w:t xml:space="preserve">the sampling, gauging, dipping, </w:t>
      </w:r>
      <w:r w:rsidR="00BD4C0A" w:rsidRPr="000903B9">
        <w:rPr>
          <w:rFonts w:ascii="Times New Roman" w:hAnsi="Times New Roman" w:cs="Times New Roman"/>
          <w:color w:val="auto"/>
        </w:rPr>
        <w:t>like other process</w:t>
      </w:r>
      <w:r w:rsidRPr="000903B9">
        <w:rPr>
          <w:rFonts w:ascii="Times New Roman" w:hAnsi="Times New Roman" w:cs="Times New Roman"/>
          <w:color w:val="auto"/>
        </w:rPr>
        <w:t xml:space="preserve">, equipment is a conductor, the cord must be conductive, </w:t>
      </w:r>
      <w:r w:rsidR="00BD4C0A" w:rsidRPr="000903B9">
        <w:rPr>
          <w:rFonts w:ascii="Times New Roman" w:hAnsi="Times New Roman" w:cs="Times New Roman"/>
          <w:color w:val="auto"/>
        </w:rPr>
        <w:t>such as</w:t>
      </w:r>
      <w:r w:rsidRPr="000903B9">
        <w:rPr>
          <w:rFonts w:ascii="Times New Roman" w:hAnsi="Times New Roman" w:cs="Times New Roman"/>
          <w:color w:val="auto"/>
        </w:rPr>
        <w:t xml:space="preserve"> a metal wire. Metal chains shall not be used</w:t>
      </w:r>
      <w:r w:rsidR="00BD4C0A" w:rsidRPr="000903B9">
        <w:rPr>
          <w:rFonts w:ascii="Times New Roman" w:hAnsi="Times New Roman" w:cs="Times New Roman"/>
          <w:color w:val="auto"/>
        </w:rPr>
        <w:t>,</w:t>
      </w:r>
      <w:r w:rsidRPr="000903B9">
        <w:rPr>
          <w:rFonts w:ascii="Times New Roman" w:hAnsi="Times New Roman" w:cs="Times New Roman"/>
          <w:color w:val="auto"/>
        </w:rPr>
        <w:t xml:space="preserve"> instead Natural </w:t>
      </w:r>
      <w:r w:rsidR="00C9510E" w:rsidRPr="000903B9">
        <w:rPr>
          <w:rFonts w:ascii="Times New Roman" w:hAnsi="Times New Roman" w:cs="Times New Roman"/>
          <w:color w:val="auto"/>
        </w:rPr>
        <w:t>fibres</w:t>
      </w:r>
      <w:r w:rsidRPr="000903B9">
        <w:rPr>
          <w:rFonts w:ascii="Times New Roman" w:hAnsi="Times New Roman" w:cs="Times New Roman"/>
          <w:color w:val="auto"/>
        </w:rPr>
        <w:t xml:space="preserve"> such as sisal and manila which have sufficient conductivity to prevent the operator from becoming charged by handling it</w:t>
      </w:r>
      <w:r w:rsidR="00D73846" w:rsidRPr="000903B9">
        <w:rPr>
          <w:rFonts w:ascii="Times New Roman" w:hAnsi="Times New Roman" w:cs="Times New Roman"/>
          <w:color w:val="auto"/>
        </w:rPr>
        <w:t xml:space="preserve">, </w:t>
      </w:r>
      <w:r w:rsidR="00C9510E" w:rsidRPr="000903B9">
        <w:rPr>
          <w:rFonts w:ascii="Times New Roman" w:hAnsi="Times New Roman" w:cs="Times New Roman"/>
          <w:color w:val="auto"/>
        </w:rPr>
        <w:t>can be</w:t>
      </w:r>
      <w:r w:rsidRPr="000903B9">
        <w:rPr>
          <w:rFonts w:ascii="Times New Roman" w:hAnsi="Times New Roman" w:cs="Times New Roman"/>
          <w:color w:val="auto"/>
        </w:rPr>
        <w:t xml:space="preserve"> used</w:t>
      </w:r>
      <w:r w:rsidR="00BD4C0A" w:rsidRPr="000903B9">
        <w:rPr>
          <w:rFonts w:ascii="Times New Roman" w:hAnsi="Times New Roman" w:cs="Times New Roman"/>
          <w:color w:val="auto"/>
        </w:rPr>
        <w:t>;</w:t>
      </w:r>
    </w:p>
    <w:p w14:paraId="6247A3C7" w14:textId="77777777" w:rsidR="0024362C" w:rsidRPr="000903B9" w:rsidRDefault="00BD4C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There shall be e</w:t>
      </w:r>
      <w:r w:rsidR="000D600A" w:rsidRPr="000903B9">
        <w:rPr>
          <w:rFonts w:ascii="Times New Roman" w:hAnsi="Times New Roman" w:cs="Times New Roman"/>
          <w:color w:val="auto"/>
        </w:rPr>
        <w:t>nsure</w:t>
      </w:r>
      <w:r w:rsidRPr="000903B9">
        <w:rPr>
          <w:rFonts w:ascii="Times New Roman" w:hAnsi="Times New Roman" w:cs="Times New Roman"/>
          <w:color w:val="auto"/>
        </w:rPr>
        <w:t>d</w:t>
      </w:r>
      <w:r w:rsidR="000D600A" w:rsidRPr="000903B9">
        <w:rPr>
          <w:rFonts w:ascii="Times New Roman" w:hAnsi="Times New Roman" w:cs="Times New Roman"/>
          <w:color w:val="auto"/>
        </w:rPr>
        <w:t xml:space="preserve"> that gauge tap</w:t>
      </w:r>
      <w:r w:rsidR="00090C90" w:rsidRPr="000903B9">
        <w:rPr>
          <w:rFonts w:ascii="Times New Roman" w:hAnsi="Times New Roman" w:cs="Times New Roman"/>
          <w:color w:val="auto"/>
        </w:rPr>
        <w:t>es and other sampling equipment</w:t>
      </w:r>
      <w:r w:rsidR="000D600A" w:rsidRPr="000903B9">
        <w:rPr>
          <w:rFonts w:ascii="Times New Roman" w:hAnsi="Times New Roman" w:cs="Times New Roman"/>
          <w:color w:val="auto"/>
        </w:rPr>
        <w:t xml:space="preserve"> are of </w:t>
      </w:r>
      <w:r w:rsidR="00F51ABD" w:rsidRPr="000903B9">
        <w:rPr>
          <w:rFonts w:ascii="Times New Roman" w:hAnsi="Times New Roman" w:cs="Times New Roman"/>
          <w:color w:val="auto"/>
        </w:rPr>
        <w:t>non-sparking</w:t>
      </w:r>
      <w:r w:rsidR="000D600A" w:rsidRPr="000903B9">
        <w:rPr>
          <w:rFonts w:ascii="Times New Roman" w:hAnsi="Times New Roman" w:cs="Times New Roman"/>
          <w:color w:val="auto"/>
        </w:rPr>
        <w:t xml:space="preserve"> type</w:t>
      </w:r>
      <w:r w:rsidRPr="000903B9">
        <w:rPr>
          <w:rFonts w:ascii="Times New Roman" w:hAnsi="Times New Roman" w:cs="Times New Roman"/>
          <w:color w:val="auto"/>
        </w:rPr>
        <w:t>;</w:t>
      </w:r>
    </w:p>
    <w:p w14:paraId="716306DF" w14:textId="72FC0FE1" w:rsidR="00A42B2D" w:rsidRPr="000903B9" w:rsidRDefault="00090C90"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During receipt, tank level shall be monitored at regular intervals. Effective communication shall be provided in the tank farms</w:t>
      </w:r>
      <w:r w:rsidR="00BD4C0A" w:rsidRPr="000903B9">
        <w:rPr>
          <w:rFonts w:ascii="Times New Roman" w:hAnsi="Times New Roman" w:cs="Times New Roman"/>
          <w:color w:val="auto"/>
        </w:rPr>
        <w:t>,</w:t>
      </w:r>
      <w:r w:rsidR="003C7C74" w:rsidRPr="000903B9">
        <w:rPr>
          <w:rFonts w:ascii="Times New Roman" w:hAnsi="Times New Roman" w:cs="Times New Roman"/>
          <w:color w:val="auto"/>
        </w:rPr>
        <w:t xml:space="preserve"> </w:t>
      </w:r>
      <w:r w:rsidR="0005559E" w:rsidRPr="000903B9">
        <w:rPr>
          <w:rFonts w:ascii="Times New Roman" w:hAnsi="Times New Roman" w:cs="Times New Roman"/>
          <w:color w:val="auto"/>
        </w:rPr>
        <w:t>which</w:t>
      </w:r>
      <w:r w:rsidRPr="000903B9">
        <w:rPr>
          <w:rFonts w:ascii="Times New Roman" w:hAnsi="Times New Roman" w:cs="Times New Roman"/>
          <w:color w:val="auto"/>
        </w:rPr>
        <w:t xml:space="preserve"> may include Intrinsically safe VHF</w:t>
      </w:r>
      <w:r w:rsidR="00BD4C0A" w:rsidRPr="000903B9">
        <w:rPr>
          <w:rFonts w:ascii="Times New Roman" w:hAnsi="Times New Roman" w:cs="Times New Roman"/>
          <w:color w:val="auto"/>
        </w:rPr>
        <w:t xml:space="preserve"> or</w:t>
      </w:r>
      <w:r w:rsidRPr="000903B9">
        <w:rPr>
          <w:rFonts w:ascii="Times New Roman" w:hAnsi="Times New Roman" w:cs="Times New Roman"/>
          <w:color w:val="auto"/>
        </w:rPr>
        <w:t xml:space="preserve"> UHF</w:t>
      </w:r>
      <w:r w:rsidR="00BD4C0A" w:rsidRPr="000903B9">
        <w:rPr>
          <w:rFonts w:ascii="Times New Roman" w:hAnsi="Times New Roman" w:cs="Times New Roman"/>
          <w:color w:val="auto"/>
        </w:rPr>
        <w:t xml:space="preserve"> or</w:t>
      </w:r>
      <w:r w:rsidRPr="000903B9">
        <w:rPr>
          <w:rFonts w:ascii="Times New Roman" w:hAnsi="Times New Roman" w:cs="Times New Roman"/>
          <w:color w:val="auto"/>
        </w:rPr>
        <w:t xml:space="preserve"> any other acceptable frequency band handset </w:t>
      </w:r>
      <w:r w:rsidR="0005559E" w:rsidRPr="000903B9">
        <w:rPr>
          <w:rFonts w:ascii="Times New Roman" w:hAnsi="Times New Roman" w:cs="Times New Roman"/>
          <w:color w:val="auto"/>
        </w:rPr>
        <w:t>and like other devices and</w:t>
      </w:r>
      <w:r w:rsidR="003C7C74" w:rsidRPr="000903B9">
        <w:rPr>
          <w:rFonts w:ascii="Times New Roman" w:hAnsi="Times New Roman" w:cs="Times New Roman"/>
          <w:color w:val="auto"/>
        </w:rPr>
        <w:t xml:space="preserve"> </w:t>
      </w:r>
      <w:r w:rsidR="0005559E" w:rsidRPr="000903B9">
        <w:rPr>
          <w:rFonts w:ascii="Times New Roman" w:hAnsi="Times New Roman" w:cs="Times New Roman"/>
          <w:color w:val="auto"/>
        </w:rPr>
        <w:t>such</w:t>
      </w:r>
      <w:r w:rsidRPr="000903B9">
        <w:rPr>
          <w:rFonts w:ascii="Times New Roman" w:hAnsi="Times New Roman" w:cs="Times New Roman"/>
          <w:color w:val="auto"/>
        </w:rPr>
        <w:t xml:space="preserve"> system can also be utilised for communication during emergency</w:t>
      </w:r>
      <w:r w:rsidR="00BD4C0A" w:rsidRPr="000903B9">
        <w:rPr>
          <w:rFonts w:ascii="Times New Roman" w:hAnsi="Times New Roman" w:cs="Times New Roman"/>
          <w:color w:val="auto"/>
        </w:rPr>
        <w:t>;</w:t>
      </w:r>
    </w:p>
    <w:p w14:paraId="7F0B8355" w14:textId="4AFA180F"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Cleaning of tanks should be carried out as per plan in line with the approved </w:t>
      </w:r>
      <w:r w:rsidR="0005559E" w:rsidRPr="000903B9">
        <w:rPr>
          <w:rFonts w:ascii="Times New Roman" w:hAnsi="Times New Roman" w:cs="Times New Roman"/>
          <w:color w:val="auto"/>
        </w:rPr>
        <w:t>Safe Operating Practices (</w:t>
      </w:r>
      <w:r w:rsidRPr="000903B9">
        <w:rPr>
          <w:rFonts w:ascii="Times New Roman" w:hAnsi="Times New Roman" w:cs="Times New Roman"/>
          <w:color w:val="auto"/>
        </w:rPr>
        <w:t>SOPs</w:t>
      </w:r>
      <w:r w:rsidR="0005559E" w:rsidRPr="000903B9">
        <w:rPr>
          <w:rFonts w:ascii="Times New Roman" w:hAnsi="Times New Roman" w:cs="Times New Roman"/>
          <w:color w:val="auto"/>
        </w:rPr>
        <w:t>)</w:t>
      </w:r>
      <w:r w:rsidRPr="000903B9">
        <w:rPr>
          <w:rFonts w:ascii="Times New Roman" w:hAnsi="Times New Roman" w:cs="Times New Roman"/>
          <w:color w:val="auto"/>
        </w:rPr>
        <w:t xml:space="preserve">. Gas oil spray and steam shall not be used for cleaning of Class A </w:t>
      </w:r>
      <w:r w:rsidR="00BD4C0A" w:rsidRPr="000903B9">
        <w:rPr>
          <w:rFonts w:ascii="Times New Roman" w:hAnsi="Times New Roman" w:cs="Times New Roman"/>
          <w:color w:val="auto"/>
        </w:rPr>
        <w:t>and class</w:t>
      </w:r>
      <w:r w:rsidRPr="000903B9">
        <w:rPr>
          <w:rFonts w:ascii="Times New Roman" w:hAnsi="Times New Roman" w:cs="Times New Roman"/>
          <w:color w:val="auto"/>
        </w:rPr>
        <w:t xml:space="preserve"> B tanks</w:t>
      </w:r>
      <w:r w:rsidR="00BD4C0A" w:rsidRPr="000903B9">
        <w:rPr>
          <w:rFonts w:ascii="Times New Roman" w:hAnsi="Times New Roman" w:cs="Times New Roman"/>
          <w:color w:val="auto"/>
        </w:rPr>
        <w:t>;</w:t>
      </w:r>
    </w:p>
    <w:p w14:paraId="77BA4A7D"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Earthing and bonding connections shall be ensured during the entire operating process. The earthing system shall be checked for bonding and earth continuity as </w:t>
      </w:r>
      <w:r w:rsidR="0005559E" w:rsidRPr="000903B9">
        <w:rPr>
          <w:rFonts w:ascii="Times New Roman" w:hAnsi="Times New Roman" w:cs="Times New Roman"/>
          <w:color w:val="auto"/>
        </w:rPr>
        <w:t>required</w:t>
      </w:r>
      <w:r w:rsidRPr="000903B9">
        <w:rPr>
          <w:rFonts w:ascii="Times New Roman" w:hAnsi="Times New Roman" w:cs="Times New Roman"/>
          <w:color w:val="auto"/>
        </w:rPr>
        <w:t xml:space="preserve"> and </w:t>
      </w:r>
      <w:r w:rsidR="0005559E" w:rsidRPr="000903B9">
        <w:rPr>
          <w:rFonts w:ascii="Times New Roman" w:hAnsi="Times New Roman" w:cs="Times New Roman"/>
          <w:color w:val="auto"/>
        </w:rPr>
        <w:t xml:space="preserve">the </w:t>
      </w:r>
      <w:r w:rsidRPr="000903B9">
        <w:rPr>
          <w:rFonts w:ascii="Times New Roman" w:hAnsi="Times New Roman" w:cs="Times New Roman"/>
          <w:color w:val="auto"/>
        </w:rPr>
        <w:t>records maintained thereof</w:t>
      </w:r>
      <w:r w:rsidR="0005559E" w:rsidRPr="000903B9">
        <w:rPr>
          <w:rFonts w:ascii="Times New Roman" w:hAnsi="Times New Roman" w:cs="Times New Roman"/>
          <w:color w:val="auto"/>
        </w:rPr>
        <w:t>;</w:t>
      </w:r>
    </w:p>
    <w:p w14:paraId="40C88BEE" w14:textId="38B7D3FA"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Hydrocarbon (HC) detectors shall be installed near all potential leak sources of class “A” petroleum products </w:t>
      </w:r>
      <w:r w:rsidR="0005559E" w:rsidRPr="000903B9">
        <w:rPr>
          <w:rFonts w:ascii="Times New Roman" w:hAnsi="Times New Roman" w:cs="Times New Roman"/>
          <w:color w:val="auto"/>
        </w:rPr>
        <w:t>that is to say</w:t>
      </w:r>
      <w:r w:rsidRPr="000903B9">
        <w:rPr>
          <w:rFonts w:ascii="Times New Roman" w:hAnsi="Times New Roman" w:cs="Times New Roman"/>
          <w:color w:val="auto"/>
        </w:rPr>
        <w:t xml:space="preserve"> tank dykes, tank manifolds and pump house manifold</w:t>
      </w:r>
      <w:r w:rsidR="0005559E" w:rsidRPr="000903B9">
        <w:rPr>
          <w:rFonts w:ascii="Times New Roman" w:hAnsi="Times New Roman" w:cs="Times New Roman"/>
          <w:color w:val="auto"/>
        </w:rPr>
        <w:t xml:space="preserve"> And such</w:t>
      </w:r>
      <w:r w:rsidRPr="000903B9">
        <w:rPr>
          <w:rFonts w:ascii="Times New Roman" w:hAnsi="Times New Roman" w:cs="Times New Roman"/>
          <w:color w:val="auto"/>
        </w:rPr>
        <w:t xml:space="preserve">  detectors shall be placed in a way that entire possible source of leaks and collection of products is continuously detected and alarm is set at 20% of lower explosive limit of class A</w:t>
      </w:r>
      <w:r w:rsidR="0005559E" w:rsidRPr="000903B9">
        <w:rPr>
          <w:rFonts w:ascii="Times New Roman" w:hAnsi="Times New Roman" w:cs="Times New Roman"/>
          <w:color w:val="auto"/>
        </w:rPr>
        <w:t xml:space="preserve"> petroleum products;</w:t>
      </w:r>
      <w:r w:rsidR="00203A5E" w:rsidRPr="000903B9">
        <w:rPr>
          <w:rFonts w:ascii="Times New Roman" w:hAnsi="Times New Roman" w:cs="Times New Roman"/>
          <w:color w:val="auto"/>
        </w:rPr>
        <w:t xml:space="preserve"> Further, hydrocarbon detectors sh</w:t>
      </w:r>
      <w:r w:rsidR="00660029" w:rsidRPr="000903B9">
        <w:rPr>
          <w:rFonts w:ascii="Times New Roman" w:hAnsi="Times New Roman" w:cs="Times New Roman"/>
          <w:color w:val="auto"/>
        </w:rPr>
        <w:t>all</w:t>
      </w:r>
      <w:r w:rsidR="00203A5E" w:rsidRPr="000903B9">
        <w:rPr>
          <w:rFonts w:ascii="Times New Roman" w:hAnsi="Times New Roman" w:cs="Times New Roman"/>
          <w:color w:val="auto"/>
        </w:rPr>
        <w:t xml:space="preserve"> be installed near all potential leak sources of class “B” petroleum products as and when such effective and proven detectors are available. </w:t>
      </w:r>
    </w:p>
    <w:p w14:paraId="68AD004D"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Fire</w:t>
      </w:r>
      <w:r w:rsidR="0005559E" w:rsidRPr="000903B9">
        <w:rPr>
          <w:rFonts w:ascii="Times New Roman" w:hAnsi="Times New Roman" w:cs="Times New Roman"/>
          <w:color w:val="auto"/>
        </w:rPr>
        <w:t>-</w:t>
      </w:r>
      <w:r w:rsidRPr="000903B9">
        <w:rPr>
          <w:rFonts w:ascii="Times New Roman" w:hAnsi="Times New Roman" w:cs="Times New Roman"/>
          <w:color w:val="auto"/>
        </w:rPr>
        <w:t>fighting system provided for above ground Tanks shall be operational,</w:t>
      </w:r>
      <w:r w:rsidR="0005559E" w:rsidRPr="000903B9">
        <w:rPr>
          <w:rFonts w:ascii="Times New Roman" w:hAnsi="Times New Roman" w:cs="Times New Roman"/>
          <w:color w:val="auto"/>
        </w:rPr>
        <w:t xml:space="preserve"> and</w:t>
      </w:r>
      <w:r w:rsidRPr="000903B9">
        <w:rPr>
          <w:rFonts w:ascii="Times New Roman" w:hAnsi="Times New Roman" w:cs="Times New Roman"/>
          <w:color w:val="auto"/>
        </w:rPr>
        <w:t xml:space="preserve"> the effectiveness of the system to be ensured checked periodically for operation as per design capacity</w:t>
      </w:r>
      <w:r w:rsidR="0005559E" w:rsidRPr="000903B9">
        <w:rPr>
          <w:rFonts w:ascii="Times New Roman" w:hAnsi="Times New Roman" w:cs="Times New Roman"/>
          <w:color w:val="auto"/>
        </w:rPr>
        <w:t>;</w:t>
      </w:r>
    </w:p>
    <w:p w14:paraId="4FF177D1"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The tank farm must be kept clean and shall be free from dry vegetation</w:t>
      </w:r>
      <w:r w:rsidR="0005559E" w:rsidRPr="000903B9">
        <w:rPr>
          <w:rFonts w:ascii="Times New Roman" w:hAnsi="Times New Roman" w:cs="Times New Roman"/>
          <w:color w:val="auto"/>
        </w:rPr>
        <w:t>;</w:t>
      </w:r>
    </w:p>
    <w:p w14:paraId="7D8E71B3"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OWS system shall be maintained clear by periodic cleaning. End of the vent of Inspection chamber of the OWS system shall be provided with wire mesh. The accumulated oil from the OWS sumps shall be collected and sent to slop tanks at regular intervals</w:t>
      </w:r>
      <w:r w:rsidR="0005559E" w:rsidRPr="000903B9">
        <w:rPr>
          <w:rFonts w:ascii="Times New Roman" w:hAnsi="Times New Roman" w:cs="Times New Roman"/>
          <w:color w:val="auto"/>
        </w:rPr>
        <w:t>;</w:t>
      </w:r>
    </w:p>
    <w:p w14:paraId="5CACEBFE" w14:textId="77777777" w:rsidR="00A42B2D"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Disposal of sludge collected during cleaning of the tanks shall be done as per the applicable guidelines</w:t>
      </w:r>
      <w:r w:rsidR="0005559E" w:rsidRPr="000903B9">
        <w:rPr>
          <w:rFonts w:ascii="Times New Roman" w:hAnsi="Times New Roman" w:cs="Times New Roman"/>
          <w:color w:val="auto"/>
        </w:rPr>
        <w:t>; and</w:t>
      </w:r>
    </w:p>
    <w:p w14:paraId="70E654CC" w14:textId="77777777" w:rsidR="00BB5109" w:rsidRPr="000903B9" w:rsidRDefault="000D600A" w:rsidP="00B95264">
      <w:pPr>
        <w:pStyle w:val="Default"/>
        <w:numPr>
          <w:ilvl w:val="0"/>
          <w:numId w:val="20"/>
        </w:numPr>
        <w:ind w:left="993" w:hanging="426"/>
        <w:jc w:val="both"/>
        <w:rPr>
          <w:rFonts w:ascii="Times New Roman" w:hAnsi="Times New Roman" w:cs="Times New Roman"/>
          <w:color w:val="auto"/>
        </w:rPr>
      </w:pPr>
      <w:r w:rsidRPr="000903B9">
        <w:rPr>
          <w:rFonts w:ascii="Times New Roman" w:hAnsi="Times New Roman" w:cs="Times New Roman"/>
          <w:color w:val="auto"/>
        </w:rPr>
        <w:t xml:space="preserve">The product storage tanks shall have level indicators as well level alarms and interlocking with MOV and ESD. The effectiveness of the system </w:t>
      </w:r>
      <w:r w:rsidR="0005559E" w:rsidRPr="000903B9">
        <w:rPr>
          <w:rFonts w:ascii="Times New Roman" w:hAnsi="Times New Roman" w:cs="Times New Roman"/>
          <w:color w:val="auto"/>
        </w:rPr>
        <w:t>or</w:t>
      </w:r>
      <w:r w:rsidRPr="000903B9">
        <w:rPr>
          <w:rFonts w:ascii="Times New Roman" w:hAnsi="Times New Roman" w:cs="Times New Roman"/>
          <w:color w:val="auto"/>
        </w:rPr>
        <w:t xml:space="preserve"> interlocking shall be checked regularly. The interlocking </w:t>
      </w:r>
      <w:r w:rsidR="0005559E" w:rsidRPr="000903B9">
        <w:rPr>
          <w:rFonts w:ascii="Times New Roman" w:hAnsi="Times New Roman" w:cs="Times New Roman"/>
          <w:color w:val="auto"/>
        </w:rPr>
        <w:t>or</w:t>
      </w:r>
      <w:r w:rsidRPr="000903B9">
        <w:rPr>
          <w:rFonts w:ascii="Times New Roman" w:hAnsi="Times New Roman" w:cs="Times New Roman"/>
          <w:color w:val="auto"/>
        </w:rPr>
        <w:t xml:space="preserve"> ESD shall not be bypassed. In case of any such exigency, the approval from authorised person </w:t>
      </w:r>
      <w:r w:rsidR="0005559E" w:rsidRPr="000903B9">
        <w:rPr>
          <w:rFonts w:ascii="Times New Roman" w:hAnsi="Times New Roman" w:cs="Times New Roman"/>
          <w:color w:val="auto"/>
        </w:rPr>
        <w:t xml:space="preserve">in this behalf </w:t>
      </w:r>
      <w:r w:rsidRPr="000903B9">
        <w:rPr>
          <w:rFonts w:ascii="Times New Roman" w:hAnsi="Times New Roman" w:cs="Times New Roman"/>
          <w:color w:val="auto"/>
        </w:rPr>
        <w:t>shall be taken with requisite precautions and records maintained thereof.</w:t>
      </w:r>
    </w:p>
    <w:p w14:paraId="4F501B08" w14:textId="77777777" w:rsidR="005247A1" w:rsidRPr="000903B9" w:rsidRDefault="005247A1" w:rsidP="005247A1">
      <w:pPr>
        <w:pStyle w:val="NoSpacing"/>
        <w:jc w:val="both"/>
        <w:rPr>
          <w:rFonts w:ascii="Times New Roman" w:hAnsi="Times New Roman" w:cs="Times New Roman"/>
          <w:color w:val="000000" w:themeColor="text1"/>
          <w:sz w:val="24"/>
          <w:szCs w:val="24"/>
        </w:rPr>
      </w:pPr>
    </w:p>
    <w:p w14:paraId="1538F08B" w14:textId="6CE17A43" w:rsidR="00A42B2D" w:rsidRPr="000903B9" w:rsidRDefault="000D600A" w:rsidP="00A423AF">
      <w:pPr>
        <w:pStyle w:val="ListParagraph"/>
        <w:numPr>
          <w:ilvl w:val="0"/>
          <w:numId w:val="150"/>
        </w:numPr>
        <w:ind w:left="426" w:hanging="426"/>
        <w:rPr>
          <w:rFonts w:cs="Times New Roman"/>
          <w:b/>
          <w:bCs/>
          <w:sz w:val="24"/>
          <w:szCs w:val="24"/>
        </w:rPr>
      </w:pPr>
      <w:r w:rsidRPr="000903B9">
        <w:rPr>
          <w:rFonts w:cs="Times New Roman"/>
          <w:b/>
          <w:bCs/>
          <w:sz w:val="24"/>
          <w:szCs w:val="24"/>
        </w:rPr>
        <w:t>Bulk handling</w:t>
      </w:r>
      <w:r w:rsidR="0005559E" w:rsidRPr="000903B9">
        <w:rPr>
          <w:rFonts w:cs="Times New Roman"/>
          <w:b/>
          <w:bCs/>
          <w:sz w:val="24"/>
          <w:szCs w:val="24"/>
        </w:rPr>
        <w:t>:</w:t>
      </w:r>
    </w:p>
    <w:p w14:paraId="211C593F" w14:textId="77777777" w:rsidR="00C9510E" w:rsidRPr="000903B9" w:rsidRDefault="00C9510E" w:rsidP="00C9510E">
      <w:pPr>
        <w:pStyle w:val="ListParagraph"/>
        <w:ind w:left="426"/>
        <w:rPr>
          <w:rFonts w:cs="Times New Roman"/>
          <w:b/>
          <w:bCs/>
          <w:sz w:val="24"/>
          <w:szCs w:val="24"/>
        </w:rPr>
      </w:pPr>
    </w:p>
    <w:p w14:paraId="33DE56AA" w14:textId="0414A5CA" w:rsidR="00285D3A" w:rsidRPr="000903B9" w:rsidRDefault="000D600A" w:rsidP="00A423AF">
      <w:pPr>
        <w:pStyle w:val="ListParagraph"/>
        <w:numPr>
          <w:ilvl w:val="0"/>
          <w:numId w:val="151"/>
        </w:numPr>
        <w:spacing w:before="120" w:after="120" w:line="360" w:lineRule="auto"/>
        <w:ind w:left="284" w:hanging="284"/>
        <w:rPr>
          <w:rFonts w:cs="Times New Roman"/>
          <w:b/>
          <w:bCs/>
          <w:sz w:val="24"/>
          <w:szCs w:val="24"/>
        </w:rPr>
      </w:pPr>
      <w:r w:rsidRPr="000903B9">
        <w:rPr>
          <w:rFonts w:cs="Times New Roman"/>
          <w:b/>
          <w:bCs/>
          <w:sz w:val="24"/>
          <w:szCs w:val="24"/>
        </w:rPr>
        <w:t xml:space="preserve">Tank Truck (TT) Loading </w:t>
      </w:r>
      <w:r w:rsidR="0005559E" w:rsidRPr="000903B9">
        <w:rPr>
          <w:rFonts w:cs="Times New Roman"/>
          <w:b/>
          <w:bCs/>
          <w:sz w:val="24"/>
          <w:szCs w:val="24"/>
        </w:rPr>
        <w:t>or</w:t>
      </w:r>
      <w:r w:rsidRPr="000903B9">
        <w:rPr>
          <w:rFonts w:cs="Times New Roman"/>
          <w:b/>
          <w:bCs/>
          <w:sz w:val="24"/>
          <w:szCs w:val="24"/>
        </w:rPr>
        <w:t xml:space="preserve"> Unloading</w:t>
      </w:r>
      <w:r w:rsidR="0005559E" w:rsidRPr="000903B9">
        <w:rPr>
          <w:rFonts w:cs="Times New Roman"/>
          <w:b/>
          <w:bCs/>
          <w:sz w:val="24"/>
          <w:szCs w:val="24"/>
        </w:rPr>
        <w:t>:</w:t>
      </w:r>
    </w:p>
    <w:p w14:paraId="73AF82E8" w14:textId="0ECD1FDA" w:rsidR="00567FBF" w:rsidRPr="000903B9" w:rsidRDefault="000D600A" w:rsidP="00C9510E">
      <w:pPr>
        <w:autoSpaceDE w:val="0"/>
        <w:autoSpaceDN w:val="0"/>
        <w:adjustRightInd w:val="0"/>
        <w:spacing w:after="0" w:line="240" w:lineRule="auto"/>
        <w:ind w:left="851"/>
        <w:rPr>
          <w:rFonts w:cs="Times New Roman"/>
          <w:sz w:val="24"/>
          <w:szCs w:val="24"/>
          <w:lang w:val="en-US"/>
        </w:rPr>
      </w:pPr>
      <w:r w:rsidRPr="000903B9">
        <w:rPr>
          <w:rFonts w:cs="Times New Roman"/>
          <w:sz w:val="24"/>
          <w:szCs w:val="24"/>
          <w:lang w:val="en-US"/>
        </w:rPr>
        <w:t xml:space="preserve">Transportation of petroleum products by road is regulated by PESO </w:t>
      </w:r>
      <w:r w:rsidR="0005559E" w:rsidRPr="000903B9">
        <w:rPr>
          <w:rFonts w:cs="Times New Roman"/>
          <w:sz w:val="24"/>
          <w:szCs w:val="24"/>
          <w:lang w:val="en-US"/>
        </w:rPr>
        <w:t xml:space="preserve">in accordance with </w:t>
      </w:r>
      <w:r w:rsidR="00D13A62" w:rsidRPr="000903B9">
        <w:rPr>
          <w:rFonts w:cs="Times New Roman"/>
          <w:sz w:val="24"/>
          <w:szCs w:val="24"/>
          <w:lang w:val="en-US"/>
        </w:rPr>
        <w:t>the provisions of t</w:t>
      </w:r>
      <w:r w:rsidRPr="000903B9">
        <w:rPr>
          <w:rFonts w:cs="Times New Roman"/>
          <w:sz w:val="24"/>
          <w:szCs w:val="24"/>
          <w:lang w:val="en-US"/>
        </w:rPr>
        <w:t xml:space="preserve">he Petroleum Rules 2002 </w:t>
      </w:r>
      <w:r w:rsidR="00D13A62" w:rsidRPr="000903B9">
        <w:rPr>
          <w:rFonts w:cs="Times New Roman"/>
          <w:sz w:val="24"/>
          <w:szCs w:val="24"/>
          <w:lang w:val="en-US"/>
        </w:rPr>
        <w:t xml:space="preserve">the carriage by Road act, 2007(4 of 2007) and the rules made thereunder and the </w:t>
      </w:r>
      <w:r w:rsidRPr="000903B9">
        <w:rPr>
          <w:rFonts w:cs="Times New Roman"/>
          <w:sz w:val="24"/>
          <w:szCs w:val="24"/>
          <w:lang w:val="en-US"/>
        </w:rPr>
        <w:t>Central Motor Vehicle Rules, 1989, Legal Metrology Act 2009</w:t>
      </w:r>
      <w:r w:rsidR="00D13A62" w:rsidRPr="000903B9">
        <w:rPr>
          <w:rFonts w:cs="Times New Roman"/>
          <w:sz w:val="24"/>
          <w:szCs w:val="24"/>
          <w:lang w:val="en-US"/>
        </w:rPr>
        <w:t>(1 of 2010).</w:t>
      </w:r>
    </w:p>
    <w:p w14:paraId="2F3E059A" w14:textId="6F9038FE" w:rsidR="00A42B2D" w:rsidRPr="000903B9" w:rsidRDefault="000D600A" w:rsidP="00A423AF">
      <w:pPr>
        <w:pStyle w:val="ListParagraph"/>
        <w:numPr>
          <w:ilvl w:val="0"/>
          <w:numId w:val="152"/>
        </w:numPr>
        <w:spacing w:before="120" w:after="120" w:line="360" w:lineRule="auto"/>
        <w:ind w:left="284" w:hanging="284"/>
        <w:rPr>
          <w:rFonts w:cs="Times New Roman"/>
          <w:b/>
          <w:bCs/>
          <w:sz w:val="24"/>
          <w:szCs w:val="24"/>
        </w:rPr>
      </w:pPr>
      <w:r w:rsidRPr="000903B9">
        <w:rPr>
          <w:rFonts w:cs="Times New Roman"/>
          <w:b/>
          <w:bCs/>
          <w:sz w:val="24"/>
          <w:szCs w:val="24"/>
        </w:rPr>
        <w:t xml:space="preserve">Before Commencement of Loading </w:t>
      </w:r>
      <w:r w:rsidR="00D13A62" w:rsidRPr="000903B9">
        <w:rPr>
          <w:rFonts w:cs="Times New Roman"/>
          <w:b/>
          <w:bCs/>
          <w:sz w:val="24"/>
          <w:szCs w:val="24"/>
        </w:rPr>
        <w:t>or</w:t>
      </w:r>
      <w:r w:rsidRPr="000903B9">
        <w:rPr>
          <w:rFonts w:cs="Times New Roman"/>
          <w:b/>
          <w:bCs/>
          <w:sz w:val="24"/>
          <w:szCs w:val="24"/>
        </w:rPr>
        <w:t xml:space="preserve"> Unloading</w:t>
      </w:r>
      <w:r w:rsidR="00C9510E" w:rsidRPr="000903B9">
        <w:rPr>
          <w:rFonts w:cs="Times New Roman"/>
          <w:b/>
          <w:bCs/>
          <w:sz w:val="24"/>
          <w:szCs w:val="24"/>
        </w:rPr>
        <w:t>:</w:t>
      </w:r>
    </w:p>
    <w:p w14:paraId="7969C094"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 xml:space="preserve">Open source of ignition shall not be allowed in any part of the </w:t>
      </w:r>
      <w:r w:rsidR="00D13A62" w:rsidRPr="000903B9">
        <w:rPr>
          <w:rFonts w:cs="Times New Roman"/>
          <w:sz w:val="24"/>
          <w:szCs w:val="24"/>
        </w:rPr>
        <w:t xml:space="preserve">Petroleum </w:t>
      </w:r>
      <w:r w:rsidR="00F11595" w:rsidRPr="000903B9">
        <w:rPr>
          <w:rFonts w:cs="Times New Roman"/>
          <w:sz w:val="24"/>
          <w:szCs w:val="24"/>
        </w:rPr>
        <w:t>Installation</w:t>
      </w:r>
      <w:r w:rsidRPr="000903B9">
        <w:rPr>
          <w:rFonts w:cs="Times New Roman"/>
          <w:sz w:val="24"/>
          <w:szCs w:val="24"/>
        </w:rPr>
        <w:t xml:space="preserve"> operational area including tank lorry loading </w:t>
      </w:r>
      <w:r w:rsidR="00D13A62" w:rsidRPr="000903B9">
        <w:rPr>
          <w:rFonts w:cs="Times New Roman"/>
          <w:sz w:val="24"/>
          <w:szCs w:val="24"/>
        </w:rPr>
        <w:t>or</w:t>
      </w:r>
      <w:r w:rsidRPr="000903B9">
        <w:rPr>
          <w:rFonts w:cs="Times New Roman"/>
          <w:sz w:val="24"/>
          <w:szCs w:val="24"/>
        </w:rPr>
        <w:t xml:space="preserve"> unloading area</w:t>
      </w:r>
      <w:r w:rsidR="0005559E" w:rsidRPr="000903B9">
        <w:rPr>
          <w:rFonts w:cs="Times New Roman"/>
          <w:sz w:val="24"/>
          <w:szCs w:val="24"/>
        </w:rPr>
        <w:t>;</w:t>
      </w:r>
    </w:p>
    <w:p w14:paraId="690DF396" w14:textId="77777777" w:rsidR="00A42B2D" w:rsidRPr="000903B9" w:rsidRDefault="00D13A62"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 xml:space="preserve">The following shall be ensured </w:t>
      </w:r>
      <w:r w:rsidR="000D600A" w:rsidRPr="000903B9">
        <w:rPr>
          <w:rFonts w:cs="Times New Roman"/>
          <w:sz w:val="24"/>
          <w:szCs w:val="24"/>
        </w:rPr>
        <w:t>in a tank truck as per statutory regulations before accepting it for filling</w:t>
      </w:r>
      <w:r w:rsidRPr="000903B9">
        <w:rPr>
          <w:rFonts w:cs="Times New Roman"/>
          <w:sz w:val="24"/>
          <w:szCs w:val="24"/>
        </w:rPr>
        <w:t>, namely: -</w:t>
      </w:r>
    </w:p>
    <w:p w14:paraId="5746AB37" w14:textId="77777777" w:rsidR="00D75E7A" w:rsidRPr="000903B9"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0903B9">
        <w:rPr>
          <w:rFonts w:cs="Times New Roman"/>
          <w:sz w:val="24"/>
          <w:szCs w:val="24"/>
        </w:rPr>
        <w:t>Provision of PV vent, emergency vent, Master valve and other safety fittings</w:t>
      </w:r>
      <w:r w:rsidR="00D13A62" w:rsidRPr="000903B9">
        <w:rPr>
          <w:rFonts w:cs="Times New Roman"/>
          <w:sz w:val="24"/>
          <w:szCs w:val="24"/>
        </w:rPr>
        <w:t>;</w:t>
      </w:r>
    </w:p>
    <w:p w14:paraId="4D234222" w14:textId="4F52F1D3" w:rsidR="00D75E7A" w:rsidRPr="000903B9"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0903B9">
        <w:rPr>
          <w:rFonts w:cs="Times New Roman"/>
          <w:sz w:val="24"/>
          <w:szCs w:val="24"/>
        </w:rPr>
        <w:t>Fire screen between cabin and tank is provided</w:t>
      </w:r>
      <w:r w:rsidR="00B37AF1" w:rsidRPr="000903B9">
        <w:rPr>
          <w:rFonts w:cs="Times New Roman"/>
          <w:sz w:val="24"/>
          <w:szCs w:val="24"/>
        </w:rPr>
        <w:t xml:space="preserve"> </w:t>
      </w:r>
      <w:r w:rsidR="00D13A62" w:rsidRPr="000903B9">
        <w:rPr>
          <w:rFonts w:cs="Times New Roman"/>
          <w:sz w:val="24"/>
          <w:szCs w:val="24"/>
        </w:rPr>
        <w:t>and f</w:t>
      </w:r>
      <w:r w:rsidRPr="000903B9">
        <w:rPr>
          <w:rFonts w:cs="Times New Roman"/>
          <w:sz w:val="24"/>
          <w:szCs w:val="24"/>
        </w:rPr>
        <w:t>or s</w:t>
      </w:r>
      <w:r w:rsidR="00D13A62" w:rsidRPr="000903B9">
        <w:rPr>
          <w:rFonts w:cs="Times New Roman"/>
          <w:sz w:val="24"/>
          <w:szCs w:val="24"/>
        </w:rPr>
        <w:t>uch</w:t>
      </w:r>
      <w:r w:rsidRPr="000903B9">
        <w:rPr>
          <w:rFonts w:cs="Times New Roman"/>
          <w:sz w:val="24"/>
          <w:szCs w:val="24"/>
        </w:rPr>
        <w:t xml:space="preserve"> purpose, cabins with metallic back cover without any opening will be considered as fire screen</w:t>
      </w:r>
      <w:r w:rsidR="00D13A62" w:rsidRPr="000903B9">
        <w:rPr>
          <w:rFonts w:cs="Times New Roman"/>
          <w:sz w:val="24"/>
          <w:szCs w:val="24"/>
        </w:rPr>
        <w:t>;</w:t>
      </w:r>
    </w:p>
    <w:p w14:paraId="5CACF46E" w14:textId="77777777" w:rsidR="0024362C" w:rsidRPr="000903B9"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0903B9">
        <w:rPr>
          <w:rFonts w:cs="Times New Roman"/>
          <w:sz w:val="24"/>
          <w:szCs w:val="24"/>
        </w:rPr>
        <w:t>Provision of 2 nos. of Fire Extinguishers of ISI mark (1 no. X 10</w:t>
      </w:r>
      <w:r w:rsidR="00D13A62" w:rsidRPr="000903B9">
        <w:rPr>
          <w:rFonts w:cs="Times New Roman"/>
          <w:sz w:val="24"/>
          <w:szCs w:val="24"/>
        </w:rPr>
        <w:t xml:space="preserve"> or </w:t>
      </w:r>
      <w:r w:rsidRPr="000903B9">
        <w:rPr>
          <w:rFonts w:cs="Times New Roman"/>
          <w:sz w:val="24"/>
          <w:szCs w:val="24"/>
        </w:rPr>
        <w:t xml:space="preserve">9 kg DCP and 1 no. 1 kg CO2 </w:t>
      </w:r>
      <w:r w:rsidR="00D13A62" w:rsidRPr="000903B9">
        <w:rPr>
          <w:rFonts w:cs="Times New Roman"/>
          <w:sz w:val="24"/>
          <w:szCs w:val="24"/>
        </w:rPr>
        <w:t xml:space="preserve">or </w:t>
      </w:r>
      <w:r w:rsidRPr="000903B9">
        <w:rPr>
          <w:rFonts w:cs="Times New Roman"/>
          <w:sz w:val="24"/>
          <w:szCs w:val="24"/>
        </w:rPr>
        <w:t xml:space="preserve">DCP </w:t>
      </w:r>
      <w:r w:rsidR="00D13A62" w:rsidRPr="000903B9">
        <w:rPr>
          <w:rFonts w:cs="Times New Roman"/>
          <w:sz w:val="24"/>
          <w:szCs w:val="24"/>
        </w:rPr>
        <w:t xml:space="preserve">or </w:t>
      </w:r>
      <w:r w:rsidRPr="000903B9">
        <w:rPr>
          <w:rFonts w:cs="Times New Roman"/>
          <w:sz w:val="24"/>
          <w:szCs w:val="24"/>
        </w:rPr>
        <w:t>equivalent approved fire extinguisher)</w:t>
      </w:r>
      <w:r w:rsidR="00D13A62" w:rsidRPr="000903B9">
        <w:rPr>
          <w:rFonts w:cs="Times New Roman"/>
          <w:sz w:val="24"/>
          <w:szCs w:val="24"/>
        </w:rPr>
        <w:t>;</w:t>
      </w:r>
    </w:p>
    <w:p w14:paraId="722A173E" w14:textId="5EC80EC7" w:rsidR="00A42B2D" w:rsidRPr="000903B9" w:rsidRDefault="00090C90" w:rsidP="00B95264">
      <w:pPr>
        <w:pStyle w:val="ListParagraph"/>
        <w:numPr>
          <w:ilvl w:val="1"/>
          <w:numId w:val="21"/>
        </w:numPr>
        <w:autoSpaceDE w:val="0"/>
        <w:autoSpaceDN w:val="0"/>
        <w:adjustRightInd w:val="0"/>
        <w:spacing w:before="120" w:after="120"/>
        <w:ind w:left="1560"/>
        <w:rPr>
          <w:rFonts w:cs="Times New Roman"/>
          <w:sz w:val="24"/>
          <w:szCs w:val="24"/>
        </w:rPr>
      </w:pPr>
      <w:r w:rsidRPr="000903B9">
        <w:rPr>
          <w:rFonts w:cs="Times New Roman"/>
          <w:sz w:val="24"/>
          <w:szCs w:val="24"/>
        </w:rPr>
        <w:t>Spark arrestors of the approved designed shall be welded with the exhaust in front of the vehicle</w:t>
      </w:r>
      <w:r w:rsidR="00D13A62" w:rsidRPr="000903B9">
        <w:rPr>
          <w:rFonts w:cs="Times New Roman"/>
          <w:sz w:val="24"/>
          <w:szCs w:val="24"/>
        </w:rPr>
        <w:t xml:space="preserve"> and</w:t>
      </w:r>
      <w:r w:rsidR="00B37AF1" w:rsidRPr="000903B9">
        <w:rPr>
          <w:rFonts w:cs="Times New Roman"/>
          <w:sz w:val="24"/>
          <w:szCs w:val="24"/>
        </w:rPr>
        <w:t xml:space="preserve"> </w:t>
      </w:r>
      <w:r w:rsidR="00D13A62" w:rsidRPr="000903B9">
        <w:rPr>
          <w:rFonts w:cs="Times New Roman"/>
          <w:sz w:val="24"/>
          <w:szCs w:val="24"/>
        </w:rPr>
        <w:t>t</w:t>
      </w:r>
      <w:r w:rsidRPr="000903B9">
        <w:rPr>
          <w:rFonts w:cs="Times New Roman"/>
          <w:sz w:val="24"/>
          <w:szCs w:val="24"/>
        </w:rPr>
        <w:t>he vehicle shall have valid Explosive License and RTO certificate along with PESO approved drawings of the tank</w:t>
      </w:r>
      <w:r w:rsidR="00D13A62" w:rsidRPr="000903B9">
        <w:rPr>
          <w:rFonts w:cs="Times New Roman"/>
          <w:sz w:val="24"/>
          <w:szCs w:val="24"/>
        </w:rPr>
        <w:t xml:space="preserve"> and such</w:t>
      </w:r>
      <w:r w:rsidRPr="000903B9">
        <w:rPr>
          <w:rFonts w:cs="Times New Roman"/>
          <w:sz w:val="24"/>
          <w:szCs w:val="24"/>
        </w:rPr>
        <w:t xml:space="preserve"> arrangement i</w:t>
      </w:r>
      <w:r w:rsidR="00EA10EC" w:rsidRPr="000903B9">
        <w:rPr>
          <w:rFonts w:cs="Times New Roman"/>
          <w:sz w:val="24"/>
          <w:szCs w:val="24"/>
        </w:rPr>
        <w:t>n</w:t>
      </w:r>
      <w:r w:rsidRPr="000903B9">
        <w:rPr>
          <w:rFonts w:cs="Times New Roman"/>
          <w:sz w:val="24"/>
          <w:szCs w:val="24"/>
        </w:rPr>
        <w:t xml:space="preserve"> case of BS-IV and future models may not be required if exempted by PESO</w:t>
      </w:r>
      <w:r w:rsidR="00D13A62" w:rsidRPr="000903B9">
        <w:rPr>
          <w:rFonts w:cs="Times New Roman"/>
          <w:sz w:val="24"/>
          <w:szCs w:val="24"/>
        </w:rPr>
        <w:t>;</w:t>
      </w:r>
    </w:p>
    <w:p w14:paraId="53CAAC52" w14:textId="6EC0FE32" w:rsidR="00A42B2D" w:rsidRPr="000903B9"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0903B9">
        <w:rPr>
          <w:rFonts w:cs="Times New Roman"/>
          <w:sz w:val="24"/>
          <w:szCs w:val="24"/>
        </w:rPr>
        <w:t>Availability of brazed copper strip for earthing</w:t>
      </w:r>
      <w:r w:rsidR="00C9510E" w:rsidRPr="000903B9">
        <w:rPr>
          <w:rFonts w:cs="Times New Roman"/>
          <w:sz w:val="24"/>
          <w:szCs w:val="24"/>
        </w:rPr>
        <w:t xml:space="preserve"> </w:t>
      </w:r>
      <w:r w:rsidR="00D13A62" w:rsidRPr="000903B9">
        <w:rPr>
          <w:rFonts w:cs="Times New Roman"/>
          <w:sz w:val="24"/>
          <w:szCs w:val="24"/>
        </w:rPr>
        <w:t>or</w:t>
      </w:r>
      <w:r w:rsidRPr="000903B9">
        <w:rPr>
          <w:rFonts w:cs="Times New Roman"/>
          <w:sz w:val="24"/>
          <w:szCs w:val="24"/>
        </w:rPr>
        <w:t xml:space="preserve"> bonding connection</w:t>
      </w:r>
      <w:r w:rsidR="00D13A62" w:rsidRPr="000903B9">
        <w:rPr>
          <w:rFonts w:cs="Times New Roman"/>
          <w:sz w:val="24"/>
          <w:szCs w:val="24"/>
        </w:rPr>
        <w:t>; and</w:t>
      </w:r>
    </w:p>
    <w:p w14:paraId="214196F0" w14:textId="77777777" w:rsidR="004E1758" w:rsidRPr="000903B9" w:rsidRDefault="000D600A" w:rsidP="00B95264">
      <w:pPr>
        <w:pStyle w:val="ListParagraph"/>
        <w:numPr>
          <w:ilvl w:val="1"/>
          <w:numId w:val="21"/>
        </w:numPr>
        <w:autoSpaceDE w:val="0"/>
        <w:autoSpaceDN w:val="0"/>
        <w:adjustRightInd w:val="0"/>
        <w:spacing w:before="120" w:after="120"/>
        <w:ind w:left="1560"/>
        <w:rPr>
          <w:rFonts w:cs="Times New Roman"/>
          <w:sz w:val="24"/>
          <w:szCs w:val="24"/>
        </w:rPr>
      </w:pPr>
      <w:r w:rsidRPr="000903B9">
        <w:rPr>
          <w:rFonts w:cs="Times New Roman"/>
          <w:sz w:val="24"/>
          <w:szCs w:val="24"/>
        </w:rPr>
        <w:t>Tank trucks should be equipped with ABS.</w:t>
      </w:r>
    </w:p>
    <w:p w14:paraId="6C484429" w14:textId="77777777" w:rsidR="00A42B2D" w:rsidRPr="000903B9" w:rsidRDefault="00090C90"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The Double pole master switch shall be put off immediately after parking the truck in the position. No electrical switch on the truck shall be turned "on" or "off" during the loading</w:t>
      </w:r>
      <w:r w:rsidR="00D13A62" w:rsidRPr="000903B9">
        <w:rPr>
          <w:rFonts w:cs="Times New Roman"/>
          <w:sz w:val="24"/>
          <w:szCs w:val="24"/>
        </w:rPr>
        <w:t xml:space="preserve"> or</w:t>
      </w:r>
      <w:r w:rsidRPr="000903B9">
        <w:rPr>
          <w:rFonts w:cs="Times New Roman"/>
          <w:sz w:val="24"/>
          <w:szCs w:val="24"/>
        </w:rPr>
        <w:t xml:space="preserve"> unloading operation</w:t>
      </w:r>
      <w:r w:rsidR="00D13A62" w:rsidRPr="000903B9">
        <w:rPr>
          <w:rFonts w:cs="Times New Roman"/>
          <w:sz w:val="24"/>
          <w:szCs w:val="24"/>
        </w:rPr>
        <w:t>;</w:t>
      </w:r>
    </w:p>
    <w:p w14:paraId="2B6BC3F8"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Wheel choke shall be placed at wheels to prevent accidental movement of the truck</w:t>
      </w:r>
      <w:r w:rsidR="00D13A62" w:rsidRPr="000903B9">
        <w:rPr>
          <w:rFonts w:cs="Times New Roman"/>
          <w:sz w:val="24"/>
          <w:szCs w:val="24"/>
        </w:rPr>
        <w:t xml:space="preserve"> and h</w:t>
      </w:r>
      <w:r w:rsidRPr="000903B9">
        <w:rPr>
          <w:rFonts w:cs="Times New Roman"/>
          <w:sz w:val="24"/>
          <w:szCs w:val="24"/>
        </w:rPr>
        <w:t>and br</w:t>
      </w:r>
      <w:r w:rsidR="00090C90" w:rsidRPr="000903B9">
        <w:rPr>
          <w:rFonts w:cs="Times New Roman"/>
          <w:sz w:val="24"/>
          <w:szCs w:val="24"/>
        </w:rPr>
        <w:t>ake</w:t>
      </w:r>
      <w:r w:rsidRPr="000903B9">
        <w:rPr>
          <w:rFonts w:cs="Times New Roman"/>
          <w:sz w:val="24"/>
          <w:szCs w:val="24"/>
        </w:rPr>
        <w:t xml:space="preserve">s should also be applied during the entire loading </w:t>
      </w:r>
      <w:r w:rsidR="00D13A62" w:rsidRPr="000903B9">
        <w:rPr>
          <w:rFonts w:cs="Times New Roman"/>
          <w:sz w:val="24"/>
          <w:szCs w:val="24"/>
        </w:rPr>
        <w:t>or</w:t>
      </w:r>
      <w:r w:rsidRPr="000903B9">
        <w:rPr>
          <w:rFonts w:cs="Times New Roman"/>
          <w:sz w:val="24"/>
          <w:szCs w:val="24"/>
        </w:rPr>
        <w:t xml:space="preserve"> unloading operation</w:t>
      </w:r>
      <w:r w:rsidR="00D13A62" w:rsidRPr="000903B9">
        <w:rPr>
          <w:rFonts w:cs="Times New Roman"/>
          <w:sz w:val="24"/>
          <w:szCs w:val="24"/>
        </w:rPr>
        <w:t>;</w:t>
      </w:r>
    </w:p>
    <w:p w14:paraId="6049CA4C" w14:textId="09467346"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The first process after positioning the truck shall be to provide appropriate earthing</w:t>
      </w:r>
      <w:r w:rsidR="004C1483" w:rsidRPr="000903B9">
        <w:rPr>
          <w:rFonts w:cs="Times New Roman"/>
          <w:sz w:val="24"/>
          <w:szCs w:val="24"/>
        </w:rPr>
        <w:t xml:space="preserve"> and</w:t>
      </w:r>
      <w:r w:rsidR="00C9510E" w:rsidRPr="000903B9">
        <w:rPr>
          <w:rFonts w:cs="Times New Roman"/>
          <w:sz w:val="24"/>
          <w:szCs w:val="24"/>
        </w:rPr>
        <w:t xml:space="preserve"> </w:t>
      </w:r>
      <w:r w:rsidR="004C1483" w:rsidRPr="000903B9">
        <w:rPr>
          <w:rFonts w:cs="Times New Roman"/>
          <w:sz w:val="24"/>
          <w:szCs w:val="24"/>
        </w:rPr>
        <w:t>a</w:t>
      </w:r>
      <w:r w:rsidRPr="000903B9">
        <w:rPr>
          <w:rFonts w:cs="Times New Roman"/>
          <w:sz w:val="24"/>
          <w:szCs w:val="24"/>
        </w:rPr>
        <w:t xml:space="preserve">fter the loading </w:t>
      </w:r>
      <w:r w:rsidR="00D13A62" w:rsidRPr="000903B9">
        <w:rPr>
          <w:rFonts w:cs="Times New Roman"/>
          <w:sz w:val="24"/>
          <w:szCs w:val="24"/>
        </w:rPr>
        <w:t>or</w:t>
      </w:r>
      <w:r w:rsidRPr="000903B9">
        <w:rPr>
          <w:rFonts w:cs="Times New Roman"/>
          <w:sz w:val="24"/>
          <w:szCs w:val="24"/>
        </w:rPr>
        <w:t xml:space="preserve"> unloading operation, e</w:t>
      </w:r>
      <w:r w:rsidR="00090C90" w:rsidRPr="000903B9">
        <w:rPr>
          <w:rFonts w:cs="Times New Roman"/>
          <w:sz w:val="24"/>
          <w:szCs w:val="24"/>
        </w:rPr>
        <w:t>a</w:t>
      </w:r>
      <w:r w:rsidRPr="000903B9">
        <w:rPr>
          <w:rFonts w:cs="Times New Roman"/>
          <w:sz w:val="24"/>
          <w:szCs w:val="24"/>
        </w:rPr>
        <w:t>rthing shall be disconnected just before the release of the truck</w:t>
      </w:r>
      <w:r w:rsidR="004C1483" w:rsidRPr="000903B9">
        <w:rPr>
          <w:rFonts w:cs="Times New Roman"/>
          <w:sz w:val="24"/>
          <w:szCs w:val="24"/>
        </w:rPr>
        <w:t>;</w:t>
      </w:r>
    </w:p>
    <w:p w14:paraId="09E2B136"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 xml:space="preserve">Vapour Space of 3% of its capacity shall be kept in each tank truck in respect of Petroleum Class A and </w:t>
      </w:r>
      <w:r w:rsidR="004C1483" w:rsidRPr="000903B9">
        <w:rPr>
          <w:rFonts w:cs="Times New Roman"/>
          <w:sz w:val="24"/>
          <w:szCs w:val="24"/>
        </w:rPr>
        <w:t xml:space="preserve">Class </w:t>
      </w:r>
      <w:r w:rsidRPr="000903B9">
        <w:rPr>
          <w:rFonts w:cs="Times New Roman"/>
          <w:sz w:val="24"/>
          <w:szCs w:val="24"/>
        </w:rPr>
        <w:t>B products and 2% vapour space in tank trucks in respect of Petroleum class C</w:t>
      </w:r>
      <w:r w:rsidR="004C1483" w:rsidRPr="000903B9">
        <w:rPr>
          <w:rFonts w:cs="Times New Roman"/>
          <w:sz w:val="24"/>
          <w:szCs w:val="24"/>
        </w:rPr>
        <w:t xml:space="preserve"> products;</w:t>
      </w:r>
    </w:p>
    <w:p w14:paraId="58B511CC"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No repairs shall be made on the Tank Lorries, while it is in the loading</w:t>
      </w:r>
      <w:r w:rsidR="004C1483" w:rsidRPr="000903B9">
        <w:rPr>
          <w:rFonts w:cs="Times New Roman"/>
          <w:sz w:val="24"/>
          <w:szCs w:val="24"/>
        </w:rPr>
        <w:t xml:space="preserve"> or </w:t>
      </w:r>
      <w:r w:rsidRPr="000903B9">
        <w:rPr>
          <w:rFonts w:cs="Times New Roman"/>
          <w:sz w:val="24"/>
          <w:szCs w:val="24"/>
        </w:rPr>
        <w:t>unloading area</w:t>
      </w:r>
      <w:r w:rsidR="004C1483" w:rsidRPr="000903B9">
        <w:rPr>
          <w:rFonts w:cs="Times New Roman"/>
          <w:sz w:val="24"/>
          <w:szCs w:val="24"/>
        </w:rPr>
        <w:t>;</w:t>
      </w:r>
    </w:p>
    <w:p w14:paraId="3578AD41"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 xml:space="preserve">Personnel deployed in the loading </w:t>
      </w:r>
      <w:r w:rsidR="004C1483" w:rsidRPr="000903B9">
        <w:rPr>
          <w:rFonts w:cs="Times New Roman"/>
          <w:sz w:val="24"/>
          <w:szCs w:val="24"/>
        </w:rPr>
        <w:t>or</w:t>
      </w:r>
      <w:r w:rsidRPr="000903B9">
        <w:rPr>
          <w:rFonts w:cs="Times New Roman"/>
          <w:sz w:val="24"/>
          <w:szCs w:val="24"/>
        </w:rPr>
        <w:t xml:space="preserve"> unloading area shall make use of Personal Protective equipment and wear all throughout the working period</w:t>
      </w:r>
      <w:r w:rsidR="004C1483" w:rsidRPr="000903B9">
        <w:rPr>
          <w:rFonts w:cs="Times New Roman"/>
          <w:sz w:val="24"/>
          <w:szCs w:val="24"/>
        </w:rPr>
        <w:t>;</w:t>
      </w:r>
    </w:p>
    <w:p w14:paraId="719B70E6"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 xml:space="preserve">Loading </w:t>
      </w:r>
      <w:r w:rsidR="004C1483" w:rsidRPr="000903B9">
        <w:rPr>
          <w:rFonts w:cs="Times New Roman"/>
          <w:sz w:val="24"/>
          <w:szCs w:val="24"/>
        </w:rPr>
        <w:t>or</w:t>
      </w:r>
      <w:r w:rsidRPr="000903B9">
        <w:rPr>
          <w:rFonts w:cs="Times New Roman"/>
          <w:sz w:val="24"/>
          <w:szCs w:val="24"/>
        </w:rPr>
        <w:t xml:space="preserve"> unloading area pipeline manifold shall have provision of quick shut-off valves</w:t>
      </w:r>
      <w:r w:rsidR="004C1483" w:rsidRPr="000903B9">
        <w:rPr>
          <w:rFonts w:cs="Times New Roman"/>
          <w:sz w:val="24"/>
          <w:szCs w:val="24"/>
        </w:rPr>
        <w:t>;</w:t>
      </w:r>
    </w:p>
    <w:p w14:paraId="73472309"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No tank vehicle shall be loaded at a rate exceeding (volumetric flow rate corresponding to linear velocity) one meter per second at the delivery (at the least dia fitting) and of the filling pipe until the filling pipe is completely submerged in petroleum and thereafter the loading rate should be gradually increased</w:t>
      </w:r>
      <w:r w:rsidR="004C1483" w:rsidRPr="000903B9">
        <w:rPr>
          <w:rFonts w:cs="Times New Roman"/>
          <w:sz w:val="24"/>
          <w:szCs w:val="24"/>
        </w:rPr>
        <w:t>,</w:t>
      </w:r>
      <w:r w:rsidRPr="000903B9">
        <w:rPr>
          <w:rFonts w:cs="Times New Roman"/>
          <w:sz w:val="24"/>
          <w:szCs w:val="24"/>
        </w:rPr>
        <w:t xml:space="preserve"> but it shall at no point of time exceed six meters per second at the delivery end of the filling pipe</w:t>
      </w:r>
      <w:r w:rsidR="004C1483" w:rsidRPr="000903B9">
        <w:rPr>
          <w:rFonts w:cs="Times New Roman"/>
          <w:sz w:val="24"/>
          <w:szCs w:val="24"/>
        </w:rPr>
        <w:t>;</w:t>
      </w:r>
    </w:p>
    <w:p w14:paraId="0B17F74D" w14:textId="7777777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Oil and water collected from loading</w:t>
      </w:r>
      <w:r w:rsidR="004C1483" w:rsidRPr="000903B9">
        <w:rPr>
          <w:rFonts w:cs="Times New Roman"/>
          <w:sz w:val="24"/>
          <w:szCs w:val="24"/>
        </w:rPr>
        <w:t xml:space="preserve"> or </w:t>
      </w:r>
      <w:r w:rsidRPr="000903B9">
        <w:rPr>
          <w:rFonts w:cs="Times New Roman"/>
          <w:sz w:val="24"/>
          <w:szCs w:val="24"/>
        </w:rPr>
        <w:t xml:space="preserve">unloading areas shall be routed to Oil water separator system </w:t>
      </w:r>
      <w:r w:rsidR="004C1483" w:rsidRPr="000903B9">
        <w:rPr>
          <w:rFonts w:cs="Times New Roman"/>
          <w:sz w:val="24"/>
          <w:szCs w:val="24"/>
        </w:rPr>
        <w:t>or</w:t>
      </w:r>
      <w:r w:rsidRPr="000903B9">
        <w:rPr>
          <w:rFonts w:cs="Times New Roman"/>
          <w:sz w:val="24"/>
          <w:szCs w:val="24"/>
        </w:rPr>
        <w:t xml:space="preserve"> Effluent Treatment Plant or similar facility. A slop tank should be earmarked for storing separated oil</w:t>
      </w:r>
      <w:r w:rsidR="004C1483" w:rsidRPr="000903B9">
        <w:rPr>
          <w:rFonts w:cs="Times New Roman"/>
          <w:sz w:val="24"/>
          <w:szCs w:val="24"/>
        </w:rPr>
        <w:t>;</w:t>
      </w:r>
    </w:p>
    <w:p w14:paraId="3176EF29" w14:textId="7DD080D7" w:rsidR="00A42B2D"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The tank truck gantry shall be so designed that all the compartments of the tank truck are filled at one bay only</w:t>
      </w:r>
      <w:r w:rsidR="004C1483" w:rsidRPr="000903B9">
        <w:rPr>
          <w:rFonts w:cs="Times New Roman"/>
          <w:sz w:val="24"/>
          <w:szCs w:val="24"/>
        </w:rPr>
        <w:t xml:space="preserve"> and</w:t>
      </w:r>
      <w:r w:rsidR="00666975" w:rsidRPr="000903B9">
        <w:rPr>
          <w:rFonts w:cs="Times New Roman"/>
          <w:sz w:val="24"/>
          <w:szCs w:val="24"/>
        </w:rPr>
        <w:t xml:space="preserve"> </w:t>
      </w:r>
      <w:r w:rsidR="004C1483" w:rsidRPr="000903B9">
        <w:rPr>
          <w:rFonts w:cs="Times New Roman"/>
          <w:sz w:val="24"/>
          <w:szCs w:val="24"/>
        </w:rPr>
        <w:t>t</w:t>
      </w:r>
      <w:r w:rsidRPr="000903B9">
        <w:rPr>
          <w:rFonts w:cs="Times New Roman"/>
          <w:sz w:val="24"/>
          <w:szCs w:val="24"/>
        </w:rPr>
        <w:t>he layout shall ensure that all operations are planned in a manner so that no zigzag movement of the tank truck around the gantry should take place</w:t>
      </w:r>
      <w:r w:rsidR="004C1483" w:rsidRPr="000903B9">
        <w:rPr>
          <w:rFonts w:cs="Times New Roman"/>
          <w:sz w:val="24"/>
          <w:szCs w:val="24"/>
        </w:rPr>
        <w:t>; and</w:t>
      </w:r>
    </w:p>
    <w:p w14:paraId="3AC1B57C" w14:textId="790FCA3F" w:rsidR="00C07721" w:rsidRPr="000903B9" w:rsidRDefault="000D600A" w:rsidP="00B95264">
      <w:pPr>
        <w:pStyle w:val="ListParagraph"/>
        <w:numPr>
          <w:ilvl w:val="0"/>
          <w:numId w:val="21"/>
        </w:numPr>
        <w:autoSpaceDE w:val="0"/>
        <w:autoSpaceDN w:val="0"/>
        <w:adjustRightInd w:val="0"/>
        <w:spacing w:after="0"/>
        <w:ind w:left="1134" w:hanging="425"/>
        <w:rPr>
          <w:rFonts w:cs="Times New Roman"/>
          <w:sz w:val="24"/>
          <w:szCs w:val="24"/>
        </w:rPr>
      </w:pPr>
      <w:r w:rsidRPr="000903B9">
        <w:rPr>
          <w:rFonts w:cs="Times New Roman"/>
          <w:sz w:val="24"/>
          <w:szCs w:val="24"/>
        </w:rPr>
        <w:t>The maximum safe carrying capacity in weight of Petroleum that can be carried in a tank vehicle shall not exceed the difference between the unladen weight of the vehicle and the maximum gross weight permitted for the class of vehicle under the appropriate transport regulations.</w:t>
      </w:r>
    </w:p>
    <w:p w14:paraId="6DCEBAF6" w14:textId="77777777" w:rsidR="002F5342" w:rsidRPr="000903B9" w:rsidRDefault="002F5342" w:rsidP="002F5342">
      <w:pPr>
        <w:pStyle w:val="ListParagraph"/>
        <w:autoSpaceDE w:val="0"/>
        <w:autoSpaceDN w:val="0"/>
        <w:adjustRightInd w:val="0"/>
        <w:spacing w:after="0"/>
        <w:ind w:left="1134"/>
        <w:rPr>
          <w:rFonts w:cs="Times New Roman"/>
          <w:sz w:val="24"/>
          <w:szCs w:val="24"/>
        </w:rPr>
      </w:pPr>
    </w:p>
    <w:p w14:paraId="345C3BBA" w14:textId="1F8005ED" w:rsidR="00285D3A" w:rsidRPr="000903B9" w:rsidRDefault="000D600A" w:rsidP="00A423AF">
      <w:pPr>
        <w:pStyle w:val="ListParagraph"/>
        <w:numPr>
          <w:ilvl w:val="0"/>
          <w:numId w:val="152"/>
        </w:numPr>
        <w:spacing w:before="120" w:after="120" w:line="360" w:lineRule="auto"/>
        <w:ind w:left="284" w:hanging="284"/>
        <w:rPr>
          <w:rFonts w:cs="Times New Roman"/>
          <w:b/>
          <w:bCs/>
          <w:sz w:val="24"/>
          <w:szCs w:val="24"/>
        </w:rPr>
      </w:pPr>
      <w:r w:rsidRPr="000903B9">
        <w:rPr>
          <w:rFonts w:cs="Times New Roman"/>
          <w:b/>
          <w:bCs/>
          <w:sz w:val="24"/>
          <w:szCs w:val="24"/>
        </w:rPr>
        <w:t xml:space="preserve">During Loading </w:t>
      </w:r>
      <w:r w:rsidR="004C1483" w:rsidRPr="000903B9">
        <w:rPr>
          <w:rFonts w:cs="Times New Roman"/>
          <w:b/>
          <w:bCs/>
          <w:sz w:val="24"/>
          <w:szCs w:val="24"/>
        </w:rPr>
        <w:t>or</w:t>
      </w:r>
      <w:r w:rsidRPr="000903B9">
        <w:rPr>
          <w:rFonts w:cs="Times New Roman"/>
          <w:b/>
          <w:bCs/>
          <w:sz w:val="24"/>
          <w:szCs w:val="24"/>
        </w:rPr>
        <w:t xml:space="preserve"> Unloading Operation</w:t>
      </w:r>
      <w:r w:rsidR="002F5342" w:rsidRPr="000903B9">
        <w:rPr>
          <w:rFonts w:cs="Times New Roman"/>
          <w:b/>
          <w:bCs/>
          <w:sz w:val="24"/>
          <w:szCs w:val="24"/>
        </w:rPr>
        <w:t>:</w:t>
      </w:r>
    </w:p>
    <w:p w14:paraId="516C14B4" w14:textId="77777777" w:rsidR="004C1483" w:rsidRPr="000903B9" w:rsidRDefault="004C1483" w:rsidP="002F5342">
      <w:pPr>
        <w:spacing w:after="0" w:line="360" w:lineRule="auto"/>
        <w:rPr>
          <w:rFonts w:cs="Times New Roman"/>
          <w:bCs/>
          <w:sz w:val="24"/>
          <w:szCs w:val="24"/>
        </w:rPr>
      </w:pPr>
      <w:r w:rsidRPr="000903B9">
        <w:rPr>
          <w:rFonts w:cs="Times New Roman"/>
          <w:b/>
          <w:bCs/>
          <w:sz w:val="24"/>
          <w:szCs w:val="24"/>
        </w:rPr>
        <w:tab/>
      </w:r>
      <w:r w:rsidRPr="000903B9">
        <w:rPr>
          <w:rFonts w:cs="Times New Roman"/>
          <w:bCs/>
          <w:sz w:val="24"/>
          <w:szCs w:val="24"/>
        </w:rPr>
        <w:t>The following shall be ensured during the loading and unloading operation, namely: -</w:t>
      </w:r>
    </w:p>
    <w:p w14:paraId="3A6317D4" w14:textId="42EBC62B" w:rsidR="00A42B2D" w:rsidRPr="000903B9" w:rsidRDefault="00D9153A" w:rsidP="00B95264">
      <w:pPr>
        <w:pStyle w:val="ListParagraph"/>
        <w:numPr>
          <w:ilvl w:val="0"/>
          <w:numId w:val="22"/>
        </w:numPr>
        <w:autoSpaceDE w:val="0"/>
        <w:autoSpaceDN w:val="0"/>
        <w:adjustRightInd w:val="0"/>
        <w:spacing w:after="0"/>
        <w:ind w:left="1276" w:hanging="425"/>
        <w:rPr>
          <w:rFonts w:cs="Times New Roman"/>
          <w:sz w:val="24"/>
          <w:szCs w:val="24"/>
        </w:rPr>
      </w:pPr>
      <w:r w:rsidRPr="000903B9">
        <w:rPr>
          <w:rFonts w:cs="Times New Roman"/>
          <w:sz w:val="24"/>
          <w:szCs w:val="24"/>
        </w:rPr>
        <w:t xml:space="preserve">Move truck to the loading </w:t>
      </w:r>
      <w:r w:rsidR="004C1483" w:rsidRPr="000903B9">
        <w:rPr>
          <w:rFonts w:cs="Times New Roman"/>
          <w:sz w:val="24"/>
          <w:szCs w:val="24"/>
        </w:rPr>
        <w:t>or</w:t>
      </w:r>
      <w:r w:rsidRPr="000903B9">
        <w:rPr>
          <w:rFonts w:cs="Times New Roman"/>
          <w:sz w:val="24"/>
          <w:szCs w:val="24"/>
        </w:rPr>
        <w:t xml:space="preserve"> Unloading bay</w:t>
      </w:r>
      <w:r w:rsidR="00666975" w:rsidRPr="000903B9">
        <w:rPr>
          <w:rFonts w:cs="Times New Roman"/>
          <w:sz w:val="24"/>
          <w:szCs w:val="24"/>
        </w:rPr>
        <w:t xml:space="preserve"> </w:t>
      </w:r>
      <w:r w:rsidRPr="000903B9">
        <w:rPr>
          <w:rFonts w:cs="Times New Roman"/>
          <w:sz w:val="24"/>
          <w:szCs w:val="24"/>
        </w:rPr>
        <w:t>and p</w:t>
      </w:r>
      <w:r w:rsidR="000D600A" w:rsidRPr="000903B9">
        <w:rPr>
          <w:rFonts w:cs="Times New Roman"/>
          <w:sz w:val="24"/>
          <w:szCs w:val="24"/>
        </w:rPr>
        <w:t>osition the TT in the loading</w:t>
      </w:r>
      <w:r w:rsidR="004C1483" w:rsidRPr="000903B9">
        <w:rPr>
          <w:rFonts w:cs="Times New Roman"/>
          <w:sz w:val="24"/>
          <w:szCs w:val="24"/>
        </w:rPr>
        <w:t xml:space="preserve"> or</w:t>
      </w:r>
      <w:r w:rsidR="000D600A" w:rsidRPr="000903B9">
        <w:rPr>
          <w:rFonts w:cs="Times New Roman"/>
          <w:sz w:val="24"/>
          <w:szCs w:val="24"/>
        </w:rPr>
        <w:t xml:space="preserve"> unloading bay and place wheel chokes at front and rear wheels of the vehicle. Keep the TT in neutral mode with hand brakes</w:t>
      </w:r>
      <w:r w:rsidR="004C1483" w:rsidRPr="000903B9">
        <w:rPr>
          <w:rFonts w:cs="Times New Roman"/>
          <w:sz w:val="24"/>
          <w:szCs w:val="24"/>
        </w:rPr>
        <w:t>;</w:t>
      </w:r>
    </w:p>
    <w:p w14:paraId="06960313" w14:textId="77777777" w:rsidR="008060C7" w:rsidRPr="000903B9"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0903B9">
        <w:rPr>
          <w:rFonts w:cs="Times New Roman"/>
          <w:sz w:val="24"/>
          <w:szCs w:val="24"/>
        </w:rPr>
        <w:t xml:space="preserve">Certified ISI Mark fire extinguishers shall be placed near the tank trucks, during loading </w:t>
      </w:r>
      <w:r w:rsidR="004C1483" w:rsidRPr="000903B9">
        <w:rPr>
          <w:rFonts w:cs="Times New Roman"/>
          <w:sz w:val="24"/>
          <w:szCs w:val="24"/>
        </w:rPr>
        <w:t>or</w:t>
      </w:r>
      <w:r w:rsidRPr="000903B9">
        <w:rPr>
          <w:rFonts w:cs="Times New Roman"/>
          <w:sz w:val="24"/>
          <w:szCs w:val="24"/>
        </w:rPr>
        <w:t xml:space="preserve"> unloading operations at a designated marked place</w:t>
      </w:r>
      <w:r w:rsidR="004C1483" w:rsidRPr="000903B9">
        <w:rPr>
          <w:rFonts w:cs="Times New Roman"/>
          <w:sz w:val="24"/>
          <w:szCs w:val="24"/>
        </w:rPr>
        <w:t>;</w:t>
      </w:r>
    </w:p>
    <w:p w14:paraId="4400A853" w14:textId="77777777" w:rsidR="00A42B2D" w:rsidRPr="000903B9"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0903B9">
        <w:rPr>
          <w:rFonts w:cs="Times New Roman"/>
          <w:sz w:val="24"/>
          <w:szCs w:val="24"/>
        </w:rPr>
        <w:t>Stop the engine of TT and “Switch off” Master switch, so that the TT cannot be started incidentally</w:t>
      </w:r>
      <w:r w:rsidR="004C1483" w:rsidRPr="000903B9">
        <w:rPr>
          <w:rFonts w:cs="Times New Roman"/>
          <w:sz w:val="24"/>
          <w:szCs w:val="24"/>
        </w:rPr>
        <w:t>,</w:t>
      </w:r>
      <w:r w:rsidRPr="000903B9">
        <w:rPr>
          <w:rFonts w:cs="Times New Roman"/>
          <w:sz w:val="24"/>
          <w:szCs w:val="24"/>
        </w:rPr>
        <w:t xml:space="preserve"> and the TT electrical supply shall be disconnected totally</w:t>
      </w:r>
      <w:r w:rsidR="004C1483" w:rsidRPr="000903B9">
        <w:rPr>
          <w:rFonts w:cs="Times New Roman"/>
          <w:sz w:val="24"/>
          <w:szCs w:val="24"/>
        </w:rPr>
        <w:t>;</w:t>
      </w:r>
    </w:p>
    <w:p w14:paraId="6846495F" w14:textId="77777777" w:rsidR="00A42B2D" w:rsidRPr="000903B9"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0903B9">
        <w:rPr>
          <w:rFonts w:cs="Times New Roman"/>
          <w:sz w:val="24"/>
          <w:szCs w:val="24"/>
        </w:rPr>
        <w:t>The TT driver and cleaner shall be outside the vehicle to meet any exigency, and “no” person shall be in the driver's cabin</w:t>
      </w:r>
      <w:r w:rsidR="004C1483" w:rsidRPr="000903B9">
        <w:rPr>
          <w:rFonts w:cs="Times New Roman"/>
          <w:sz w:val="24"/>
          <w:szCs w:val="24"/>
        </w:rPr>
        <w:t>;</w:t>
      </w:r>
    </w:p>
    <w:p w14:paraId="6B79BDD1" w14:textId="77777777" w:rsidR="00A42B2D" w:rsidRPr="000903B9"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0903B9">
        <w:rPr>
          <w:rFonts w:cs="Times New Roman"/>
          <w:sz w:val="24"/>
          <w:szCs w:val="24"/>
        </w:rPr>
        <w:t>Provide earthing connections of the vehicle at specified point on tanker tank to the fixed grounding system</w:t>
      </w:r>
      <w:r w:rsidR="004C1483" w:rsidRPr="000903B9">
        <w:rPr>
          <w:rFonts w:cs="Times New Roman"/>
          <w:sz w:val="24"/>
          <w:szCs w:val="24"/>
        </w:rPr>
        <w:t>;</w:t>
      </w:r>
    </w:p>
    <w:p w14:paraId="3873E1E1" w14:textId="77777777" w:rsidR="00A42B2D" w:rsidRPr="000903B9"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0903B9">
        <w:rPr>
          <w:rFonts w:cs="Times New Roman"/>
          <w:sz w:val="24"/>
          <w:szCs w:val="24"/>
        </w:rPr>
        <w:t>Ensure</w:t>
      </w:r>
      <w:r w:rsidR="004C1483" w:rsidRPr="000903B9">
        <w:rPr>
          <w:rFonts w:cs="Times New Roman"/>
          <w:sz w:val="24"/>
          <w:szCs w:val="24"/>
        </w:rPr>
        <w:t xml:space="preserve"> that </w:t>
      </w:r>
      <w:r w:rsidRPr="000903B9">
        <w:rPr>
          <w:rFonts w:cs="Times New Roman"/>
          <w:sz w:val="24"/>
          <w:szCs w:val="24"/>
        </w:rPr>
        <w:t>TT</w:t>
      </w:r>
      <w:r w:rsidR="004C1483" w:rsidRPr="000903B9">
        <w:rPr>
          <w:rFonts w:cs="Times New Roman"/>
          <w:sz w:val="24"/>
          <w:szCs w:val="24"/>
        </w:rPr>
        <w:t>s</w:t>
      </w:r>
      <w:r w:rsidRPr="000903B9">
        <w:rPr>
          <w:rFonts w:cs="Times New Roman"/>
          <w:sz w:val="24"/>
          <w:szCs w:val="24"/>
        </w:rPr>
        <w:t xml:space="preserve"> manifold valve are closed and capped</w:t>
      </w:r>
      <w:r w:rsidR="004C1483" w:rsidRPr="000903B9">
        <w:rPr>
          <w:rFonts w:cs="Times New Roman"/>
          <w:sz w:val="24"/>
          <w:szCs w:val="24"/>
        </w:rPr>
        <w:t>;</w:t>
      </w:r>
    </w:p>
    <w:p w14:paraId="50AD3E64" w14:textId="77777777" w:rsidR="00A42B2D" w:rsidRPr="000903B9" w:rsidRDefault="000D600A" w:rsidP="00B95264">
      <w:pPr>
        <w:pStyle w:val="ListParagraph"/>
        <w:numPr>
          <w:ilvl w:val="0"/>
          <w:numId w:val="22"/>
        </w:numPr>
        <w:autoSpaceDE w:val="0"/>
        <w:autoSpaceDN w:val="0"/>
        <w:adjustRightInd w:val="0"/>
        <w:spacing w:before="120" w:after="120"/>
        <w:ind w:left="1276" w:hanging="425"/>
        <w:rPr>
          <w:rFonts w:cs="Times New Roman"/>
          <w:sz w:val="24"/>
          <w:szCs w:val="24"/>
        </w:rPr>
      </w:pPr>
      <w:r w:rsidRPr="000903B9">
        <w:rPr>
          <w:rFonts w:cs="Times New Roman"/>
          <w:sz w:val="24"/>
          <w:szCs w:val="24"/>
        </w:rPr>
        <w:t>Test the connections for any product leakages</w:t>
      </w:r>
      <w:r w:rsidR="004C1483" w:rsidRPr="000903B9">
        <w:rPr>
          <w:rFonts w:cs="Times New Roman"/>
          <w:sz w:val="24"/>
          <w:szCs w:val="24"/>
        </w:rPr>
        <w:t>;</w:t>
      </w:r>
    </w:p>
    <w:p w14:paraId="213F7160" w14:textId="77777777" w:rsidR="00A42B2D"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Loading of TTs shall be through dedicated loading arms and through flow meters. The correctness of the mass flow meter shall be ascertained periodically. Splash loading shall be avoided</w:t>
      </w:r>
      <w:r w:rsidR="004C1483" w:rsidRPr="000903B9">
        <w:rPr>
          <w:rFonts w:cs="Times New Roman"/>
          <w:sz w:val="24"/>
          <w:szCs w:val="24"/>
        </w:rPr>
        <w:t>;</w:t>
      </w:r>
    </w:p>
    <w:p w14:paraId="19ED2AB2" w14:textId="77777777" w:rsidR="00A42B2D"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Start the loading operations with initially loading rate</w:t>
      </w:r>
      <w:r w:rsidR="004C1483" w:rsidRPr="000903B9">
        <w:rPr>
          <w:rFonts w:cs="Times New Roman"/>
          <w:sz w:val="24"/>
          <w:szCs w:val="24"/>
        </w:rPr>
        <w:t xml:space="preserve"> which</w:t>
      </w:r>
      <w:r w:rsidRPr="000903B9">
        <w:rPr>
          <w:rFonts w:cs="Times New Roman"/>
          <w:sz w:val="24"/>
          <w:szCs w:val="24"/>
        </w:rPr>
        <w:t xml:space="preserve"> shall not exceed 1 m/s till fill pipe is completely submerged with petroleum products and there after gradually increased loading rate but shall not exceed 6 m/s (should preferably not exceed 4 m/s)</w:t>
      </w:r>
      <w:r w:rsidR="004C1483" w:rsidRPr="000903B9">
        <w:rPr>
          <w:rFonts w:cs="Times New Roman"/>
          <w:sz w:val="24"/>
          <w:szCs w:val="24"/>
        </w:rPr>
        <w:t>;</w:t>
      </w:r>
    </w:p>
    <w:p w14:paraId="3A8BB8B2" w14:textId="77777777" w:rsidR="00A42B2D"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The quantity loaded into the truck can be assessed by</w:t>
      </w:r>
      <w:r w:rsidR="004C1483" w:rsidRPr="000903B9">
        <w:rPr>
          <w:rFonts w:cs="Times New Roman"/>
          <w:sz w:val="24"/>
          <w:szCs w:val="24"/>
        </w:rPr>
        <w:t>-</w:t>
      </w:r>
    </w:p>
    <w:p w14:paraId="1D3949D3" w14:textId="77777777" w:rsidR="00A42B2D" w:rsidRPr="000903B9"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0903B9">
        <w:rPr>
          <w:rFonts w:cs="Times New Roman"/>
          <w:sz w:val="24"/>
          <w:szCs w:val="24"/>
        </w:rPr>
        <w:t>Liquid level through manual dipping</w:t>
      </w:r>
      <w:r w:rsidR="004C1483" w:rsidRPr="000903B9">
        <w:rPr>
          <w:rFonts w:cs="Times New Roman"/>
          <w:sz w:val="24"/>
          <w:szCs w:val="24"/>
        </w:rPr>
        <w:t>; and</w:t>
      </w:r>
    </w:p>
    <w:p w14:paraId="39D1F03B" w14:textId="77777777" w:rsidR="00A42B2D" w:rsidRPr="000903B9"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0903B9">
        <w:rPr>
          <w:rFonts w:cs="Times New Roman"/>
          <w:sz w:val="24"/>
          <w:szCs w:val="24"/>
        </w:rPr>
        <w:t>Filling through Flow meter</w:t>
      </w:r>
      <w:r w:rsidR="004C1483" w:rsidRPr="000903B9">
        <w:rPr>
          <w:rFonts w:cs="Times New Roman"/>
          <w:sz w:val="24"/>
          <w:szCs w:val="24"/>
        </w:rPr>
        <w:t>;</w:t>
      </w:r>
    </w:p>
    <w:p w14:paraId="45F9D356" w14:textId="77777777" w:rsidR="00A42B2D"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 xml:space="preserve">Filling </w:t>
      </w:r>
      <w:r w:rsidR="004C1483" w:rsidRPr="000903B9">
        <w:rPr>
          <w:rFonts w:cs="Times New Roman"/>
          <w:sz w:val="24"/>
          <w:szCs w:val="24"/>
        </w:rPr>
        <w:t>or</w:t>
      </w:r>
      <w:r w:rsidRPr="000903B9">
        <w:rPr>
          <w:rFonts w:cs="Times New Roman"/>
          <w:sz w:val="24"/>
          <w:szCs w:val="24"/>
        </w:rPr>
        <w:t xml:space="preserve"> transfer operations shall be suspended immediately in the event of</w:t>
      </w:r>
      <w:r w:rsidR="004C1483" w:rsidRPr="000903B9">
        <w:rPr>
          <w:rFonts w:cs="Times New Roman"/>
          <w:sz w:val="24"/>
          <w:szCs w:val="24"/>
        </w:rPr>
        <w:t>-</w:t>
      </w:r>
    </w:p>
    <w:p w14:paraId="1C2D6429" w14:textId="77777777" w:rsidR="00A42B2D" w:rsidRPr="000903B9"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0903B9">
        <w:rPr>
          <w:rFonts w:cs="Times New Roman"/>
          <w:sz w:val="24"/>
          <w:szCs w:val="24"/>
        </w:rPr>
        <w:t>Uncontrolled leakage occurring</w:t>
      </w:r>
      <w:r w:rsidR="002D76C8" w:rsidRPr="000903B9">
        <w:rPr>
          <w:rFonts w:cs="Times New Roman"/>
          <w:sz w:val="24"/>
          <w:szCs w:val="24"/>
        </w:rPr>
        <w:t>; or</w:t>
      </w:r>
    </w:p>
    <w:p w14:paraId="14682B2D" w14:textId="77777777" w:rsidR="00A42B2D" w:rsidRPr="000903B9"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0903B9">
        <w:rPr>
          <w:rFonts w:cs="Times New Roman"/>
          <w:sz w:val="24"/>
          <w:szCs w:val="24"/>
        </w:rPr>
        <w:t>A fire occurring in the vicinity</w:t>
      </w:r>
      <w:r w:rsidR="004C1483" w:rsidRPr="000903B9">
        <w:rPr>
          <w:rFonts w:cs="Times New Roman"/>
          <w:sz w:val="24"/>
          <w:szCs w:val="24"/>
        </w:rPr>
        <w:t>;</w:t>
      </w:r>
      <w:r w:rsidR="002D76C8" w:rsidRPr="000903B9">
        <w:rPr>
          <w:rFonts w:cs="Times New Roman"/>
          <w:sz w:val="24"/>
          <w:szCs w:val="24"/>
        </w:rPr>
        <w:t xml:space="preserve"> or</w:t>
      </w:r>
    </w:p>
    <w:p w14:paraId="7B4D0C40" w14:textId="77777777" w:rsidR="00A42B2D" w:rsidRPr="000903B9" w:rsidRDefault="000D600A" w:rsidP="00B95264">
      <w:pPr>
        <w:pStyle w:val="ListParagraph"/>
        <w:numPr>
          <w:ilvl w:val="1"/>
          <w:numId w:val="22"/>
        </w:numPr>
        <w:autoSpaceDE w:val="0"/>
        <w:autoSpaceDN w:val="0"/>
        <w:adjustRightInd w:val="0"/>
        <w:spacing w:before="120" w:after="120"/>
        <w:ind w:left="1701"/>
        <w:rPr>
          <w:rFonts w:cs="Times New Roman"/>
          <w:sz w:val="24"/>
          <w:szCs w:val="24"/>
        </w:rPr>
      </w:pPr>
      <w:r w:rsidRPr="000903B9">
        <w:rPr>
          <w:rFonts w:cs="Times New Roman"/>
          <w:sz w:val="24"/>
          <w:szCs w:val="24"/>
        </w:rPr>
        <w:t>Lightning and thunder storm</w:t>
      </w:r>
      <w:r w:rsidR="002D76C8" w:rsidRPr="000903B9">
        <w:rPr>
          <w:rFonts w:cs="Times New Roman"/>
          <w:sz w:val="24"/>
          <w:szCs w:val="24"/>
        </w:rPr>
        <w:t>;</w:t>
      </w:r>
    </w:p>
    <w:p w14:paraId="55DBE836" w14:textId="77777777" w:rsidR="00A42B2D"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The personal working engaged in loading unloading operation, shall use fall protection system designed for the purpose</w:t>
      </w:r>
      <w:r w:rsidR="002D76C8" w:rsidRPr="000903B9">
        <w:rPr>
          <w:rFonts w:cs="Times New Roman"/>
          <w:sz w:val="24"/>
          <w:szCs w:val="24"/>
        </w:rPr>
        <w:t>;</w:t>
      </w:r>
    </w:p>
    <w:p w14:paraId="70684E49" w14:textId="77777777" w:rsidR="00BB6EB6"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An authorized person of the company shall supervise the filling operation and respond immediately in the event of an emergency</w:t>
      </w:r>
      <w:r w:rsidR="002D76C8" w:rsidRPr="000903B9">
        <w:rPr>
          <w:rFonts w:cs="Times New Roman"/>
          <w:sz w:val="24"/>
          <w:szCs w:val="24"/>
        </w:rPr>
        <w:t>; and</w:t>
      </w:r>
    </w:p>
    <w:p w14:paraId="6C902B39" w14:textId="1E1A3110" w:rsidR="00A42B2D" w:rsidRPr="000903B9" w:rsidRDefault="000D600A" w:rsidP="00B95264">
      <w:pPr>
        <w:pStyle w:val="ListParagraph"/>
        <w:numPr>
          <w:ilvl w:val="0"/>
          <w:numId w:val="22"/>
        </w:numPr>
        <w:spacing w:after="47" w:line="240" w:lineRule="auto"/>
        <w:ind w:left="1276" w:hanging="425"/>
        <w:rPr>
          <w:rFonts w:cs="Times New Roman"/>
          <w:sz w:val="24"/>
          <w:szCs w:val="24"/>
        </w:rPr>
      </w:pPr>
      <w:r w:rsidRPr="000903B9">
        <w:rPr>
          <w:rFonts w:cs="Times New Roman"/>
          <w:sz w:val="24"/>
          <w:szCs w:val="24"/>
        </w:rPr>
        <w:t>Trucks meant for loading may be inducted in line wit</w:t>
      </w:r>
      <w:r w:rsidR="006D5F04" w:rsidRPr="000903B9">
        <w:rPr>
          <w:rFonts w:cs="Times New Roman"/>
          <w:sz w:val="24"/>
          <w:szCs w:val="24"/>
        </w:rPr>
        <w:t>h approved acceptance checklist,</w:t>
      </w:r>
      <w:r w:rsidRPr="000903B9">
        <w:rPr>
          <w:rFonts w:cs="Times New Roman"/>
          <w:sz w:val="24"/>
          <w:szCs w:val="24"/>
        </w:rPr>
        <w:t xml:space="preserve"> Filling Checklist</w:t>
      </w:r>
      <w:r w:rsidR="002D76C8" w:rsidRPr="000903B9">
        <w:rPr>
          <w:rFonts w:cs="Times New Roman"/>
          <w:sz w:val="24"/>
          <w:szCs w:val="24"/>
        </w:rPr>
        <w:t xml:space="preserve"> and</w:t>
      </w:r>
      <w:r w:rsidR="00666975" w:rsidRPr="000903B9">
        <w:rPr>
          <w:rFonts w:cs="Times New Roman"/>
          <w:sz w:val="24"/>
          <w:szCs w:val="24"/>
        </w:rPr>
        <w:t xml:space="preserve"> </w:t>
      </w:r>
      <w:r w:rsidR="002D76C8" w:rsidRPr="000903B9">
        <w:rPr>
          <w:rFonts w:cs="Times New Roman"/>
          <w:sz w:val="24"/>
          <w:szCs w:val="24"/>
        </w:rPr>
        <w:t>r</w:t>
      </w:r>
      <w:r w:rsidRPr="000903B9">
        <w:rPr>
          <w:rFonts w:cs="Times New Roman"/>
          <w:sz w:val="24"/>
          <w:szCs w:val="24"/>
        </w:rPr>
        <w:t xml:space="preserve">ecords </w:t>
      </w:r>
      <w:r w:rsidR="002D76C8" w:rsidRPr="000903B9">
        <w:rPr>
          <w:rFonts w:cs="Times New Roman"/>
          <w:sz w:val="24"/>
          <w:szCs w:val="24"/>
        </w:rPr>
        <w:t>thereof shall</w:t>
      </w:r>
      <w:r w:rsidRPr="000903B9">
        <w:rPr>
          <w:rFonts w:cs="Times New Roman"/>
          <w:sz w:val="24"/>
          <w:szCs w:val="24"/>
        </w:rPr>
        <w:t xml:space="preserve"> be maintained</w:t>
      </w:r>
      <w:r w:rsidR="002D76C8" w:rsidRPr="000903B9">
        <w:rPr>
          <w:rFonts w:cs="Times New Roman"/>
          <w:sz w:val="24"/>
          <w:szCs w:val="24"/>
        </w:rPr>
        <w:t>.</w:t>
      </w:r>
    </w:p>
    <w:p w14:paraId="71D70857" w14:textId="77777777" w:rsidR="007F5443" w:rsidRPr="000903B9" w:rsidRDefault="007F5443" w:rsidP="007F5443">
      <w:pPr>
        <w:autoSpaceDE w:val="0"/>
        <w:autoSpaceDN w:val="0"/>
        <w:adjustRightInd w:val="0"/>
        <w:spacing w:after="0" w:line="240" w:lineRule="auto"/>
        <w:jc w:val="left"/>
        <w:rPr>
          <w:rFonts w:cs="Times New Roman"/>
          <w:sz w:val="24"/>
          <w:szCs w:val="24"/>
          <w:lang w:val="en-US"/>
        </w:rPr>
      </w:pPr>
    </w:p>
    <w:p w14:paraId="6167DB54" w14:textId="70300716" w:rsidR="00BE099E" w:rsidRPr="000903B9" w:rsidRDefault="00BE099E" w:rsidP="00A423AF">
      <w:pPr>
        <w:pStyle w:val="ListParagraph"/>
        <w:numPr>
          <w:ilvl w:val="0"/>
          <w:numId w:val="151"/>
        </w:numPr>
        <w:spacing w:before="120" w:after="120" w:line="360" w:lineRule="auto"/>
        <w:ind w:left="284" w:hanging="284"/>
        <w:rPr>
          <w:rFonts w:cs="Times New Roman"/>
          <w:b/>
          <w:bCs/>
          <w:sz w:val="24"/>
          <w:szCs w:val="24"/>
        </w:rPr>
      </w:pPr>
      <w:r w:rsidRPr="000903B9">
        <w:rPr>
          <w:rFonts w:cs="Times New Roman"/>
          <w:b/>
          <w:bCs/>
          <w:sz w:val="24"/>
          <w:szCs w:val="24"/>
        </w:rPr>
        <w:t>Tank Wago</w:t>
      </w:r>
      <w:r w:rsidR="005E4914" w:rsidRPr="000903B9">
        <w:rPr>
          <w:rFonts w:cs="Times New Roman"/>
          <w:b/>
          <w:bCs/>
          <w:sz w:val="24"/>
          <w:szCs w:val="24"/>
        </w:rPr>
        <w:t>n (TW) Loading or</w:t>
      </w:r>
      <w:r w:rsidRPr="000903B9">
        <w:rPr>
          <w:rFonts w:cs="Times New Roman"/>
          <w:b/>
          <w:bCs/>
          <w:sz w:val="24"/>
          <w:szCs w:val="24"/>
        </w:rPr>
        <w:t xml:space="preserve"> Unloading</w:t>
      </w:r>
      <w:r w:rsidR="000E3F9C" w:rsidRPr="000903B9">
        <w:rPr>
          <w:rFonts w:cs="Times New Roman"/>
          <w:b/>
          <w:bCs/>
          <w:sz w:val="24"/>
          <w:szCs w:val="24"/>
        </w:rPr>
        <w:t>:</w:t>
      </w:r>
    </w:p>
    <w:p w14:paraId="68560ABE" w14:textId="4310939F" w:rsidR="00BE099E" w:rsidRPr="000903B9" w:rsidRDefault="00BE099E" w:rsidP="00BE099E">
      <w:pPr>
        <w:pStyle w:val="Default"/>
        <w:spacing w:before="120" w:after="120"/>
        <w:ind w:left="360" w:firstLine="360"/>
        <w:rPr>
          <w:rFonts w:ascii="Times New Roman" w:hAnsi="Times New Roman" w:cs="Times New Roman"/>
          <w:color w:val="auto"/>
        </w:rPr>
      </w:pPr>
      <w:r w:rsidRPr="000903B9">
        <w:rPr>
          <w:rFonts w:ascii="Times New Roman" w:hAnsi="Times New Roman" w:cs="Times New Roman"/>
          <w:color w:val="auto"/>
        </w:rPr>
        <w:t>Before Commencement of Loading / Unloading</w:t>
      </w:r>
      <w:r w:rsidR="000E3F9C" w:rsidRPr="000903B9">
        <w:rPr>
          <w:rFonts w:ascii="Times New Roman" w:hAnsi="Times New Roman" w:cs="Times New Roman"/>
          <w:color w:val="auto"/>
        </w:rPr>
        <w:t>, the following shall be complied with, namely:-</w:t>
      </w:r>
    </w:p>
    <w:p w14:paraId="47E70413" w14:textId="604C2A0B"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 xml:space="preserve">Ensure that the loco is at least at a distance of 15 metre from the first loading / unloading point when the wagons are being placed </w:t>
      </w:r>
      <w:r w:rsidR="000E3F9C" w:rsidRPr="000903B9">
        <w:rPr>
          <w:rFonts w:cs="Times New Roman"/>
          <w:sz w:val="24"/>
          <w:szCs w:val="24"/>
        </w:rPr>
        <w:t>or</w:t>
      </w:r>
      <w:r w:rsidRPr="000903B9">
        <w:rPr>
          <w:rFonts w:cs="Times New Roman"/>
          <w:sz w:val="24"/>
          <w:szCs w:val="24"/>
        </w:rPr>
        <w:t xml:space="preserve"> removed in the </w:t>
      </w:r>
      <w:r w:rsidR="006D5F04" w:rsidRPr="000903B9">
        <w:rPr>
          <w:rFonts w:cs="Times New Roman"/>
          <w:sz w:val="24"/>
          <w:szCs w:val="24"/>
        </w:rPr>
        <w:t>gantry for loading or unloading;</w:t>
      </w:r>
      <w:r w:rsidRPr="000903B9">
        <w:rPr>
          <w:rFonts w:cs="Times New Roman"/>
          <w:sz w:val="24"/>
          <w:szCs w:val="24"/>
        </w:rPr>
        <w:t xml:space="preserve">   </w:t>
      </w:r>
    </w:p>
    <w:p w14:paraId="049419B5" w14:textId="31E465C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Main railway track shall be isolated from wagon gantry siding at l</w:t>
      </w:r>
      <w:r w:rsidR="006D5F04" w:rsidRPr="000903B9">
        <w:rPr>
          <w:rFonts w:cs="Times New Roman"/>
          <w:sz w:val="24"/>
          <w:szCs w:val="24"/>
        </w:rPr>
        <w:t xml:space="preserve">east 15 meters from 1st loading or </w:t>
      </w:r>
      <w:r w:rsidRPr="000903B9">
        <w:rPr>
          <w:rFonts w:cs="Times New Roman"/>
          <w:sz w:val="24"/>
          <w:szCs w:val="24"/>
        </w:rPr>
        <w:t xml:space="preserve">unloading point by providing insulation joint at terminating point and loco shall stop before the insulation joint using adequate </w:t>
      </w:r>
      <w:r w:rsidR="000E3F9C" w:rsidRPr="000903B9">
        <w:rPr>
          <w:rFonts w:cs="Times New Roman"/>
          <w:sz w:val="24"/>
          <w:szCs w:val="24"/>
        </w:rPr>
        <w:t>number o</w:t>
      </w:r>
      <w:r w:rsidR="006D5F04" w:rsidRPr="000903B9">
        <w:rPr>
          <w:rFonts w:cs="Times New Roman"/>
          <w:sz w:val="24"/>
          <w:szCs w:val="24"/>
        </w:rPr>
        <w:t>f dummy wagons;</w:t>
      </w:r>
    </w:p>
    <w:p w14:paraId="40AAEF33" w14:textId="586D3075"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The loading</w:t>
      </w:r>
      <w:r w:rsidR="000E3F9C" w:rsidRPr="000903B9">
        <w:rPr>
          <w:rFonts w:cs="Times New Roman"/>
          <w:sz w:val="24"/>
          <w:szCs w:val="24"/>
        </w:rPr>
        <w:t xml:space="preserve"> or</w:t>
      </w:r>
      <w:r w:rsidRPr="000903B9">
        <w:rPr>
          <w:rFonts w:cs="Times New Roman"/>
          <w:sz w:val="24"/>
          <w:szCs w:val="24"/>
        </w:rPr>
        <w:t xml:space="preserve"> unloading operation shall be carried out under close s</w:t>
      </w:r>
      <w:r w:rsidR="006D5F04" w:rsidRPr="000903B9">
        <w:rPr>
          <w:rFonts w:cs="Times New Roman"/>
          <w:sz w:val="24"/>
          <w:szCs w:val="24"/>
        </w:rPr>
        <w:t>upervision of authorized person;</w:t>
      </w:r>
    </w:p>
    <w:p w14:paraId="78A74513"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After the wagons have been placed at the gantry for loading or unloading breaks are to be applied before detaching the loco;</w:t>
      </w:r>
    </w:p>
    <w:p w14:paraId="4411EA08"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 xml:space="preserve">Open source of ignition shall not be allowed in any part of the area where product transfer operations are being carried out. Use of mobile phone is prohibited in the zone or area; </w:t>
      </w:r>
    </w:p>
    <w:p w14:paraId="7E4BFFC2" w14:textId="26CE1BAD"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Ensure that all fittings on the tank wagons are checked physically that is to say before and after loading or unloading;</w:t>
      </w:r>
    </w:p>
    <w:p w14:paraId="449FA0EC"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Always use gantry platform for movement from one wagon to other wagon. Movement from wagon to wagon is prohibited, but moment from wagon to wagon with adequate Fall protection system or Safety harness shall be permitted;</w:t>
      </w:r>
    </w:p>
    <w:p w14:paraId="3AED69DB"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The first operation after positioning the wagon shall be to provide appropriate earthing of all the tank wagons. Ensure that electrical continuity of the system is intact by providing bonding in flanges and checking of continuity;</w:t>
      </w:r>
    </w:p>
    <w:p w14:paraId="4102D485" w14:textId="7C3BD7C4"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Ensure all the firefighting</w:t>
      </w:r>
      <w:r w:rsidR="000E3F9C" w:rsidRPr="000903B9">
        <w:rPr>
          <w:rFonts w:cs="Times New Roman"/>
          <w:sz w:val="24"/>
          <w:szCs w:val="24"/>
        </w:rPr>
        <w:t xml:space="preserve"> </w:t>
      </w:r>
      <w:r w:rsidRPr="000903B9">
        <w:rPr>
          <w:rFonts w:cs="Times New Roman"/>
          <w:sz w:val="24"/>
          <w:szCs w:val="24"/>
        </w:rPr>
        <w:t xml:space="preserve">equipments are in good working condition, and the fire fighting ring main system is pressurized and maintained; </w:t>
      </w:r>
    </w:p>
    <w:p w14:paraId="249FC39E"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The loading unloading system or equipment’s shall not operate more than its designing capacity;</w:t>
      </w:r>
    </w:p>
    <w:p w14:paraId="20203AF3"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Any non-routine work in the operational area shall be permitted with work permit only;</w:t>
      </w:r>
    </w:p>
    <w:p w14:paraId="0F8238BF"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Every individual working in the Tank Wagon operating area must be familiar with all the firefighting equipment, their care and their use in the event of fire;</w:t>
      </w:r>
    </w:p>
    <w:p w14:paraId="11C7C145"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Use of right kind of equipment to handle loading or unloading operation. After using the equipment or material or tools shall not be placed at rail track;</w:t>
      </w:r>
    </w:p>
    <w:p w14:paraId="374E2B4A"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Maintenance jobs on rail track during placement or removal of rake are strictly prohibited;</w:t>
      </w:r>
    </w:p>
    <w:p w14:paraId="4CDF8AB4"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 xml:space="preserve">Oil and water collected from loading or unloading areas shall be routed to Oil water separator system or Effluent Treatment Plant or similar facility. A slop tank should be earmarked for storing separated oil; </w:t>
      </w:r>
    </w:p>
    <w:p w14:paraId="36D8E68B"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Open drains along the railway line or gantry shall be covered with gratings so as not to endanger movement of personnel;</w:t>
      </w:r>
    </w:p>
    <w:p w14:paraId="3A114374" w14:textId="21FD8389"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 xml:space="preserve">Minimum Vapour space for tank wagons carrying different classes of petroleum products shall be for Petroleum Class A - 4%and for Petroleum Class B and C - 2.5%; </w:t>
      </w:r>
    </w:p>
    <w:p w14:paraId="435594A1"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Tank wagon loading or unloading operations shall be suspended immediately in the event of uncontrolled spill, or fire in the vicinity;</w:t>
      </w:r>
    </w:p>
    <w:p w14:paraId="4533B603"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Before the wagons are moved from the spur, brakes on all the wagons shall be released;</w:t>
      </w:r>
    </w:p>
    <w:p w14:paraId="6BDA5C8A"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 xml:space="preserve">The railway siding railway track shall be properly insulated from the main line and grounded, vis-a-vis main rail track; </w:t>
      </w:r>
    </w:p>
    <w:p w14:paraId="331D16F7" w14:textId="15ABD09A"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Wagon to be checked for mechanical condition, dents, and leaks and the report of defective wagons to be provided to Railways;</w:t>
      </w:r>
    </w:p>
    <w:p w14:paraId="7E06CCE1" w14:textId="77777777" w:rsidR="00BE099E" w:rsidRPr="000903B9" w:rsidRDefault="00BE099E" w:rsidP="000E3F9C">
      <w:pPr>
        <w:numPr>
          <w:ilvl w:val="2"/>
          <w:numId w:val="1"/>
        </w:numPr>
        <w:spacing w:before="360" w:after="360"/>
        <w:ind w:left="1276" w:hanging="425"/>
        <w:contextualSpacing/>
        <w:rPr>
          <w:rFonts w:cs="Times New Roman"/>
          <w:sz w:val="24"/>
          <w:szCs w:val="24"/>
        </w:rPr>
      </w:pPr>
      <w:r w:rsidRPr="000903B9">
        <w:rPr>
          <w:rFonts w:cs="Times New Roman"/>
          <w:sz w:val="24"/>
          <w:szCs w:val="24"/>
        </w:rPr>
        <w:t>All drain and vent point in pipe line shall be kept closed and caped; and</w:t>
      </w:r>
    </w:p>
    <w:p w14:paraId="65EEDB0F" w14:textId="77777777" w:rsidR="00BE099E" w:rsidRPr="000903B9" w:rsidRDefault="00BE099E" w:rsidP="002879DD">
      <w:pPr>
        <w:numPr>
          <w:ilvl w:val="2"/>
          <w:numId w:val="1"/>
        </w:numPr>
        <w:spacing w:before="360" w:after="360"/>
        <w:ind w:left="1276" w:hanging="466"/>
        <w:contextualSpacing/>
        <w:rPr>
          <w:rFonts w:cs="Times New Roman"/>
          <w:sz w:val="24"/>
          <w:szCs w:val="24"/>
        </w:rPr>
      </w:pPr>
      <w:r w:rsidRPr="000903B9">
        <w:rPr>
          <w:rFonts w:cs="Times New Roman"/>
          <w:sz w:val="24"/>
          <w:szCs w:val="24"/>
        </w:rPr>
        <w:t>Good housekeeping to be ensured all the time in Railway siding or gantry and all the personnel working in the area shall wear Personal Protective equipment.</w:t>
      </w:r>
    </w:p>
    <w:p w14:paraId="72C7ED73" w14:textId="4EEC7C84" w:rsidR="00BE099E" w:rsidRPr="000903B9" w:rsidRDefault="00BE099E" w:rsidP="00A423AF">
      <w:pPr>
        <w:pStyle w:val="ListParagraph"/>
        <w:numPr>
          <w:ilvl w:val="0"/>
          <w:numId w:val="153"/>
        </w:numPr>
        <w:spacing w:after="360"/>
        <w:ind w:left="426" w:hanging="426"/>
        <w:rPr>
          <w:rFonts w:cs="Times New Roman"/>
          <w:b/>
          <w:bCs/>
          <w:sz w:val="24"/>
          <w:szCs w:val="24"/>
        </w:rPr>
      </w:pPr>
      <w:r w:rsidRPr="000903B9">
        <w:rPr>
          <w:rFonts w:cs="Times New Roman"/>
          <w:b/>
          <w:bCs/>
          <w:sz w:val="24"/>
          <w:szCs w:val="24"/>
        </w:rPr>
        <w:t>During Tank Wagon Loading Operation:</w:t>
      </w:r>
    </w:p>
    <w:p w14:paraId="7A7DD9FC" w14:textId="346A4BEE" w:rsidR="00BE099E" w:rsidRPr="000903B9" w:rsidRDefault="00BE099E" w:rsidP="000E3F9C">
      <w:pPr>
        <w:spacing w:before="360" w:after="0"/>
        <w:ind w:left="709"/>
        <w:contextualSpacing/>
        <w:rPr>
          <w:rFonts w:cs="Times New Roman"/>
          <w:sz w:val="24"/>
          <w:szCs w:val="24"/>
        </w:rPr>
      </w:pPr>
      <w:r w:rsidRPr="000903B9">
        <w:rPr>
          <w:rFonts w:cs="Times New Roman"/>
          <w:sz w:val="24"/>
          <w:szCs w:val="24"/>
        </w:rPr>
        <w:t>During tank wagon loading operation, the following shall be observed, namely: -</w:t>
      </w:r>
    </w:p>
    <w:p w14:paraId="492089EA" w14:textId="77777777" w:rsidR="00BE099E" w:rsidRPr="000903B9" w:rsidRDefault="00BE099E" w:rsidP="000E3F9C">
      <w:pPr>
        <w:pStyle w:val="ListParagraph"/>
        <w:numPr>
          <w:ilvl w:val="1"/>
          <w:numId w:val="2"/>
        </w:numPr>
        <w:spacing w:before="120" w:after="0" w:line="240" w:lineRule="auto"/>
        <w:ind w:left="1276"/>
        <w:rPr>
          <w:rFonts w:cs="Times New Roman"/>
          <w:sz w:val="24"/>
          <w:szCs w:val="24"/>
        </w:rPr>
      </w:pPr>
      <w:r w:rsidRPr="000903B9">
        <w:rPr>
          <w:rFonts w:cs="Times New Roman"/>
          <w:sz w:val="24"/>
          <w:szCs w:val="24"/>
        </w:rPr>
        <w:t xml:space="preserve">Accept the tank wagons for loading only after the railway staff declares the tank wagons are fit for loading or unloading operation; </w:t>
      </w:r>
    </w:p>
    <w:p w14:paraId="0057A91C" w14:textId="77777777" w:rsidR="00BE099E" w:rsidRPr="000903B9" w:rsidRDefault="00BE099E" w:rsidP="00BE099E">
      <w:pPr>
        <w:pStyle w:val="ListParagraph"/>
        <w:numPr>
          <w:ilvl w:val="1"/>
          <w:numId w:val="2"/>
        </w:numPr>
        <w:spacing w:before="120" w:after="120" w:line="240" w:lineRule="auto"/>
        <w:ind w:left="1276"/>
        <w:rPr>
          <w:rFonts w:cs="Times New Roman"/>
          <w:sz w:val="24"/>
          <w:szCs w:val="24"/>
        </w:rPr>
      </w:pPr>
      <w:r w:rsidRPr="000903B9">
        <w:rPr>
          <w:rFonts w:cs="Times New Roman"/>
          <w:sz w:val="24"/>
          <w:szCs w:val="24"/>
        </w:rPr>
        <w:t xml:space="preserve">Before loading of a wagon, a bonding connection shall be made before opening of manhole cover and shall remain in place until filling is completed and all dome covers shall be closed and secured; </w:t>
      </w:r>
    </w:p>
    <w:p w14:paraId="3DFF3525" w14:textId="77777777" w:rsidR="00BE099E" w:rsidRPr="000903B9" w:rsidRDefault="00BE099E" w:rsidP="00BE099E">
      <w:pPr>
        <w:pStyle w:val="ListParagraph"/>
        <w:numPr>
          <w:ilvl w:val="1"/>
          <w:numId w:val="2"/>
        </w:numPr>
        <w:spacing w:before="120" w:after="120" w:line="240" w:lineRule="auto"/>
        <w:ind w:left="1276"/>
        <w:rPr>
          <w:rFonts w:cs="Times New Roman"/>
          <w:sz w:val="24"/>
          <w:szCs w:val="24"/>
        </w:rPr>
      </w:pPr>
      <w:r w:rsidRPr="000903B9">
        <w:rPr>
          <w:rFonts w:cs="Times New Roman"/>
          <w:sz w:val="24"/>
          <w:szCs w:val="24"/>
        </w:rPr>
        <w:t>Dip tape or sampler shall not be lowered during loading time or just after completion of loading in a wagon to permit relaxation of charges; and</w:t>
      </w:r>
    </w:p>
    <w:p w14:paraId="02A69919" w14:textId="3D8A788B" w:rsidR="00BE099E" w:rsidRPr="000903B9" w:rsidRDefault="00BE099E" w:rsidP="00BE099E">
      <w:pPr>
        <w:pStyle w:val="ListParagraph"/>
        <w:numPr>
          <w:ilvl w:val="1"/>
          <w:numId w:val="2"/>
        </w:numPr>
        <w:spacing w:before="120" w:after="120" w:line="240" w:lineRule="auto"/>
        <w:ind w:left="1276"/>
        <w:rPr>
          <w:rFonts w:cs="Times New Roman"/>
          <w:sz w:val="24"/>
          <w:szCs w:val="24"/>
        </w:rPr>
      </w:pPr>
      <w:r w:rsidRPr="000903B9">
        <w:rPr>
          <w:rFonts w:cs="Times New Roman"/>
          <w:sz w:val="24"/>
          <w:szCs w:val="24"/>
        </w:rPr>
        <w:t>No Wagon shall be loaded at a rate exceeding (volumetric flow rate corresponding to linear velocity) one meter per second at the delivery or at the least smallest pipe fitting and of the filling pipe until the filling pipe is completely submerged in petroleum and thereafter the loading rate shall be gradually increased but it shall at no point of time exceed six meters per second at the delivery end of the filling pipe.</w:t>
      </w:r>
    </w:p>
    <w:p w14:paraId="043F504E" w14:textId="77777777" w:rsidR="000E3F9C" w:rsidRPr="000903B9" w:rsidRDefault="000E3F9C" w:rsidP="000E3F9C">
      <w:pPr>
        <w:pStyle w:val="ListParagraph"/>
        <w:spacing w:before="120" w:after="120" w:line="360" w:lineRule="auto"/>
        <w:ind w:left="1276"/>
        <w:rPr>
          <w:rFonts w:cs="Times New Roman"/>
          <w:sz w:val="24"/>
          <w:szCs w:val="24"/>
        </w:rPr>
      </w:pPr>
    </w:p>
    <w:p w14:paraId="4C4C0EFA" w14:textId="1B36DF86" w:rsidR="00BE099E" w:rsidRPr="000903B9" w:rsidRDefault="00BE099E" w:rsidP="00A423AF">
      <w:pPr>
        <w:pStyle w:val="ListParagraph"/>
        <w:numPr>
          <w:ilvl w:val="0"/>
          <w:numId w:val="153"/>
        </w:numPr>
        <w:spacing w:before="240" w:after="0" w:line="276" w:lineRule="auto"/>
        <w:ind w:left="426" w:hanging="426"/>
        <w:rPr>
          <w:rFonts w:cs="Times New Roman"/>
          <w:b/>
          <w:bCs/>
          <w:sz w:val="24"/>
          <w:szCs w:val="24"/>
        </w:rPr>
      </w:pPr>
      <w:r w:rsidRPr="000903B9">
        <w:rPr>
          <w:rFonts w:cs="Times New Roman"/>
          <w:b/>
          <w:bCs/>
          <w:sz w:val="24"/>
          <w:szCs w:val="24"/>
        </w:rPr>
        <w:t>During Tank Wagon Un-Loading Operation:</w:t>
      </w:r>
    </w:p>
    <w:p w14:paraId="2329DD71" w14:textId="77777777" w:rsidR="000E3F9C" w:rsidRPr="000903B9" w:rsidRDefault="000E3F9C" w:rsidP="000E3F9C">
      <w:pPr>
        <w:pStyle w:val="ListParagraph"/>
        <w:spacing w:before="240" w:after="0" w:line="276" w:lineRule="auto"/>
        <w:ind w:left="426"/>
        <w:rPr>
          <w:rFonts w:cs="Times New Roman"/>
          <w:b/>
          <w:bCs/>
          <w:sz w:val="24"/>
          <w:szCs w:val="24"/>
        </w:rPr>
      </w:pPr>
    </w:p>
    <w:p w14:paraId="73071954" w14:textId="77777777" w:rsidR="00BE099E" w:rsidRPr="000903B9" w:rsidRDefault="00BE099E" w:rsidP="000E3F9C">
      <w:pPr>
        <w:spacing w:after="0" w:line="276" w:lineRule="auto"/>
        <w:ind w:left="360" w:hanging="360"/>
        <w:contextualSpacing/>
        <w:rPr>
          <w:rFonts w:cs="Times New Roman"/>
          <w:b/>
          <w:bCs/>
          <w:sz w:val="24"/>
          <w:szCs w:val="24"/>
        </w:rPr>
      </w:pPr>
      <w:r w:rsidRPr="000903B9">
        <w:rPr>
          <w:rFonts w:cs="Times New Roman"/>
          <w:b/>
          <w:bCs/>
          <w:sz w:val="24"/>
          <w:szCs w:val="24"/>
        </w:rPr>
        <w:tab/>
      </w:r>
      <w:r w:rsidRPr="000903B9">
        <w:rPr>
          <w:rFonts w:cs="Times New Roman"/>
          <w:b/>
          <w:bCs/>
          <w:sz w:val="24"/>
          <w:szCs w:val="24"/>
        </w:rPr>
        <w:tab/>
      </w:r>
      <w:r w:rsidRPr="000903B9">
        <w:rPr>
          <w:rFonts w:cs="Times New Roman"/>
          <w:sz w:val="24"/>
          <w:szCs w:val="24"/>
        </w:rPr>
        <w:t>During tank wagon un-loading operation, the following shall be observed, namely:</w:t>
      </w:r>
      <w:r w:rsidRPr="000903B9">
        <w:rPr>
          <w:rFonts w:cs="Times New Roman"/>
          <w:b/>
          <w:bCs/>
          <w:sz w:val="24"/>
          <w:szCs w:val="24"/>
        </w:rPr>
        <w:t xml:space="preserve"> -</w:t>
      </w:r>
    </w:p>
    <w:p w14:paraId="726395C3" w14:textId="77777777" w:rsidR="00BE099E" w:rsidRPr="000903B9" w:rsidRDefault="00BE099E" w:rsidP="00DC53B6">
      <w:pPr>
        <w:pStyle w:val="ListParagraph"/>
        <w:numPr>
          <w:ilvl w:val="0"/>
          <w:numId w:val="3"/>
        </w:numPr>
        <w:spacing w:before="120" w:after="0" w:line="240" w:lineRule="auto"/>
        <w:ind w:left="1276" w:hanging="466"/>
        <w:rPr>
          <w:rFonts w:cs="Times New Roman"/>
          <w:sz w:val="24"/>
          <w:szCs w:val="24"/>
        </w:rPr>
      </w:pPr>
      <w:r w:rsidRPr="000903B9">
        <w:rPr>
          <w:rFonts w:cs="Times New Roman"/>
          <w:sz w:val="24"/>
          <w:szCs w:val="24"/>
        </w:rPr>
        <w:t>Ensure health of unloading pumps required for unloading of wagons;</w:t>
      </w:r>
    </w:p>
    <w:p w14:paraId="7175498E"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 xml:space="preserve">Ensure mobilization of required hoses, gaskets, adapters, nuts, bolts and like other devices at the site; </w:t>
      </w:r>
    </w:p>
    <w:p w14:paraId="3B93C632"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Ensure correct line up from unloading pump discharge to product tank;</w:t>
      </w:r>
    </w:p>
    <w:p w14:paraId="2F273E83"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Record all seals numbers, density and DIP in “sick wagon unloading register”;</w:t>
      </w:r>
    </w:p>
    <w:p w14:paraId="0F95F2F9"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 xml:space="preserve">Confirm the correctness of the line-up hoses and product pipeline connections. Recheck and ensure that product exchange shall not take place;  </w:t>
      </w:r>
    </w:p>
    <w:p w14:paraId="0696E399"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Ensure earth continuity from Wagon to unloading point by providing required copper jumpers at flange joints;</w:t>
      </w:r>
    </w:p>
    <w:p w14:paraId="65A60D57"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Measure the initial dip of the tank wagon prior to unloading;</w:t>
      </w:r>
    </w:p>
    <w:p w14:paraId="2E5ABB9E"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Record the initial dip of the tank wagon and the designated tank dip prior to unloading;</w:t>
      </w:r>
    </w:p>
    <w:p w14:paraId="69DC5D49"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Open air vent valve and filling pipe cover for air breathing;</w:t>
      </w:r>
    </w:p>
    <w:p w14:paraId="45F39EE6" w14:textId="77777777"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 xml:space="preserve">Open the master valve and bottom valve of the tank wagon; and </w:t>
      </w:r>
    </w:p>
    <w:p w14:paraId="2E23AE2E" w14:textId="67A7234F" w:rsidR="00BE099E" w:rsidRPr="000903B9" w:rsidRDefault="00BE099E" w:rsidP="00DC53B6">
      <w:pPr>
        <w:pStyle w:val="ListParagraph"/>
        <w:numPr>
          <w:ilvl w:val="0"/>
          <w:numId w:val="3"/>
        </w:numPr>
        <w:spacing w:before="120" w:after="120" w:line="240" w:lineRule="auto"/>
        <w:ind w:left="1276" w:hanging="466"/>
        <w:rPr>
          <w:rFonts w:cs="Times New Roman"/>
          <w:sz w:val="24"/>
          <w:szCs w:val="24"/>
        </w:rPr>
      </w:pPr>
      <w:r w:rsidRPr="000903B9">
        <w:rPr>
          <w:rFonts w:cs="Times New Roman"/>
          <w:sz w:val="24"/>
          <w:szCs w:val="24"/>
        </w:rPr>
        <w:t xml:space="preserve">Monitor the physical dip of the product in the Tank wagon, particularly towards end of the unloading. </w:t>
      </w:r>
    </w:p>
    <w:p w14:paraId="1202819E" w14:textId="77777777" w:rsidR="000E3F9C" w:rsidRPr="000903B9" w:rsidRDefault="000E3F9C" w:rsidP="000E3F9C">
      <w:pPr>
        <w:pStyle w:val="ListParagraph"/>
        <w:spacing w:before="120" w:after="120" w:line="240" w:lineRule="auto"/>
        <w:ind w:left="1276"/>
        <w:rPr>
          <w:rFonts w:cs="Times New Roman"/>
          <w:sz w:val="24"/>
          <w:szCs w:val="24"/>
        </w:rPr>
      </w:pPr>
    </w:p>
    <w:p w14:paraId="3FCB3BA0" w14:textId="2D3E7FA5" w:rsidR="00BE099E" w:rsidRPr="000903B9" w:rsidRDefault="00BE099E" w:rsidP="00A423AF">
      <w:pPr>
        <w:pStyle w:val="ListParagraph"/>
        <w:numPr>
          <w:ilvl w:val="0"/>
          <w:numId w:val="151"/>
        </w:numPr>
        <w:spacing w:after="0" w:line="480" w:lineRule="auto"/>
        <w:ind w:left="284" w:hanging="284"/>
        <w:rPr>
          <w:rFonts w:cs="Times New Roman"/>
          <w:b/>
          <w:bCs/>
          <w:sz w:val="24"/>
          <w:szCs w:val="24"/>
        </w:rPr>
      </w:pPr>
      <w:r w:rsidRPr="000903B9">
        <w:rPr>
          <w:rFonts w:cs="Times New Roman"/>
          <w:b/>
          <w:bCs/>
          <w:sz w:val="24"/>
          <w:szCs w:val="24"/>
        </w:rPr>
        <w:t>Handling and Unloading of Sick Tank Wagon:</w:t>
      </w:r>
    </w:p>
    <w:p w14:paraId="72BB2FA1" w14:textId="77777777" w:rsidR="00BE099E" w:rsidRPr="000903B9" w:rsidRDefault="00BE099E" w:rsidP="000E3F9C">
      <w:pPr>
        <w:spacing w:after="0"/>
        <w:ind w:left="360" w:hanging="360"/>
        <w:contextualSpacing/>
        <w:rPr>
          <w:rFonts w:cs="Times New Roman"/>
          <w:b/>
          <w:bCs/>
          <w:sz w:val="24"/>
          <w:szCs w:val="24"/>
        </w:rPr>
      </w:pPr>
      <w:r w:rsidRPr="000903B9">
        <w:rPr>
          <w:rFonts w:cs="Times New Roman"/>
          <w:sz w:val="24"/>
          <w:szCs w:val="24"/>
        </w:rPr>
        <w:tab/>
      </w:r>
      <w:r w:rsidRPr="000903B9">
        <w:rPr>
          <w:rFonts w:cs="Times New Roman"/>
          <w:sz w:val="24"/>
          <w:szCs w:val="24"/>
        </w:rPr>
        <w:tab/>
        <w:t>While handling and unloading Sick Tank Wagon, the following shall be observed, namely:</w:t>
      </w:r>
      <w:r w:rsidRPr="000903B9">
        <w:rPr>
          <w:rFonts w:cs="Times New Roman"/>
          <w:b/>
          <w:bCs/>
          <w:sz w:val="24"/>
          <w:szCs w:val="24"/>
        </w:rPr>
        <w:t xml:space="preserve"> -</w:t>
      </w:r>
    </w:p>
    <w:p w14:paraId="121F30C6"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In case of minor leak, try to arrest the leak at the site with the help of railway staff only through cold repair methods only;</w:t>
      </w:r>
    </w:p>
    <w:p w14:paraId="519EC404"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 xml:space="preserve">When a wagon is found leaking during loading or unloading, provision shall be kept for safe handling of such wagons and as a first aid measure arresting of leaks using cold weld compounds at gantry itself and in no case such wagon to be used for transportation; </w:t>
      </w:r>
    </w:p>
    <w:p w14:paraId="52D2AE1C"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If the leak is minor and not stopped by TXR staff or Maintenance, then, make arrangements to decant the wagon into Product Tank;</w:t>
      </w:r>
    </w:p>
    <w:p w14:paraId="776E4E25"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If the leak is major, then, immediately inform the concerned Railway staff and in the meantime try to contain the spill using container or drums;</w:t>
      </w:r>
    </w:p>
    <w:p w14:paraId="5DB8E9CF"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Connect the un-loading hose to wagon’s unloading flange and nearest sick wagon unloading point of the gantry;</w:t>
      </w:r>
    </w:p>
    <w:p w14:paraId="19EE9A85"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 xml:space="preserve">Product should be then transferred to suitable storage and leakage shall be arrested by cold repair methods and in case leakage cannot be arrested, wagon shall be declared sick in concurrence with the railways staff and emptied out completely;  </w:t>
      </w:r>
    </w:p>
    <w:p w14:paraId="71AA9E81"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A dedicated drain header shall be provided for instantaneous unloading of the sick wagons and alternately, the existing headers may be utilized for immediate decantation of product from sick wagons by providing suitable arrangements in the manifold; and</w:t>
      </w:r>
    </w:p>
    <w:p w14:paraId="398FB1ED" w14:textId="77777777" w:rsidR="00BE099E" w:rsidRPr="000903B9" w:rsidRDefault="00BE099E" w:rsidP="00827261">
      <w:pPr>
        <w:pStyle w:val="ListParagraph"/>
        <w:numPr>
          <w:ilvl w:val="0"/>
          <w:numId w:val="23"/>
        </w:numPr>
        <w:autoSpaceDE w:val="0"/>
        <w:autoSpaceDN w:val="0"/>
        <w:adjustRightInd w:val="0"/>
        <w:spacing w:before="120" w:after="120"/>
        <w:ind w:left="1276" w:hanging="376"/>
        <w:rPr>
          <w:rFonts w:cs="Times New Roman"/>
          <w:sz w:val="24"/>
          <w:szCs w:val="24"/>
        </w:rPr>
      </w:pPr>
      <w:r w:rsidRPr="000903B9">
        <w:rPr>
          <w:rFonts w:cs="Times New Roman"/>
          <w:sz w:val="24"/>
          <w:szCs w:val="24"/>
        </w:rPr>
        <w:t>A portable pump with flame proof or explosion proof motors and other electrical fittings to be used with suitable flexible hose connection for quick withdrawal of products into sump tanks and such drained products to be handled further as per IQCM (Industry Quality Control Manual).</w:t>
      </w:r>
    </w:p>
    <w:p w14:paraId="58A99CB3" w14:textId="77777777" w:rsidR="00BE099E" w:rsidRPr="000903B9" w:rsidRDefault="00BE099E" w:rsidP="00BE099E">
      <w:pPr>
        <w:pStyle w:val="ListParagraph"/>
        <w:autoSpaceDE w:val="0"/>
        <w:autoSpaceDN w:val="0"/>
        <w:adjustRightInd w:val="0"/>
        <w:spacing w:before="120" w:after="120"/>
        <w:ind w:left="1276" w:hanging="283"/>
        <w:rPr>
          <w:rFonts w:cs="Times New Roman"/>
          <w:sz w:val="24"/>
          <w:szCs w:val="24"/>
        </w:rPr>
      </w:pPr>
    </w:p>
    <w:p w14:paraId="7DED636E" w14:textId="477366AA" w:rsidR="00BE099E" w:rsidRPr="000903B9" w:rsidRDefault="00BE099E" w:rsidP="00BE099E">
      <w:pPr>
        <w:pStyle w:val="ListParagraph"/>
        <w:autoSpaceDE w:val="0"/>
        <w:autoSpaceDN w:val="0"/>
        <w:adjustRightInd w:val="0"/>
        <w:spacing w:before="120" w:after="120"/>
        <w:ind w:hanging="720"/>
        <w:rPr>
          <w:rFonts w:cs="Times New Roman"/>
          <w:b/>
          <w:bCs/>
          <w:sz w:val="24"/>
          <w:szCs w:val="24"/>
        </w:rPr>
      </w:pPr>
      <w:r w:rsidRPr="000903B9">
        <w:rPr>
          <w:rFonts w:cs="Times New Roman"/>
          <w:b/>
          <w:bCs/>
          <w:sz w:val="24"/>
          <w:szCs w:val="24"/>
        </w:rPr>
        <w:t>3.3.4   Tank Wagon Unloading in Slop Tank</w:t>
      </w:r>
      <w:r w:rsidR="000E3F9C" w:rsidRPr="000903B9">
        <w:rPr>
          <w:rFonts w:cs="Times New Roman"/>
          <w:b/>
          <w:bCs/>
          <w:sz w:val="24"/>
          <w:szCs w:val="24"/>
        </w:rPr>
        <w:t>:</w:t>
      </w:r>
    </w:p>
    <w:p w14:paraId="170C5C17" w14:textId="77777777" w:rsidR="00BE099E" w:rsidRPr="000903B9" w:rsidRDefault="00BE099E" w:rsidP="000E3F9C">
      <w:pPr>
        <w:spacing w:before="360" w:after="360"/>
        <w:ind w:left="360" w:firstLine="349"/>
        <w:contextualSpacing/>
        <w:rPr>
          <w:rFonts w:cs="Times New Roman"/>
          <w:sz w:val="24"/>
          <w:szCs w:val="24"/>
        </w:rPr>
      </w:pPr>
      <w:r w:rsidRPr="000903B9">
        <w:rPr>
          <w:rFonts w:cs="Times New Roman"/>
          <w:sz w:val="24"/>
          <w:szCs w:val="24"/>
        </w:rPr>
        <w:tab/>
        <w:t>While Tank Wagon unloading in Slop Tank, the following shall be observed, namely: -</w:t>
      </w:r>
    </w:p>
    <w:p w14:paraId="50358BD6" w14:textId="77777777" w:rsidR="00BE099E" w:rsidRPr="000903B9" w:rsidRDefault="00BE099E" w:rsidP="00BE099E">
      <w:pPr>
        <w:autoSpaceDE w:val="0"/>
        <w:autoSpaceDN w:val="0"/>
        <w:adjustRightInd w:val="0"/>
        <w:spacing w:before="120" w:after="120"/>
        <w:rPr>
          <w:rFonts w:cs="Times New Roman"/>
          <w:b/>
          <w:bCs/>
          <w:sz w:val="24"/>
          <w:szCs w:val="24"/>
        </w:rPr>
      </w:pPr>
    </w:p>
    <w:p w14:paraId="31427466"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Ensure earth continuity from Wagon to unloading point by providing required copper jumpers at flange joints and appropriate earthing connection shall be made before the start of unloading activity;</w:t>
      </w:r>
    </w:p>
    <w:p w14:paraId="5D7836DC"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 xml:space="preserve">Ensure that required ullage is present in the slop vessel to accommodate the quantity to be unloaded from the sick tank wagon and check the dip of product in the slop vessel physically and record it; </w:t>
      </w:r>
    </w:p>
    <w:p w14:paraId="67DD6C89" w14:textId="7B6E4F6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Ensure mobilization of required hoses, gaskets, adapters, nuts, bolts and like other devices near the sick wagon;</w:t>
      </w:r>
    </w:p>
    <w:p w14:paraId="3499C313"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Ensure that the all other stub or branch pipe of the sick wagon unloading header throughout the gantry are properly blinded;</w:t>
      </w:r>
    </w:p>
    <w:p w14:paraId="09DD7AAF"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Record the product specification and density and DIP in “sick wagon unloading register”;</w:t>
      </w:r>
    </w:p>
    <w:p w14:paraId="10B849B1"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Confirm the correctness of the line up to the slop vessel;</w:t>
      </w:r>
    </w:p>
    <w:p w14:paraId="08EFD509"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Connect the un-loading hose to wagon’s unloading flange and nearest sick wagon unloading point of the gantry;</w:t>
      </w:r>
    </w:p>
    <w:p w14:paraId="73CC638D"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Open air vent valve and filling pipe cover of wagon for air breathing;</w:t>
      </w:r>
    </w:p>
    <w:p w14:paraId="03141BA7"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Open the master valve and wagon bottom valve of the wagon;</w:t>
      </w:r>
    </w:p>
    <w:p w14:paraId="357579DC"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Continuously monitor the dip level of the wagon during unloading operation;</w:t>
      </w:r>
    </w:p>
    <w:p w14:paraId="76D0BC7F"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Check and ensure that there is no leakage of product from other flanges of the unloading header in the gantry area;</w:t>
      </w:r>
    </w:p>
    <w:p w14:paraId="40DC413C"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Monitor level of product in the slop vessel;</w:t>
      </w:r>
    </w:p>
    <w:p w14:paraId="5CBF6041"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Monitor the physical dip of the product in the Tank wagon, particularly towards end of the unloading;</w:t>
      </w:r>
    </w:p>
    <w:p w14:paraId="34DC8610"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Check the emptiness of the wagon;</w:t>
      </w:r>
    </w:p>
    <w:p w14:paraId="0B0FF599" w14:textId="3BEBC78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Disconnect the flexible hose carefully; decant the remaining material of the hose  into slop vessel;</w:t>
      </w:r>
    </w:p>
    <w:p w14:paraId="7E4DA3A1"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Close bottom valve as well as master valve of the tank wagon;</w:t>
      </w:r>
    </w:p>
    <w:p w14:paraId="038B4869" w14:textId="7777777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Place the unloading hoses and other material at designated place;</w:t>
      </w:r>
    </w:p>
    <w:p w14:paraId="11658D6F" w14:textId="2A487EA4"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Check the closing stock or physical dip of product in slop vessel and record it</w:t>
      </w:r>
      <w:r w:rsidR="00B3191D" w:rsidRPr="000903B9">
        <w:rPr>
          <w:rFonts w:cs="Times New Roman"/>
          <w:sz w:val="24"/>
          <w:szCs w:val="24"/>
        </w:rPr>
        <w:t>;</w:t>
      </w:r>
      <w:r w:rsidRPr="000903B9">
        <w:rPr>
          <w:rFonts w:cs="Times New Roman"/>
          <w:sz w:val="24"/>
          <w:szCs w:val="24"/>
        </w:rPr>
        <w:t xml:space="preserve"> and</w:t>
      </w:r>
    </w:p>
    <w:p w14:paraId="7FEF9205" w14:textId="10C9D107" w:rsidR="00BE099E" w:rsidRPr="000903B9" w:rsidRDefault="00BE099E" w:rsidP="001C5042">
      <w:pPr>
        <w:pStyle w:val="ListParagraph"/>
        <w:numPr>
          <w:ilvl w:val="0"/>
          <w:numId w:val="4"/>
        </w:numPr>
        <w:spacing w:before="120" w:after="120" w:line="240" w:lineRule="auto"/>
        <w:ind w:left="1276" w:hanging="466"/>
        <w:rPr>
          <w:rFonts w:cs="Times New Roman"/>
          <w:sz w:val="24"/>
          <w:szCs w:val="24"/>
        </w:rPr>
      </w:pPr>
      <w:r w:rsidRPr="000903B9">
        <w:rPr>
          <w:rFonts w:cs="Times New Roman"/>
          <w:sz w:val="24"/>
          <w:szCs w:val="24"/>
        </w:rPr>
        <w:t>Reconcile the quantity unloaded from Tank Wagon and quantity received in the slop vessel.</w:t>
      </w:r>
    </w:p>
    <w:p w14:paraId="2964C11A" w14:textId="77777777" w:rsidR="001C5042" w:rsidRPr="000903B9" w:rsidRDefault="001C5042" w:rsidP="001C5042">
      <w:pPr>
        <w:pStyle w:val="ListParagraph"/>
        <w:spacing w:before="120" w:after="120" w:line="240" w:lineRule="auto"/>
        <w:ind w:left="1276"/>
        <w:rPr>
          <w:rFonts w:cs="Times New Roman"/>
          <w:sz w:val="24"/>
          <w:szCs w:val="24"/>
        </w:rPr>
      </w:pPr>
    </w:p>
    <w:p w14:paraId="371FCE35" w14:textId="7B0109B6" w:rsidR="00BE099E" w:rsidRPr="000903B9" w:rsidRDefault="00BE099E" w:rsidP="00A423AF">
      <w:pPr>
        <w:pStyle w:val="ListParagraph"/>
        <w:numPr>
          <w:ilvl w:val="0"/>
          <w:numId w:val="150"/>
        </w:numPr>
        <w:ind w:left="426" w:hanging="426"/>
        <w:rPr>
          <w:rFonts w:cs="Times New Roman"/>
          <w:b/>
          <w:bCs/>
          <w:sz w:val="24"/>
          <w:szCs w:val="24"/>
        </w:rPr>
      </w:pPr>
      <w:r w:rsidRPr="000903B9">
        <w:rPr>
          <w:rFonts w:cs="Times New Roman"/>
          <w:b/>
          <w:bCs/>
          <w:sz w:val="24"/>
          <w:szCs w:val="24"/>
        </w:rPr>
        <w:t>Transfer of Product through Pipeline:</w:t>
      </w:r>
    </w:p>
    <w:p w14:paraId="78C6F5D1" w14:textId="77777777" w:rsidR="00BE099E" w:rsidRPr="000903B9" w:rsidRDefault="00BE099E" w:rsidP="000E3F9C">
      <w:pPr>
        <w:spacing w:before="120" w:after="120"/>
        <w:ind w:left="426"/>
        <w:rPr>
          <w:rFonts w:cs="Times New Roman"/>
          <w:sz w:val="24"/>
          <w:szCs w:val="24"/>
        </w:rPr>
      </w:pPr>
      <w:r w:rsidRPr="000903B9">
        <w:rPr>
          <w:rFonts w:cs="Times New Roman"/>
          <w:sz w:val="24"/>
          <w:szCs w:val="24"/>
        </w:rPr>
        <w:t xml:space="preserve">Where ever pipe line transfer is envisaged between various entities, a mass flow meter with integrator shall be installed on receipt line at both ends that is to say dispatch and receipt ends and signal shall be provided in the control rooms of both dispatching and receiving companies or locations for monitoring. </w:t>
      </w:r>
    </w:p>
    <w:p w14:paraId="03D141F9" w14:textId="77777777" w:rsidR="00BE099E" w:rsidRPr="000903B9" w:rsidRDefault="00BE099E" w:rsidP="00BE099E">
      <w:pPr>
        <w:spacing w:before="120" w:after="120"/>
        <w:ind w:left="360"/>
        <w:rPr>
          <w:rFonts w:cs="Times New Roman"/>
          <w:sz w:val="24"/>
          <w:szCs w:val="24"/>
        </w:rPr>
      </w:pPr>
      <w:r w:rsidRPr="000903B9">
        <w:rPr>
          <w:rFonts w:cs="Times New Roman"/>
          <w:sz w:val="24"/>
          <w:szCs w:val="24"/>
        </w:rPr>
        <w:t xml:space="preserve">The following safe practices to be followed, namely: - </w:t>
      </w:r>
    </w:p>
    <w:p w14:paraId="65363590"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Gauging procedure shall be completed and line shall be made through; </w:t>
      </w:r>
    </w:p>
    <w:p w14:paraId="6BB1B897"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Physical inspection shall be carried out up to the exchange manifold for any leakage or damage and like other harms; </w:t>
      </w:r>
    </w:p>
    <w:p w14:paraId="1C036C8C"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Monitoring systems such as SCADA shall be installed in cases of cross country pipeline transfers;</w:t>
      </w:r>
    </w:p>
    <w:p w14:paraId="4A67FBB8"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Seal the pressure relief lines of receipt nozzles of product tanks connected to the same common receipt header; </w:t>
      </w:r>
    </w:p>
    <w:p w14:paraId="123098EA"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After ensuring that there are no leaks, pumping shall be commenced; </w:t>
      </w:r>
    </w:p>
    <w:p w14:paraId="6D66FF07"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Pumping shall be commenced initially at low flow rate and only after stabilizing of flow and the flow rate may be increased; </w:t>
      </w:r>
    </w:p>
    <w:p w14:paraId="2352AE53" w14:textId="411BC34F"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Product shall not be pumped beyond safe filling height of the tank and necessary alarms and interlocks in the automation shall be put in place to ensure the safe filling;</w:t>
      </w:r>
    </w:p>
    <w:p w14:paraId="35F66684"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After completion of the receipt, pumps must be stopped; </w:t>
      </w:r>
    </w:p>
    <w:p w14:paraId="48C7B0EA"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In case of Emergency Shutdown, care shall be taken so that back pressure is not developed in the pipelines and pump head; </w:t>
      </w:r>
    </w:p>
    <w:p w14:paraId="2FDAEE7B"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Sampling shall be carried out as per provisions of Industry Quality Control Manual(IQCM); </w:t>
      </w:r>
    </w:p>
    <w:p w14:paraId="7CFBA69E" w14:textId="77777777"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Pipe Line transfer (PLT) shall not be taken simultaneously in more than one tank; and</w:t>
      </w:r>
    </w:p>
    <w:p w14:paraId="5D33F59B" w14:textId="1E00B742" w:rsidR="00BE099E" w:rsidRPr="000903B9" w:rsidRDefault="00BE099E" w:rsidP="005378A3">
      <w:pPr>
        <w:pStyle w:val="ListParagraph"/>
        <w:numPr>
          <w:ilvl w:val="0"/>
          <w:numId w:val="18"/>
        </w:numPr>
        <w:spacing w:before="120" w:after="120"/>
        <w:ind w:left="1080" w:hanging="447"/>
        <w:rPr>
          <w:rFonts w:cs="Times New Roman"/>
          <w:sz w:val="24"/>
          <w:szCs w:val="24"/>
        </w:rPr>
      </w:pPr>
      <w:r w:rsidRPr="000903B9">
        <w:rPr>
          <w:rFonts w:cs="Times New Roman"/>
          <w:sz w:val="24"/>
          <w:szCs w:val="24"/>
        </w:rPr>
        <w:t xml:space="preserve">In case product is required to be taken into more than one tank, tank shall be switched over after completion of operation in first tank, close all valves to the first tank, make line through for the second tank as per procedure. </w:t>
      </w:r>
    </w:p>
    <w:p w14:paraId="2D621F0A" w14:textId="77777777" w:rsidR="00BE099E" w:rsidRPr="000903B9" w:rsidRDefault="00BE099E" w:rsidP="000E3F9C">
      <w:pPr>
        <w:pStyle w:val="ListParagraph"/>
        <w:spacing w:before="120" w:after="120"/>
        <w:ind w:left="993" w:hanging="360"/>
        <w:rPr>
          <w:rFonts w:cs="Times New Roman"/>
          <w:sz w:val="24"/>
          <w:szCs w:val="24"/>
        </w:rPr>
      </w:pPr>
    </w:p>
    <w:p w14:paraId="284D9368" w14:textId="62ED2DEC" w:rsidR="00BE099E" w:rsidRPr="000903B9" w:rsidRDefault="00BE099E" w:rsidP="00A423AF">
      <w:pPr>
        <w:pStyle w:val="ListParagraph"/>
        <w:numPr>
          <w:ilvl w:val="0"/>
          <w:numId w:val="150"/>
        </w:numPr>
        <w:ind w:left="426" w:hanging="426"/>
        <w:rPr>
          <w:rFonts w:cs="Times New Roman"/>
          <w:b/>
          <w:bCs/>
          <w:sz w:val="24"/>
          <w:szCs w:val="24"/>
        </w:rPr>
      </w:pPr>
      <w:r w:rsidRPr="000903B9">
        <w:rPr>
          <w:rFonts w:cs="Times New Roman"/>
          <w:b/>
          <w:bCs/>
          <w:sz w:val="24"/>
          <w:szCs w:val="24"/>
        </w:rPr>
        <w:t xml:space="preserve">Marine Loading or Unloading: </w:t>
      </w:r>
    </w:p>
    <w:p w14:paraId="400792D2" w14:textId="77777777" w:rsidR="00B95264" w:rsidRPr="000903B9" w:rsidRDefault="00B95264" w:rsidP="00B95264">
      <w:pPr>
        <w:pStyle w:val="ListParagraph"/>
        <w:ind w:left="426"/>
        <w:rPr>
          <w:rFonts w:cs="Times New Roman"/>
          <w:b/>
          <w:bCs/>
          <w:sz w:val="24"/>
          <w:szCs w:val="24"/>
        </w:rPr>
      </w:pPr>
    </w:p>
    <w:p w14:paraId="431CCF47"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 xml:space="preserve">Marine facilities handling petroleum products shall have clearly marked out escape route, and at the same time have sufficient access to fire fighting. </w:t>
      </w:r>
    </w:p>
    <w:p w14:paraId="4348B01C"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Fire fighting facility for a marine facility handling petroleum products shall be provided as per design standard.</w:t>
      </w:r>
    </w:p>
    <w:p w14:paraId="5698E96D"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Vessels berthed at the wharf shall be fastened with mooring ropes, ensuring that the vessel is well secured to the wharf.</w:t>
      </w:r>
    </w:p>
    <w:p w14:paraId="433FF0D6"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Before commencement of loading or discharge of the vessel, shore and vessel representatives to jointly sign off safety check list covering all aspects of the vessel loading or discharge shall be ensured and such safety Check list shall also cover emergency evacuation measures in event of emergency on shore and on board the vessel.</w:t>
      </w:r>
    </w:p>
    <w:p w14:paraId="07070D59"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Clear communication channel shall be established between vessel and shore terminal.</w:t>
      </w:r>
    </w:p>
    <w:p w14:paraId="3497CD60"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Loading pumps capable of building up pressures that exceed the safe working pressure of cargo hose or loading arms shall be provided with bypasses, relief valves, or other arrangements to protect the loading facilities against excessive pressure. Relief devices shall be tested at least annually to determine that they function satisfactorily at their set pressure.</w:t>
      </w:r>
    </w:p>
    <w:p w14:paraId="3EAE9EA3" w14:textId="5A6F0003"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 xml:space="preserve">Vessel tanks nominated for loading petroleum products shall have oxygen content below 8% to ensure safe loading operation and such safe loading operation has to be ensured in all vessel or tanks nominated for loading, </w:t>
      </w:r>
      <w:r w:rsidR="00B95264" w:rsidRPr="000903B9">
        <w:rPr>
          <w:rFonts w:cs="Times New Roman"/>
          <w:sz w:val="24"/>
          <w:szCs w:val="24"/>
        </w:rPr>
        <w:t>before any</w:t>
      </w:r>
      <w:r w:rsidRPr="000903B9">
        <w:rPr>
          <w:rFonts w:cs="Times New Roman"/>
          <w:sz w:val="24"/>
          <w:szCs w:val="24"/>
        </w:rPr>
        <w:t xml:space="preserve"> product loading can commence into any of the vessel tanks.</w:t>
      </w:r>
    </w:p>
    <w:p w14:paraId="4C08A6FC"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Loading or unloading arms or hoses connected to the vessel for loading or unloading shall have facility for emergency shut off and break away.</w:t>
      </w:r>
    </w:p>
    <w:p w14:paraId="02FAEE3D"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Loading or unloading quantity and rates shall be monitored on an hourly basis and corresponding ship and shore figures shall be hourly compared.</w:t>
      </w:r>
    </w:p>
    <w:p w14:paraId="6F9241B8"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 xml:space="preserve">Loading or unloading arms or hoses shall be inspected hourly for leakages during the operations. </w:t>
      </w:r>
    </w:p>
    <w:p w14:paraId="58F02C73"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Vessel shall ensure and confirm to shore on hourly basis and the status of various vessel tanks shall ensure that no product migration is taking place between vessel tanks.</w:t>
      </w:r>
    </w:p>
    <w:p w14:paraId="10E62B3F" w14:textId="77777777"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Abnormalities observed during operations shall be immediately communicated between ship and shore. In case of abnormality in operations, operations shall be stopped immediately. Operations shall only commence after conditions have been restored to normal. Abnormalities which shall be considered are the following, namely: -</w:t>
      </w:r>
    </w:p>
    <w:p w14:paraId="6915BFD7" w14:textId="77777777" w:rsidR="00BE099E" w:rsidRPr="000903B9" w:rsidRDefault="00BE099E" w:rsidP="00B95264">
      <w:pPr>
        <w:pStyle w:val="ListParagraph"/>
        <w:numPr>
          <w:ilvl w:val="1"/>
          <w:numId w:val="24"/>
        </w:numPr>
        <w:spacing w:before="120" w:after="120"/>
        <w:ind w:left="1276" w:hanging="284"/>
        <w:rPr>
          <w:rFonts w:cs="Times New Roman"/>
          <w:sz w:val="24"/>
          <w:szCs w:val="24"/>
        </w:rPr>
      </w:pPr>
      <w:r w:rsidRPr="000903B9">
        <w:rPr>
          <w:rFonts w:cs="Times New Roman"/>
          <w:sz w:val="24"/>
          <w:szCs w:val="24"/>
        </w:rPr>
        <w:t xml:space="preserve">Large differences between vessel and shore tank hourly quantity; </w:t>
      </w:r>
    </w:p>
    <w:p w14:paraId="026D7E8A" w14:textId="77777777" w:rsidR="00BE099E" w:rsidRPr="000903B9" w:rsidRDefault="00BE099E" w:rsidP="00B95264">
      <w:pPr>
        <w:pStyle w:val="ListParagraph"/>
        <w:numPr>
          <w:ilvl w:val="1"/>
          <w:numId w:val="24"/>
        </w:numPr>
        <w:spacing w:before="120" w:after="120"/>
        <w:ind w:left="1276" w:hanging="284"/>
        <w:rPr>
          <w:rFonts w:cs="Times New Roman"/>
          <w:sz w:val="24"/>
          <w:szCs w:val="24"/>
        </w:rPr>
      </w:pPr>
      <w:r w:rsidRPr="000903B9">
        <w:rPr>
          <w:rFonts w:cs="Times New Roman"/>
          <w:sz w:val="24"/>
          <w:szCs w:val="24"/>
        </w:rPr>
        <w:t>Variation in product densities from the certified density of the product under operation; and</w:t>
      </w:r>
    </w:p>
    <w:p w14:paraId="3D9C2908" w14:textId="77777777" w:rsidR="00BE099E" w:rsidRPr="000903B9" w:rsidRDefault="00BE099E" w:rsidP="00B95264">
      <w:pPr>
        <w:pStyle w:val="ListParagraph"/>
        <w:numPr>
          <w:ilvl w:val="1"/>
          <w:numId w:val="24"/>
        </w:numPr>
        <w:spacing w:before="120" w:after="120"/>
        <w:ind w:left="1276" w:hanging="284"/>
        <w:rPr>
          <w:rFonts w:cs="Times New Roman"/>
          <w:sz w:val="24"/>
          <w:szCs w:val="24"/>
        </w:rPr>
      </w:pPr>
      <w:r w:rsidRPr="000903B9">
        <w:rPr>
          <w:rFonts w:cs="Times New Roman"/>
          <w:sz w:val="24"/>
          <w:szCs w:val="24"/>
        </w:rPr>
        <w:t>Leakages observed on board vessel or shore pipelines or hoses or spillage observed in the sea water.</w:t>
      </w:r>
    </w:p>
    <w:p w14:paraId="2ADEFAE4" w14:textId="3E1D2EA5" w:rsidR="00BE099E" w:rsidRPr="000903B9" w:rsidRDefault="00BE099E" w:rsidP="005378A3">
      <w:pPr>
        <w:pStyle w:val="ListParagraph"/>
        <w:numPr>
          <w:ilvl w:val="0"/>
          <w:numId w:val="24"/>
        </w:numPr>
        <w:spacing w:before="120" w:after="120"/>
        <w:ind w:left="900" w:hanging="450"/>
        <w:rPr>
          <w:rFonts w:cs="Times New Roman"/>
          <w:sz w:val="24"/>
          <w:szCs w:val="24"/>
        </w:rPr>
      </w:pPr>
      <w:r w:rsidRPr="000903B9">
        <w:rPr>
          <w:rFonts w:cs="Times New Roman"/>
          <w:sz w:val="24"/>
          <w:szCs w:val="24"/>
        </w:rPr>
        <w:t>Mechanical work shall not be performed on the wharf during cargo transfer, except under special authorization based on a review of the area involved, methods to be employed, and precautions necessary.</w:t>
      </w:r>
    </w:p>
    <w:p w14:paraId="00934DAE" w14:textId="77777777" w:rsidR="00B95264" w:rsidRPr="000903B9" w:rsidRDefault="00B95264" w:rsidP="00B95264">
      <w:pPr>
        <w:pStyle w:val="ListParagraph"/>
        <w:spacing w:before="120" w:after="120"/>
        <w:ind w:left="851"/>
        <w:rPr>
          <w:rFonts w:cs="Times New Roman"/>
          <w:sz w:val="24"/>
          <w:szCs w:val="24"/>
        </w:rPr>
      </w:pPr>
    </w:p>
    <w:p w14:paraId="474BC549" w14:textId="0531D9D9" w:rsidR="00BE099E" w:rsidRPr="000903B9" w:rsidRDefault="00B3191D" w:rsidP="00A423AF">
      <w:pPr>
        <w:pStyle w:val="ListParagraph"/>
        <w:numPr>
          <w:ilvl w:val="0"/>
          <w:numId w:val="150"/>
        </w:numPr>
        <w:ind w:left="426" w:hanging="426"/>
        <w:rPr>
          <w:rFonts w:cs="Times New Roman"/>
          <w:sz w:val="24"/>
          <w:szCs w:val="24"/>
          <w:lang w:val="en-US"/>
        </w:rPr>
      </w:pPr>
      <w:r w:rsidRPr="000903B9">
        <w:rPr>
          <w:rFonts w:cs="Times New Roman"/>
          <w:b/>
          <w:bCs/>
          <w:sz w:val="24"/>
          <w:szCs w:val="24"/>
          <w:lang w:val="en-US"/>
        </w:rPr>
        <w:t>Ethanol Handling:</w:t>
      </w:r>
    </w:p>
    <w:p w14:paraId="5EA16180" w14:textId="77777777" w:rsidR="00BE099E" w:rsidRPr="000903B9" w:rsidRDefault="00BE099E" w:rsidP="00B95264">
      <w:pPr>
        <w:widowControl w:val="0"/>
        <w:autoSpaceDE w:val="0"/>
        <w:autoSpaceDN w:val="0"/>
        <w:adjustRightInd w:val="0"/>
        <w:spacing w:after="0" w:line="240" w:lineRule="auto"/>
        <w:ind w:left="426"/>
        <w:rPr>
          <w:rFonts w:cs="Times New Roman"/>
          <w:sz w:val="24"/>
          <w:szCs w:val="24"/>
          <w:lang w:val="en-US"/>
        </w:rPr>
      </w:pPr>
      <w:r w:rsidRPr="000903B9">
        <w:rPr>
          <w:rFonts w:cs="Times New Roman"/>
          <w:sz w:val="24"/>
          <w:szCs w:val="24"/>
          <w:lang w:val="en-US"/>
        </w:rPr>
        <w:t xml:space="preserve">In case ethanol is used for blending with Motor Spirit at the petroleum installation, facilities for storing and handling of ethanol shall be provided and all practices as being followed in handling Class `A' Petroleum Products are required shall be adhered to while handling Ethanol and Ethanol Blended Motor Gasoline. </w:t>
      </w:r>
    </w:p>
    <w:p w14:paraId="702655E5" w14:textId="77777777" w:rsidR="00BE099E" w:rsidRPr="000903B9" w:rsidRDefault="00BE099E" w:rsidP="00BE099E">
      <w:pPr>
        <w:widowControl w:val="0"/>
        <w:autoSpaceDE w:val="0"/>
        <w:autoSpaceDN w:val="0"/>
        <w:adjustRightInd w:val="0"/>
        <w:spacing w:after="0" w:line="240" w:lineRule="auto"/>
        <w:rPr>
          <w:rFonts w:cs="Times New Roman"/>
          <w:sz w:val="24"/>
          <w:szCs w:val="24"/>
          <w:lang w:val="en-US"/>
        </w:rPr>
      </w:pPr>
    </w:p>
    <w:p w14:paraId="09BA2FB3" w14:textId="7A5B612E" w:rsidR="00BE099E" w:rsidRPr="000903B9" w:rsidRDefault="00BE099E" w:rsidP="00A423AF">
      <w:pPr>
        <w:pStyle w:val="ListParagraph"/>
        <w:widowControl w:val="0"/>
        <w:numPr>
          <w:ilvl w:val="0"/>
          <w:numId w:val="154"/>
        </w:numPr>
        <w:autoSpaceDE w:val="0"/>
        <w:autoSpaceDN w:val="0"/>
        <w:adjustRightInd w:val="0"/>
        <w:spacing w:after="0" w:line="240" w:lineRule="auto"/>
        <w:ind w:left="284" w:hanging="284"/>
        <w:rPr>
          <w:rFonts w:cs="Times New Roman"/>
          <w:sz w:val="24"/>
          <w:szCs w:val="24"/>
          <w:lang w:val="en-US"/>
        </w:rPr>
      </w:pPr>
      <w:r w:rsidRPr="000903B9">
        <w:rPr>
          <w:rFonts w:cs="Times New Roman"/>
          <w:b/>
          <w:bCs/>
          <w:sz w:val="24"/>
          <w:szCs w:val="24"/>
          <w:lang w:val="en-US"/>
        </w:rPr>
        <w:t xml:space="preserve">Receipt, storage and handling of ethanol: </w:t>
      </w:r>
    </w:p>
    <w:p w14:paraId="46C4A318" w14:textId="77777777" w:rsidR="00BE099E" w:rsidRPr="000903B9" w:rsidRDefault="00BE099E" w:rsidP="00B95264">
      <w:pPr>
        <w:widowControl w:val="0"/>
        <w:autoSpaceDE w:val="0"/>
        <w:autoSpaceDN w:val="0"/>
        <w:adjustRightInd w:val="0"/>
        <w:spacing w:after="0" w:line="240" w:lineRule="auto"/>
        <w:ind w:left="284"/>
        <w:rPr>
          <w:rFonts w:cs="Times New Roman"/>
          <w:sz w:val="24"/>
          <w:szCs w:val="24"/>
          <w:lang w:val="en-US"/>
        </w:rPr>
      </w:pPr>
    </w:p>
    <w:p w14:paraId="00B1AAFC"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Ethanol shall be received at installations/ depots in dedicated tank trucks and all care shall be taken to prevent ingress of water into the compartments during transportation. </w:t>
      </w:r>
    </w:p>
    <w:p w14:paraId="3AF9422A"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The fittings in tank trucks used for transportation of Ethanol to receiving locations shall be the same as used for storage and handling of Class 'A' Petroleum products. </w:t>
      </w:r>
    </w:p>
    <w:p w14:paraId="076C1D14"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Ethanol can be stored in above ground or underground tanks depending on local requirement. </w:t>
      </w:r>
    </w:p>
    <w:p w14:paraId="59A442B5"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The unloading operations shall be carried out through special Nitrile rubber or any other compatible hoses. Hose shall have external bonding wire to ensure electrical continuity. </w:t>
      </w:r>
    </w:p>
    <w:p w14:paraId="0DA00DAC" w14:textId="57232F2F"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Ethanol being hygroscopic in nature, utmost precaution needs to be taken to ensure that there is no ingress of water or humidity. Both the ends of the hoses after use shall be capped and</w:t>
      </w:r>
      <w:r w:rsidR="00B95264" w:rsidRPr="000903B9">
        <w:rPr>
          <w:rFonts w:cs="Times New Roman"/>
          <w:sz w:val="24"/>
          <w:szCs w:val="24"/>
          <w:lang w:val="en-US"/>
        </w:rPr>
        <w:t xml:space="preserve"> </w:t>
      </w:r>
      <w:r w:rsidRPr="000903B9">
        <w:rPr>
          <w:rFonts w:cs="Times New Roman"/>
          <w:sz w:val="24"/>
          <w:szCs w:val="24"/>
          <w:lang w:val="en-US"/>
        </w:rPr>
        <w:t xml:space="preserve">80 mesh strainers shall be provided before the pump or tank inlet, as the case may be. </w:t>
      </w:r>
    </w:p>
    <w:p w14:paraId="503932E2"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Appropriate recommended dosage of Corrosion inhibitor shall be added during the decantation of Ethanol from tank truck into the storage tank, so as to ensure homogeneity of additives with ethanol in the storage tank.</w:t>
      </w:r>
    </w:p>
    <w:p w14:paraId="3D61F92B"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Storage tanks and allied facilities for Ethanol shall be positively segregated and the tank shall be absolutely free from water at all times. </w:t>
      </w:r>
    </w:p>
    <w:p w14:paraId="72A0C421" w14:textId="5C5229A2"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Ethanol, being hygroscopic, will absorb moisture from the air and Silica Gel trap shall be provided in the vent pipe of the tank to prevent ingress of moisture into the tank. Regular check on the </w:t>
      </w:r>
      <w:r w:rsidR="00B95264" w:rsidRPr="000903B9">
        <w:rPr>
          <w:rFonts w:cs="Times New Roman"/>
          <w:sz w:val="24"/>
          <w:szCs w:val="24"/>
          <w:lang w:val="en-US"/>
        </w:rPr>
        <w:t>c</w:t>
      </w:r>
      <w:r w:rsidRPr="000903B9">
        <w:rPr>
          <w:rFonts w:cs="Times New Roman"/>
          <w:sz w:val="24"/>
          <w:szCs w:val="24"/>
          <w:lang w:val="en-US"/>
        </w:rPr>
        <w:t xml:space="preserve">olour of silica gel shall be maintained (Blue Colour) and shall need immediate replacement on showing signs of saturation by way of change of colour. </w:t>
      </w:r>
    </w:p>
    <w:p w14:paraId="1C911A34"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Ethanol storage tanks shall be cleaned once in two years or more frequently depending on the need. </w:t>
      </w:r>
    </w:p>
    <w:p w14:paraId="05A70C3E"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Storage tank openings or pipeline fittings shall be airtight and the threaded connections if any shall be tightened with the help of Teflon paste or Teflon tapes and Bolted connections shall have gaskets of Teflon. </w:t>
      </w:r>
    </w:p>
    <w:p w14:paraId="748D67B5"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To ensure uniform doping of Ethanol with Motor Gasoline, on line doping of Ethanol shall be carried out through a closed system, with proper interlocks, while maintaining efficacy of mixing Ethanol in the right proportion of % v/v as per specification. </w:t>
      </w:r>
    </w:p>
    <w:p w14:paraId="6FD08C01"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An 80-mesh filter shall be provided on the delivery side of Ethanol storage tank that is to say between pump and tank lorry filling (TLF) Gantry point. </w:t>
      </w:r>
    </w:p>
    <w:p w14:paraId="2E97E8F1" w14:textId="77777777"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Safety requirements as specified in Material safety data Sheet (MSDS) shall be ensured.</w:t>
      </w:r>
    </w:p>
    <w:p w14:paraId="14D032A8" w14:textId="627DCC8B" w:rsidR="00BE099E" w:rsidRPr="000903B9" w:rsidRDefault="00BE099E" w:rsidP="00A423AF">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“Safe Operating Practices</w:t>
      </w:r>
      <w:r w:rsidR="00B95264" w:rsidRPr="000903B9">
        <w:rPr>
          <w:rFonts w:cs="Times New Roman"/>
          <w:sz w:val="24"/>
          <w:szCs w:val="24"/>
          <w:lang w:val="en-US"/>
        </w:rPr>
        <w:t xml:space="preserve"> (SOP</w:t>
      </w:r>
      <w:r w:rsidRPr="000903B9">
        <w:rPr>
          <w:rFonts w:cs="Times New Roman"/>
          <w:sz w:val="24"/>
          <w:szCs w:val="24"/>
          <w:lang w:val="en-US"/>
        </w:rPr>
        <w:t>)” shall be displayed. Persons handling ethanol shall be trained for handling of ethanol.</w:t>
      </w:r>
    </w:p>
    <w:p w14:paraId="2E835616" w14:textId="56F56468" w:rsidR="00BE099E" w:rsidRPr="000903B9" w:rsidRDefault="00BE099E" w:rsidP="00B34E29">
      <w:pPr>
        <w:pStyle w:val="ListParagraph"/>
        <w:widowControl w:val="0"/>
        <w:numPr>
          <w:ilvl w:val="0"/>
          <w:numId w:val="73"/>
        </w:numPr>
        <w:autoSpaceDE w:val="0"/>
        <w:autoSpaceDN w:val="0"/>
        <w:adjustRightInd w:val="0"/>
        <w:spacing w:after="0" w:line="240" w:lineRule="auto"/>
        <w:ind w:left="1170" w:hanging="450"/>
        <w:rPr>
          <w:rFonts w:cs="Times New Roman"/>
          <w:sz w:val="24"/>
          <w:szCs w:val="24"/>
          <w:lang w:val="en-US"/>
        </w:rPr>
      </w:pPr>
      <w:r w:rsidRPr="000903B9">
        <w:rPr>
          <w:rFonts w:cs="Times New Roman"/>
          <w:sz w:val="24"/>
          <w:szCs w:val="24"/>
          <w:lang w:val="en-US"/>
        </w:rPr>
        <w:t xml:space="preserve">Emergency instructions and hazardous instruction shall be displayed and PPE as per MSDS requirement shall be in place. </w:t>
      </w:r>
    </w:p>
    <w:p w14:paraId="7F8A46C1" w14:textId="77777777" w:rsidR="00BE099E" w:rsidRPr="000903B9" w:rsidRDefault="00BE099E" w:rsidP="00BE099E">
      <w:pPr>
        <w:jc w:val="center"/>
        <w:rPr>
          <w:rFonts w:cs="Times New Roman"/>
          <w:b/>
          <w:bCs/>
          <w:sz w:val="24"/>
          <w:szCs w:val="24"/>
        </w:rPr>
      </w:pPr>
      <w:r w:rsidRPr="000903B9">
        <w:rPr>
          <w:rFonts w:cs="Times New Roman"/>
          <w:b/>
          <w:bCs/>
          <w:sz w:val="24"/>
          <w:szCs w:val="24"/>
        </w:rPr>
        <w:t>PART - D</w:t>
      </w:r>
    </w:p>
    <w:p w14:paraId="76C9663A" w14:textId="28C86059" w:rsidR="00BE099E" w:rsidRPr="000903B9" w:rsidRDefault="00BE099E" w:rsidP="00BE099E">
      <w:pPr>
        <w:jc w:val="center"/>
        <w:rPr>
          <w:rFonts w:cs="Times New Roman"/>
          <w:b/>
          <w:bCs/>
          <w:sz w:val="24"/>
          <w:szCs w:val="24"/>
        </w:rPr>
      </w:pPr>
      <w:r w:rsidRPr="000903B9">
        <w:rPr>
          <w:rFonts w:cs="Times New Roman"/>
          <w:b/>
          <w:bCs/>
          <w:sz w:val="24"/>
          <w:szCs w:val="24"/>
        </w:rPr>
        <w:t xml:space="preserve"> (Commissioning </w:t>
      </w:r>
      <w:r w:rsidR="00745BDF" w:rsidRPr="000903B9">
        <w:rPr>
          <w:rFonts w:cs="Times New Roman"/>
          <w:b/>
          <w:bCs/>
          <w:sz w:val="24"/>
          <w:szCs w:val="24"/>
        </w:rPr>
        <w:t xml:space="preserve">or </w:t>
      </w:r>
      <w:r w:rsidRPr="000903B9">
        <w:rPr>
          <w:rFonts w:cs="Times New Roman"/>
          <w:b/>
          <w:bCs/>
          <w:sz w:val="24"/>
          <w:szCs w:val="24"/>
        </w:rPr>
        <w:t>De-commissioning of facilities)</w:t>
      </w:r>
    </w:p>
    <w:p w14:paraId="2763B2B0" w14:textId="77777777" w:rsidR="00BE099E" w:rsidRPr="000903B9" w:rsidRDefault="00BE099E" w:rsidP="00BE099E">
      <w:pPr>
        <w:spacing w:before="120" w:after="120"/>
        <w:rPr>
          <w:rFonts w:cs="Times New Roman"/>
          <w:b/>
          <w:bCs/>
          <w:sz w:val="24"/>
          <w:szCs w:val="24"/>
        </w:rPr>
      </w:pPr>
    </w:p>
    <w:p w14:paraId="36CAC7E7" w14:textId="30F3E9B4" w:rsidR="00BE099E" w:rsidRPr="000903B9" w:rsidRDefault="00BE099E" w:rsidP="00BE099E">
      <w:pPr>
        <w:spacing w:before="120" w:after="120"/>
        <w:rPr>
          <w:rFonts w:cs="Times New Roman"/>
          <w:b/>
          <w:bCs/>
          <w:sz w:val="24"/>
          <w:szCs w:val="24"/>
        </w:rPr>
      </w:pPr>
      <w:r w:rsidRPr="000903B9">
        <w:rPr>
          <w:rFonts w:cs="Times New Roman"/>
          <w:b/>
          <w:bCs/>
          <w:sz w:val="24"/>
          <w:szCs w:val="24"/>
        </w:rPr>
        <w:t>4.0</w:t>
      </w:r>
      <w:r w:rsidRPr="000903B9">
        <w:rPr>
          <w:rFonts w:cs="Times New Roman"/>
          <w:b/>
          <w:bCs/>
          <w:sz w:val="24"/>
          <w:szCs w:val="24"/>
        </w:rPr>
        <w:tab/>
        <w:t>Commissioning or De-commissioning of facilities</w:t>
      </w:r>
      <w:r w:rsidR="00745BDF" w:rsidRPr="000903B9">
        <w:rPr>
          <w:rFonts w:cs="Times New Roman"/>
          <w:b/>
          <w:bCs/>
          <w:sz w:val="24"/>
          <w:szCs w:val="24"/>
        </w:rPr>
        <w:t>:</w:t>
      </w:r>
    </w:p>
    <w:p w14:paraId="1C63CB14" w14:textId="77777777" w:rsidR="00BE099E" w:rsidRPr="000903B9" w:rsidRDefault="00BE099E" w:rsidP="00BE099E">
      <w:pPr>
        <w:spacing w:after="200" w:line="276" w:lineRule="auto"/>
        <w:ind w:left="720"/>
        <w:rPr>
          <w:rFonts w:cs="Times New Roman"/>
          <w:sz w:val="24"/>
          <w:szCs w:val="24"/>
        </w:rPr>
      </w:pPr>
      <w:r w:rsidRPr="000903B9">
        <w:rPr>
          <w:rFonts w:cs="Times New Roman"/>
          <w:sz w:val="24"/>
          <w:szCs w:val="24"/>
        </w:rPr>
        <w:t xml:space="preserve">Commissioning is the process of assuring that all systems and components of a facility, a process, or a plant are installed, tested, and operated according to the design parameters and operational requirements. De-commissioning is the process of assuring that all systems and components of a facility, a process, or a plant are tested and confirmed that there is no Hazard available or balance, which may cause any potential damage to the personal and also equipment or facilities installed in the vicinity before shutdown of the facility. The commissioning or de-commissioning process shall include the following aspects, namely: - </w:t>
      </w:r>
    </w:p>
    <w:p w14:paraId="3B726FCB" w14:textId="77777777" w:rsidR="00BE099E" w:rsidRPr="000903B9" w:rsidRDefault="00BE099E" w:rsidP="00A423AF">
      <w:pPr>
        <w:pStyle w:val="ListParagraph"/>
        <w:numPr>
          <w:ilvl w:val="0"/>
          <w:numId w:val="161"/>
        </w:numPr>
        <w:ind w:left="1170" w:hanging="450"/>
        <w:rPr>
          <w:rFonts w:cs="Times New Roman"/>
          <w:sz w:val="24"/>
          <w:szCs w:val="24"/>
        </w:rPr>
      </w:pPr>
      <w:r w:rsidRPr="000903B9">
        <w:rPr>
          <w:rFonts w:cs="Times New Roman"/>
          <w:sz w:val="24"/>
          <w:szCs w:val="24"/>
        </w:rPr>
        <w:t xml:space="preserve">Standard operating procedures for commissioning or decommissioning of the equipment and facility shall be formulated, reviewed and approved by designated personnel; </w:t>
      </w:r>
    </w:p>
    <w:p w14:paraId="30379B0F" w14:textId="77777777" w:rsidR="00BE099E" w:rsidRPr="000903B9" w:rsidRDefault="00BE099E" w:rsidP="00A423AF">
      <w:pPr>
        <w:pStyle w:val="ListParagraph"/>
        <w:numPr>
          <w:ilvl w:val="0"/>
          <w:numId w:val="161"/>
        </w:numPr>
        <w:ind w:left="1170" w:hanging="450"/>
        <w:rPr>
          <w:rFonts w:cs="Times New Roman"/>
          <w:sz w:val="24"/>
          <w:szCs w:val="24"/>
        </w:rPr>
      </w:pPr>
      <w:r w:rsidRPr="000903B9">
        <w:rPr>
          <w:rFonts w:cs="Times New Roman"/>
          <w:sz w:val="24"/>
          <w:szCs w:val="24"/>
        </w:rPr>
        <w:t>Only experienced and trained personnel shall be deployed for commissioning or de-commissioning activities;</w:t>
      </w:r>
    </w:p>
    <w:p w14:paraId="60445FE5" w14:textId="77777777" w:rsidR="00BE099E" w:rsidRPr="000903B9" w:rsidRDefault="00BE099E" w:rsidP="00A423AF">
      <w:pPr>
        <w:pStyle w:val="ListParagraph"/>
        <w:numPr>
          <w:ilvl w:val="0"/>
          <w:numId w:val="161"/>
        </w:numPr>
        <w:ind w:left="1170" w:hanging="450"/>
        <w:rPr>
          <w:rFonts w:cs="Times New Roman"/>
          <w:sz w:val="24"/>
          <w:szCs w:val="24"/>
        </w:rPr>
      </w:pPr>
      <w:r w:rsidRPr="000903B9">
        <w:rPr>
          <w:rFonts w:cs="Times New Roman"/>
          <w:sz w:val="24"/>
          <w:szCs w:val="24"/>
        </w:rPr>
        <w:t xml:space="preserve">The de-commissioning or commissioning of the facility shall be carried out under the close supervision of the experienced and expert supervisors; </w:t>
      </w:r>
    </w:p>
    <w:p w14:paraId="3A1FBF0A"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The role and responsibilities of each personnel associated with the commissioning or de-commissioning activities shall be clearly defined and approved; </w:t>
      </w:r>
    </w:p>
    <w:p w14:paraId="6EF0BD38"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The commissioning process comprises the integrated application of a set of engineering techniques and procedures to check, inspect, test, and verify every operational component of the project, from individual functions, such as stand-alone equipment and instrumentation to complex combinations of modules, subsystems and systems; </w:t>
      </w:r>
    </w:p>
    <w:p w14:paraId="2497FE56"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There shall be an approved commissioning or de-commissioning plan for each facility or process unit of the project;</w:t>
      </w:r>
    </w:p>
    <w:p w14:paraId="7604FFC8"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The procedures shall be developed taking into account the various hazards that are likely to be encountered during the commissioning process and shall also address the prevention or mitigation systems that need to be in place prior to commencing each activity; </w:t>
      </w:r>
    </w:p>
    <w:p w14:paraId="38D593FE" w14:textId="5F525AB6"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The procedure referred to in clause (</w:t>
      </w:r>
      <w:r w:rsidR="00D107BD" w:rsidRPr="000903B9">
        <w:rPr>
          <w:rFonts w:cs="Times New Roman"/>
          <w:sz w:val="24"/>
          <w:szCs w:val="24"/>
        </w:rPr>
        <w:t>7</w:t>
      </w:r>
      <w:r w:rsidRPr="000903B9">
        <w:rPr>
          <w:rFonts w:cs="Times New Roman"/>
          <w:sz w:val="24"/>
          <w:szCs w:val="24"/>
        </w:rPr>
        <w:t xml:space="preserve">) should also take into account any risks to the operators, facility, and environment based on a risk assessment; </w:t>
      </w:r>
    </w:p>
    <w:p w14:paraId="749B4652"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Procedures shall ensure that all necessary checks or safeguards are correctly addressed. Procedures shall be supported with proper checklists for verifying compliance; </w:t>
      </w:r>
    </w:p>
    <w:p w14:paraId="03E5A9D5"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Pre-commissioning activities like vessel entry, work at height, hot work, and all commissioning or de-commissioning activities shall be carried out complying with work permit system;  </w:t>
      </w:r>
    </w:p>
    <w:p w14:paraId="1CB1158A"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Compliance to work permit requirements should be monitored via regular safety inspection; </w:t>
      </w:r>
    </w:p>
    <w:p w14:paraId="50941BB5" w14:textId="2A24F679"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All staff and the associated contractors, vendor representatives at site shall use Personal Protective Equipment (PPE) as specified for such purpose; </w:t>
      </w:r>
    </w:p>
    <w:p w14:paraId="5CF7E105"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In the event of an emergency occurring in the Project site or area, the emergency response shall be in accordance with the established Emergency Response Procedures;</w:t>
      </w:r>
    </w:p>
    <w:p w14:paraId="2C8056BB"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Hazardous waste and non-hazardous waste produced in the pre-commissioning or commissioning activity (that is to say flushing lube oil, oil contaminated water or soil) shall be handled in accordance with established environmental procedures of waste management;</w:t>
      </w:r>
    </w:p>
    <w:p w14:paraId="528C1C93"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A comprehensive testing procedure shall be developed which address the safety of all personnel involved therein and include the provision of specific work instructions and related training and induction for all personnel involved in testing operations. The testing must be supervised by trained and experience personnel. Coordination and team work between Construction, QA or QC, Safety, and Contractor is very important;</w:t>
      </w:r>
    </w:p>
    <w:p w14:paraId="643108AB" w14:textId="77777777" w:rsidR="00BE099E" w:rsidRPr="000903B9" w:rsidRDefault="00BE099E" w:rsidP="00A423AF">
      <w:pPr>
        <w:pStyle w:val="ListParagraph"/>
        <w:numPr>
          <w:ilvl w:val="0"/>
          <w:numId w:val="161"/>
        </w:numPr>
        <w:spacing w:after="200" w:line="276" w:lineRule="auto"/>
        <w:ind w:left="1170" w:hanging="450"/>
        <w:rPr>
          <w:rFonts w:cs="Times New Roman"/>
          <w:i/>
          <w:iCs/>
          <w:sz w:val="24"/>
          <w:szCs w:val="24"/>
        </w:rPr>
      </w:pPr>
      <w:r w:rsidRPr="000903B9">
        <w:rPr>
          <w:rFonts w:cs="Times New Roman"/>
          <w:sz w:val="24"/>
          <w:szCs w:val="24"/>
        </w:rPr>
        <w:t>Any pressure test activity shall have approved pressure test Certificates of relevant testing equipment or instruments, work permit and job safety analysis</w:t>
      </w:r>
      <w:r w:rsidRPr="000903B9">
        <w:rPr>
          <w:rFonts w:cs="Times New Roman"/>
          <w:i/>
          <w:iCs/>
          <w:sz w:val="24"/>
          <w:szCs w:val="24"/>
        </w:rPr>
        <w:t>;</w:t>
      </w:r>
    </w:p>
    <w:p w14:paraId="48267D15"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The hydrostatic and pneumatic test pressure utilized for testing of systems shall be as indicated in the data sheet and the relevant Codes and Specifications for the system shall be used for determining the hydrostatic or pneumatic test pressures; </w:t>
      </w:r>
    </w:p>
    <w:p w14:paraId="07997D3A"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Test facility shall be set up with provision of a relief valve and calibrated pressure gauge (at least two units in the test loop) shall be deployed;</w:t>
      </w:r>
    </w:p>
    <w:p w14:paraId="2665D172"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Prior to commencement of any pressure test, the relief valves shall be correctly set and not isolated, and the pressure gauges shall be functional;</w:t>
      </w:r>
    </w:p>
    <w:p w14:paraId="2B20BECF"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Equipment or piping system isolation spades, gaskets, flanges and like other devices should be checked for correct size, thickness and rating;</w:t>
      </w:r>
    </w:p>
    <w:p w14:paraId="2244CE1D"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All vents and other connections which can serve as vents shall be open during filling, so that all air is vented prior to applying test pressure to the system; </w:t>
      </w:r>
    </w:p>
    <w:p w14:paraId="44A3E9E1"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Temporary spades and blanks installed for testing purposes shall be designed to withstand the test pressure without distortion; </w:t>
      </w:r>
    </w:p>
    <w:p w14:paraId="5F50312E" w14:textId="77777777" w:rsidR="00BE099E" w:rsidRPr="000903B9" w:rsidRDefault="00BE099E" w:rsidP="00A423AF">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Piping shall be tested prior to installation of inline items such as rupture discs, displacement and turbine meters, orifice plates, flow nozzles, level gauges, rotameters, strainers and like other devices; and </w:t>
      </w:r>
    </w:p>
    <w:p w14:paraId="7CB8E2F2" w14:textId="1D4DEA29" w:rsidR="00BE099E" w:rsidRPr="000903B9" w:rsidRDefault="00BE099E" w:rsidP="002927A8">
      <w:pPr>
        <w:pStyle w:val="ListParagraph"/>
        <w:numPr>
          <w:ilvl w:val="0"/>
          <w:numId w:val="161"/>
        </w:numPr>
        <w:spacing w:after="200" w:line="276" w:lineRule="auto"/>
        <w:ind w:left="1170" w:hanging="450"/>
        <w:rPr>
          <w:rFonts w:cs="Times New Roman"/>
          <w:sz w:val="24"/>
          <w:szCs w:val="24"/>
        </w:rPr>
      </w:pPr>
      <w:r w:rsidRPr="000903B9">
        <w:rPr>
          <w:rFonts w:cs="Times New Roman"/>
          <w:sz w:val="24"/>
          <w:szCs w:val="24"/>
        </w:rPr>
        <w:t xml:space="preserve">Many potential hazards can be realized during start-up or shut-down of a plant or a process unit. Specific Emergency procedures should be provided which take into account all possible eventualities. </w:t>
      </w:r>
    </w:p>
    <w:p w14:paraId="5BE75DE4" w14:textId="77777777" w:rsidR="00BE099E" w:rsidRPr="000903B9" w:rsidRDefault="00BE099E" w:rsidP="00BE099E">
      <w:pPr>
        <w:jc w:val="center"/>
        <w:rPr>
          <w:rFonts w:cs="Times New Roman"/>
          <w:b/>
          <w:bCs/>
          <w:sz w:val="24"/>
          <w:szCs w:val="24"/>
        </w:rPr>
      </w:pPr>
      <w:r w:rsidRPr="000903B9">
        <w:rPr>
          <w:rFonts w:cs="Times New Roman"/>
          <w:b/>
          <w:bCs/>
          <w:sz w:val="24"/>
          <w:szCs w:val="24"/>
        </w:rPr>
        <w:t>PART - E</w:t>
      </w:r>
    </w:p>
    <w:p w14:paraId="52885AC1" w14:textId="679C0798" w:rsidR="00BE099E" w:rsidRPr="000903B9" w:rsidRDefault="00BE099E" w:rsidP="00B34E29">
      <w:pPr>
        <w:jc w:val="center"/>
        <w:rPr>
          <w:rFonts w:cs="Times New Roman"/>
          <w:b/>
          <w:bCs/>
          <w:sz w:val="24"/>
          <w:szCs w:val="24"/>
        </w:rPr>
      </w:pPr>
      <w:r w:rsidRPr="000903B9">
        <w:rPr>
          <w:rFonts w:cs="Times New Roman"/>
          <w:b/>
          <w:bCs/>
          <w:sz w:val="24"/>
          <w:szCs w:val="24"/>
        </w:rPr>
        <w:t>(Fire Protection and Prevention Facilities)</w:t>
      </w:r>
    </w:p>
    <w:p w14:paraId="540E9194" w14:textId="77777777" w:rsidR="00BE099E" w:rsidRPr="000903B9" w:rsidRDefault="00BE099E" w:rsidP="00BE099E">
      <w:pPr>
        <w:rPr>
          <w:rFonts w:cs="Times New Roman"/>
          <w:b/>
          <w:bCs/>
          <w:sz w:val="24"/>
          <w:szCs w:val="24"/>
        </w:rPr>
      </w:pPr>
      <w:r w:rsidRPr="000903B9">
        <w:rPr>
          <w:rFonts w:cs="Times New Roman"/>
          <w:b/>
          <w:bCs/>
          <w:sz w:val="24"/>
          <w:szCs w:val="24"/>
        </w:rPr>
        <w:t xml:space="preserve">5.0   </w:t>
      </w:r>
      <w:r w:rsidRPr="000903B9">
        <w:rPr>
          <w:rFonts w:cs="Times New Roman"/>
          <w:b/>
          <w:bCs/>
          <w:sz w:val="24"/>
          <w:szCs w:val="24"/>
        </w:rPr>
        <w:tab/>
        <w:t>Fire Protection and Prevention Facilities</w:t>
      </w:r>
      <w:r w:rsidR="00062036" w:rsidRPr="000903B9">
        <w:rPr>
          <w:rFonts w:cs="Times New Roman"/>
          <w:b/>
          <w:bCs/>
          <w:sz w:val="24"/>
          <w:szCs w:val="24"/>
        </w:rPr>
        <w:t>:</w:t>
      </w:r>
    </w:p>
    <w:p w14:paraId="4DF3B115" w14:textId="77777777" w:rsidR="00BE099E" w:rsidRPr="000903B9" w:rsidRDefault="00BE099E" w:rsidP="00BE099E">
      <w:pPr>
        <w:rPr>
          <w:rFonts w:cs="Times New Roman"/>
          <w:b/>
          <w:bCs/>
          <w:sz w:val="24"/>
          <w:szCs w:val="24"/>
        </w:rPr>
      </w:pPr>
      <w:r w:rsidRPr="000903B9">
        <w:rPr>
          <w:rFonts w:cs="Times New Roman"/>
          <w:b/>
          <w:bCs/>
          <w:sz w:val="24"/>
          <w:szCs w:val="24"/>
        </w:rPr>
        <w:t xml:space="preserve">5.1   </w:t>
      </w:r>
      <w:r w:rsidRPr="000903B9">
        <w:rPr>
          <w:rFonts w:cs="Times New Roman"/>
          <w:b/>
          <w:bCs/>
          <w:sz w:val="24"/>
          <w:szCs w:val="24"/>
        </w:rPr>
        <w:tab/>
        <w:t>Fire Protection Philosophy</w:t>
      </w:r>
      <w:r w:rsidR="00062036" w:rsidRPr="000903B9">
        <w:rPr>
          <w:rFonts w:cs="Times New Roman"/>
          <w:b/>
          <w:bCs/>
          <w:sz w:val="24"/>
          <w:szCs w:val="24"/>
        </w:rPr>
        <w:t>:</w:t>
      </w:r>
    </w:p>
    <w:p w14:paraId="18DD5610" w14:textId="77777777" w:rsidR="00BE099E" w:rsidRPr="000903B9" w:rsidRDefault="00BE099E" w:rsidP="00BE099E">
      <w:pPr>
        <w:ind w:left="720"/>
        <w:rPr>
          <w:rFonts w:cs="Times New Roman"/>
          <w:sz w:val="24"/>
          <w:szCs w:val="24"/>
        </w:rPr>
      </w:pPr>
      <w:r w:rsidRPr="000903B9">
        <w:rPr>
          <w:rFonts w:cs="Times New Roman"/>
          <w:sz w:val="24"/>
          <w:szCs w:val="24"/>
        </w:rPr>
        <w:t xml:space="preserve">Fire protection philosophy is based on loss prevention and control. It considers that a depot or terminal carries an inherent potential hazard due to flammable nature of petroleum products stored therein. A fire in one facility can endanger other facility of the depot or terminal, if not controlled or extinguished as quickly as possible to minimize the loss of life and property and to prevent further spread of fire. </w:t>
      </w:r>
    </w:p>
    <w:p w14:paraId="7E3B58B5" w14:textId="77777777" w:rsidR="00BE099E" w:rsidRPr="000903B9" w:rsidRDefault="00BE099E" w:rsidP="00BE099E">
      <w:pPr>
        <w:rPr>
          <w:rFonts w:cs="Times New Roman"/>
          <w:b/>
          <w:bCs/>
          <w:sz w:val="24"/>
          <w:szCs w:val="24"/>
        </w:rPr>
      </w:pPr>
      <w:r w:rsidRPr="000903B9">
        <w:rPr>
          <w:rFonts w:cs="Times New Roman"/>
          <w:b/>
          <w:bCs/>
          <w:sz w:val="24"/>
          <w:szCs w:val="24"/>
        </w:rPr>
        <w:t>5.1.1</w:t>
      </w:r>
      <w:r w:rsidRPr="000903B9">
        <w:rPr>
          <w:rFonts w:cs="Times New Roman"/>
          <w:sz w:val="24"/>
          <w:szCs w:val="24"/>
        </w:rPr>
        <w:tab/>
      </w:r>
      <w:r w:rsidRPr="000903B9">
        <w:rPr>
          <w:rFonts w:cs="Times New Roman"/>
          <w:b/>
          <w:bCs/>
          <w:sz w:val="24"/>
          <w:szCs w:val="24"/>
        </w:rPr>
        <w:t>Fire protection</w:t>
      </w:r>
      <w:r w:rsidR="00062036" w:rsidRPr="000903B9">
        <w:rPr>
          <w:rFonts w:cs="Times New Roman"/>
          <w:b/>
          <w:bCs/>
          <w:sz w:val="24"/>
          <w:szCs w:val="24"/>
        </w:rPr>
        <w:t>:</w:t>
      </w:r>
      <w:r w:rsidRPr="000903B9">
        <w:rPr>
          <w:rFonts w:cs="Times New Roman"/>
          <w:b/>
          <w:bCs/>
          <w:sz w:val="24"/>
          <w:szCs w:val="24"/>
        </w:rPr>
        <w:t xml:space="preserve"> </w:t>
      </w:r>
    </w:p>
    <w:p w14:paraId="45C72119" w14:textId="77777777" w:rsidR="00BE099E" w:rsidRPr="000903B9" w:rsidRDefault="00BE099E" w:rsidP="00BE099E">
      <w:pPr>
        <w:ind w:left="720"/>
        <w:rPr>
          <w:rFonts w:cs="Times New Roman"/>
          <w:sz w:val="24"/>
          <w:szCs w:val="24"/>
        </w:rPr>
      </w:pPr>
      <w:r w:rsidRPr="000903B9">
        <w:rPr>
          <w:rFonts w:cs="Times New Roman"/>
          <w:sz w:val="24"/>
          <w:szCs w:val="24"/>
        </w:rPr>
        <w:t xml:space="preserve">Depending on the nature of risk, following fire protection facilities shall be provided in the installation, namely: - </w:t>
      </w:r>
    </w:p>
    <w:p w14:paraId="034D93FA" w14:textId="7427AA71" w:rsidR="00BE099E" w:rsidRPr="000903B9" w:rsidRDefault="008761A1" w:rsidP="008118C4">
      <w:pPr>
        <w:pStyle w:val="ListParagraph"/>
        <w:numPr>
          <w:ilvl w:val="0"/>
          <w:numId w:val="162"/>
        </w:numPr>
        <w:ind w:left="1170" w:hanging="450"/>
        <w:rPr>
          <w:rFonts w:cs="Times New Roman"/>
          <w:sz w:val="24"/>
          <w:szCs w:val="24"/>
        </w:rPr>
      </w:pPr>
      <w:r w:rsidRPr="000903B9">
        <w:rPr>
          <w:rFonts w:cs="Times New Roman"/>
          <w:sz w:val="24"/>
          <w:szCs w:val="24"/>
        </w:rPr>
        <w:t>Fire Water System</w:t>
      </w:r>
      <w:r w:rsidR="00BE099E" w:rsidRPr="000903B9">
        <w:rPr>
          <w:rFonts w:cs="Times New Roman"/>
          <w:sz w:val="24"/>
          <w:szCs w:val="24"/>
        </w:rPr>
        <w:t xml:space="preserve">-(storage or pumps or distribution piping network with hydrant or monitors); </w:t>
      </w:r>
    </w:p>
    <w:p w14:paraId="523293C5"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Fixed Water Spray System; </w:t>
      </w:r>
    </w:p>
    <w:p w14:paraId="795BBE03"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Foam System; </w:t>
      </w:r>
    </w:p>
    <w:p w14:paraId="4F957AF1"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First Aid Fire Fighting Equipment; </w:t>
      </w:r>
    </w:p>
    <w:p w14:paraId="349A4126"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Trolley mounted or Mobile Fire Fighting Equipment; </w:t>
      </w:r>
    </w:p>
    <w:p w14:paraId="1CC2213A"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Carbon Dioxide System or Clean Agent Fire Fighting System or Dry Chemical Fire Fighting System; </w:t>
      </w:r>
    </w:p>
    <w:p w14:paraId="5E81806A"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Dry Chemical Extinguishing System; </w:t>
      </w:r>
    </w:p>
    <w:p w14:paraId="29285440"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Clean Agent Protection System; </w:t>
      </w:r>
    </w:p>
    <w:p w14:paraId="0B34EAC1"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Leak detection System and Alarm System; </w:t>
      </w:r>
    </w:p>
    <w:p w14:paraId="081E96E1"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Fire Detection and alarm systems; and </w:t>
      </w:r>
    </w:p>
    <w:p w14:paraId="188EE206" w14:textId="77777777" w:rsidR="00BE099E" w:rsidRPr="000903B9" w:rsidRDefault="00BE099E" w:rsidP="008118C4">
      <w:pPr>
        <w:pStyle w:val="ListParagraph"/>
        <w:numPr>
          <w:ilvl w:val="0"/>
          <w:numId w:val="162"/>
        </w:numPr>
        <w:ind w:left="1170" w:hanging="450"/>
        <w:rPr>
          <w:rFonts w:cs="Times New Roman"/>
          <w:sz w:val="24"/>
          <w:szCs w:val="24"/>
        </w:rPr>
      </w:pPr>
      <w:r w:rsidRPr="000903B9">
        <w:rPr>
          <w:rFonts w:cs="Times New Roman"/>
          <w:sz w:val="24"/>
          <w:szCs w:val="24"/>
        </w:rPr>
        <w:t xml:space="preserve">Communication System. </w:t>
      </w:r>
    </w:p>
    <w:p w14:paraId="3C81C111" w14:textId="7F08A549" w:rsidR="00BE099E" w:rsidRPr="000903B9" w:rsidRDefault="00BE099E" w:rsidP="00BE099E">
      <w:pPr>
        <w:rPr>
          <w:rFonts w:cs="Times New Roman"/>
          <w:b/>
          <w:bCs/>
          <w:sz w:val="24"/>
          <w:szCs w:val="24"/>
        </w:rPr>
      </w:pPr>
      <w:r w:rsidRPr="000903B9">
        <w:rPr>
          <w:rFonts w:cs="Times New Roman"/>
          <w:b/>
          <w:bCs/>
          <w:sz w:val="24"/>
          <w:szCs w:val="24"/>
        </w:rPr>
        <w:t xml:space="preserve">5.1.2 </w:t>
      </w:r>
      <w:r w:rsidRPr="000903B9">
        <w:rPr>
          <w:rFonts w:cs="Times New Roman"/>
          <w:b/>
          <w:bCs/>
          <w:sz w:val="24"/>
          <w:szCs w:val="24"/>
        </w:rPr>
        <w:tab/>
        <w:t>Design crit</w:t>
      </w:r>
      <w:r w:rsidR="00F031A9" w:rsidRPr="000903B9">
        <w:rPr>
          <w:rFonts w:cs="Times New Roman"/>
          <w:b/>
          <w:bCs/>
          <w:sz w:val="24"/>
          <w:szCs w:val="24"/>
        </w:rPr>
        <w:t>eria for fire protection system:</w:t>
      </w:r>
    </w:p>
    <w:p w14:paraId="58D88E8D" w14:textId="756EDBB2" w:rsidR="00BE099E" w:rsidRPr="000903B9" w:rsidRDefault="00BE099E" w:rsidP="00A423AF">
      <w:pPr>
        <w:pStyle w:val="ListParagraph"/>
        <w:numPr>
          <w:ilvl w:val="0"/>
          <w:numId w:val="163"/>
        </w:numPr>
        <w:ind w:left="810" w:hanging="450"/>
        <w:rPr>
          <w:rFonts w:cs="Times New Roman"/>
          <w:sz w:val="24"/>
          <w:szCs w:val="24"/>
        </w:rPr>
      </w:pPr>
      <w:r w:rsidRPr="000903B9">
        <w:rPr>
          <w:rFonts w:cs="Times New Roman"/>
          <w:sz w:val="24"/>
          <w:szCs w:val="24"/>
        </w:rPr>
        <w:t>Facilities shall be designed on the basis that city fire water supply is not availa</w:t>
      </w:r>
      <w:r w:rsidR="0039470A" w:rsidRPr="000903B9">
        <w:rPr>
          <w:rFonts w:cs="Times New Roman"/>
          <w:sz w:val="24"/>
          <w:szCs w:val="24"/>
        </w:rPr>
        <w:t xml:space="preserve">ble close to the installation. </w:t>
      </w:r>
      <w:r w:rsidRPr="000903B9">
        <w:rPr>
          <w:rFonts w:cs="Times New Roman"/>
          <w:sz w:val="24"/>
          <w:szCs w:val="24"/>
        </w:rPr>
        <w:t xml:space="preserve">The Installation or Depot should have </w:t>
      </w:r>
      <w:r w:rsidR="008761A1" w:rsidRPr="000903B9">
        <w:rPr>
          <w:rFonts w:cs="Times New Roman"/>
          <w:sz w:val="24"/>
          <w:szCs w:val="24"/>
        </w:rPr>
        <w:t>its</w:t>
      </w:r>
      <w:r w:rsidRPr="000903B9">
        <w:rPr>
          <w:rFonts w:cs="Times New Roman"/>
          <w:sz w:val="24"/>
          <w:szCs w:val="24"/>
        </w:rPr>
        <w:t xml:space="preserve"> own independent Fire Fighting System. Pipeline installation co-located with Refinery or Marketing inst</w:t>
      </w:r>
      <w:r w:rsidR="000C3935" w:rsidRPr="000903B9">
        <w:rPr>
          <w:rFonts w:cs="Times New Roman"/>
          <w:sz w:val="24"/>
          <w:szCs w:val="24"/>
        </w:rPr>
        <w:t xml:space="preserve">allation may be covered by </w:t>
      </w:r>
      <w:r w:rsidR="00F4257C" w:rsidRPr="000903B9">
        <w:rPr>
          <w:rFonts w:cs="Times New Roman"/>
          <w:sz w:val="24"/>
          <w:szCs w:val="24"/>
        </w:rPr>
        <w:t>f</w:t>
      </w:r>
      <w:r w:rsidR="000C3935" w:rsidRPr="000903B9">
        <w:rPr>
          <w:rFonts w:cs="Times New Roman"/>
          <w:sz w:val="24"/>
          <w:szCs w:val="24"/>
        </w:rPr>
        <w:t xml:space="preserve">ire </w:t>
      </w:r>
      <w:r w:rsidRPr="000903B9">
        <w:rPr>
          <w:rFonts w:cs="Times New Roman"/>
          <w:sz w:val="24"/>
          <w:szCs w:val="24"/>
        </w:rPr>
        <w:t>fighting system of later and need not require independent fire fighting system.</w:t>
      </w:r>
    </w:p>
    <w:p w14:paraId="06E1AE36" w14:textId="77777777" w:rsidR="0039470A" w:rsidRPr="000903B9" w:rsidRDefault="00BE099E" w:rsidP="00A423AF">
      <w:pPr>
        <w:pStyle w:val="ListParagraph"/>
        <w:numPr>
          <w:ilvl w:val="0"/>
          <w:numId w:val="163"/>
        </w:numPr>
        <w:ind w:left="810" w:hanging="450"/>
        <w:rPr>
          <w:rFonts w:cs="Times New Roman"/>
          <w:sz w:val="24"/>
          <w:szCs w:val="24"/>
        </w:rPr>
      </w:pPr>
      <w:r w:rsidRPr="000903B9">
        <w:rPr>
          <w:rFonts w:cs="Times New Roman"/>
          <w:sz w:val="24"/>
          <w:szCs w:val="24"/>
        </w:rPr>
        <w:t xml:space="preserve">The fire water pumps shall be provided with auto start facility with pressure drop in fire water network. </w:t>
      </w:r>
    </w:p>
    <w:p w14:paraId="1AE5122E" w14:textId="77777777" w:rsidR="0039470A" w:rsidRPr="000903B9" w:rsidRDefault="000C3935" w:rsidP="00A423AF">
      <w:pPr>
        <w:pStyle w:val="ListParagraph"/>
        <w:numPr>
          <w:ilvl w:val="0"/>
          <w:numId w:val="163"/>
        </w:numPr>
        <w:ind w:left="810" w:hanging="450"/>
        <w:rPr>
          <w:rFonts w:cs="Times New Roman"/>
          <w:sz w:val="24"/>
          <w:szCs w:val="24"/>
        </w:rPr>
      </w:pPr>
      <w:r w:rsidRPr="000903B9">
        <w:rPr>
          <w:rFonts w:cs="Times New Roman"/>
          <w:sz w:val="24"/>
          <w:szCs w:val="24"/>
        </w:rPr>
        <w:t>The fire water system shall be based on single contingency for all locations where total storage capacity in the location is up to 30,000 KL (Including storage of Class C products if stored with Class A and / or Class B). Wherever water replenishment @ 50% or more is available, the storage capacity can be reduced to 3 hours aggregate rated capacity of main pumps.</w:t>
      </w:r>
    </w:p>
    <w:p w14:paraId="60F729E7" w14:textId="38EF24DD" w:rsidR="0039470A" w:rsidRPr="000903B9" w:rsidRDefault="000C3935" w:rsidP="00A423AF">
      <w:pPr>
        <w:pStyle w:val="ListParagraph"/>
        <w:numPr>
          <w:ilvl w:val="0"/>
          <w:numId w:val="163"/>
        </w:numPr>
        <w:ind w:left="810" w:hanging="450"/>
        <w:rPr>
          <w:rFonts w:cs="Times New Roman"/>
          <w:sz w:val="24"/>
          <w:szCs w:val="24"/>
        </w:rPr>
      </w:pPr>
      <w:r w:rsidRPr="000903B9">
        <w:rPr>
          <w:rFonts w:cs="Times New Roman"/>
          <w:sz w:val="24"/>
          <w:szCs w:val="24"/>
        </w:rPr>
        <w:t>The fire water system shall be provided based on two largest fire contingencies simultaneously for all locations where total storage capacity in the location is above 30,000 KL (Excluding Class-C products stored in a separate dyke conforming to prescribed separation distances)</w:t>
      </w:r>
      <w:r w:rsidR="0039470A" w:rsidRPr="000903B9">
        <w:rPr>
          <w:rFonts w:cs="Times New Roman"/>
          <w:sz w:val="24"/>
          <w:szCs w:val="24"/>
        </w:rPr>
        <w:t xml:space="preserve"> and w</w:t>
      </w:r>
      <w:r w:rsidRPr="000903B9">
        <w:rPr>
          <w:rFonts w:cs="Times New Roman"/>
          <w:sz w:val="24"/>
          <w:szCs w:val="24"/>
        </w:rPr>
        <w:t xml:space="preserve">herever water replenishment @ 50% or more is available, single fire contingency shall be considered for Fire water storage. This clause shall not be applicable for locations exclusively storing class C </w:t>
      </w:r>
      <w:r w:rsidR="00D24360" w:rsidRPr="000903B9">
        <w:rPr>
          <w:rFonts w:cs="Times New Roman"/>
          <w:sz w:val="24"/>
          <w:szCs w:val="24"/>
        </w:rPr>
        <w:t>and</w:t>
      </w:r>
      <w:r w:rsidRPr="000903B9">
        <w:rPr>
          <w:rFonts w:cs="Times New Roman"/>
          <w:sz w:val="24"/>
          <w:szCs w:val="24"/>
        </w:rPr>
        <w:t xml:space="preserve"> / or excluded products.</w:t>
      </w:r>
    </w:p>
    <w:p w14:paraId="050F6FCB" w14:textId="77777777" w:rsidR="0039470A" w:rsidRPr="000903B9" w:rsidRDefault="00BE099E" w:rsidP="00A423AF">
      <w:pPr>
        <w:pStyle w:val="ListParagraph"/>
        <w:numPr>
          <w:ilvl w:val="0"/>
          <w:numId w:val="163"/>
        </w:numPr>
        <w:ind w:left="810" w:hanging="450"/>
        <w:rPr>
          <w:rFonts w:cs="Times New Roman"/>
          <w:sz w:val="24"/>
          <w:szCs w:val="24"/>
        </w:rPr>
      </w:pPr>
      <w:r w:rsidRPr="000903B9">
        <w:rPr>
          <w:rFonts w:cs="Times New Roman"/>
          <w:sz w:val="24"/>
          <w:szCs w:val="24"/>
        </w:rPr>
        <w:t xml:space="preserve">At locations where cluster of OMCs exist, fire water shall be shared.  Water requirement shall be worked out based on fire scenario of single largest tank, CR or FR tank, as the case may be.  At locations where single OMC exist, it shall have water requirement for 4 hours. </w:t>
      </w:r>
    </w:p>
    <w:p w14:paraId="3C406F4D" w14:textId="77777777" w:rsidR="00BE099E" w:rsidRPr="000903B9" w:rsidRDefault="00BE099E" w:rsidP="00A423AF">
      <w:pPr>
        <w:pStyle w:val="ListParagraph"/>
        <w:numPr>
          <w:ilvl w:val="0"/>
          <w:numId w:val="163"/>
        </w:numPr>
        <w:ind w:left="810" w:hanging="450"/>
        <w:rPr>
          <w:rFonts w:cs="Times New Roman"/>
          <w:sz w:val="24"/>
          <w:szCs w:val="24"/>
        </w:rPr>
      </w:pPr>
      <w:r w:rsidRPr="000903B9">
        <w:rPr>
          <w:rFonts w:cs="Times New Roman"/>
          <w:sz w:val="24"/>
          <w:szCs w:val="24"/>
        </w:rPr>
        <w:t xml:space="preserve">For location or dyke storing exclusively Class C or excluded or combination of Class-C and excluded products, the water requirement shall be based on 1 monitor of 144 kl/hr and 4 hose streams of 36 kl/hr that is to say a total of 288 kl per hr for four hrs. </w:t>
      </w:r>
    </w:p>
    <w:p w14:paraId="0EFAAB6D" w14:textId="4D3EAC6A" w:rsidR="00357D66" w:rsidRPr="000903B9" w:rsidRDefault="00BE099E" w:rsidP="00A423AF">
      <w:pPr>
        <w:pStyle w:val="ListParagraph"/>
        <w:numPr>
          <w:ilvl w:val="0"/>
          <w:numId w:val="163"/>
        </w:numPr>
        <w:ind w:left="810" w:hanging="450"/>
        <w:rPr>
          <w:rFonts w:cs="Times New Roman"/>
          <w:sz w:val="24"/>
          <w:szCs w:val="24"/>
        </w:rPr>
      </w:pPr>
      <w:r w:rsidRPr="000903B9">
        <w:rPr>
          <w:rFonts w:cs="Times New Roman"/>
          <w:sz w:val="24"/>
          <w:szCs w:val="24"/>
        </w:rPr>
        <w:t xml:space="preserve">The hazardous areas shall be protected by a well laid combination of hydrants and monitors and </w:t>
      </w:r>
      <w:r w:rsidR="008761A1" w:rsidRPr="000903B9">
        <w:rPr>
          <w:rFonts w:cs="Times New Roman"/>
          <w:sz w:val="24"/>
          <w:szCs w:val="24"/>
        </w:rPr>
        <w:t>the installations</w:t>
      </w:r>
      <w:r w:rsidRPr="000903B9">
        <w:rPr>
          <w:rFonts w:cs="Times New Roman"/>
          <w:sz w:val="24"/>
          <w:szCs w:val="24"/>
        </w:rPr>
        <w:t xml:space="preserve"> having aggregate above ground storage capacity of less than 1000 KL (Class A+B+C) are exempted from such protection. </w:t>
      </w:r>
    </w:p>
    <w:p w14:paraId="418F2EE4" w14:textId="7A4141DE" w:rsidR="00BE099E" w:rsidRPr="000903B9" w:rsidRDefault="00BE099E" w:rsidP="00A423AF">
      <w:pPr>
        <w:pStyle w:val="ListParagraph"/>
        <w:numPr>
          <w:ilvl w:val="0"/>
          <w:numId w:val="163"/>
        </w:numPr>
        <w:rPr>
          <w:rFonts w:cs="Times New Roman"/>
          <w:sz w:val="24"/>
          <w:szCs w:val="24"/>
        </w:rPr>
      </w:pPr>
      <w:r w:rsidRPr="000903B9">
        <w:rPr>
          <w:rFonts w:cs="Times New Roman"/>
          <w:sz w:val="24"/>
          <w:szCs w:val="24"/>
        </w:rPr>
        <w:t xml:space="preserve">The installations storing Class A petroleum in above ground tanks shall have fixed water spray </w:t>
      </w:r>
      <w:r w:rsidR="008761A1" w:rsidRPr="000903B9">
        <w:rPr>
          <w:rFonts w:cs="Times New Roman"/>
          <w:sz w:val="24"/>
          <w:szCs w:val="24"/>
        </w:rPr>
        <w:t>system, but</w:t>
      </w:r>
      <w:r w:rsidRPr="000903B9">
        <w:rPr>
          <w:rFonts w:cs="Times New Roman"/>
          <w:sz w:val="24"/>
          <w:szCs w:val="24"/>
        </w:rPr>
        <w:t xml:space="preserve"> the installations above 1000 KL storage fulfilling the following both conditions are exempted from the provision of fixed water spray system, namely: - </w:t>
      </w:r>
    </w:p>
    <w:p w14:paraId="2D06C6CF"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Aggregate above ground storage of Class A and Class B petroleum up to 5000 KL; and </w:t>
      </w:r>
    </w:p>
    <w:p w14:paraId="7805AED7"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Floating roof tank storing Class A petroleum having diameter up to 9 M. </w:t>
      </w:r>
    </w:p>
    <w:p w14:paraId="0D115E6D" w14:textId="77777777" w:rsidR="00BE099E" w:rsidRPr="000903B9" w:rsidRDefault="00BE099E" w:rsidP="00A423AF">
      <w:pPr>
        <w:pStyle w:val="ListParagraph"/>
        <w:numPr>
          <w:ilvl w:val="0"/>
          <w:numId w:val="163"/>
        </w:numPr>
        <w:rPr>
          <w:rFonts w:cs="Times New Roman"/>
          <w:sz w:val="24"/>
          <w:szCs w:val="24"/>
        </w:rPr>
      </w:pPr>
      <w:r w:rsidRPr="000903B9">
        <w:rPr>
          <w:rFonts w:cs="Times New Roman"/>
          <w:sz w:val="24"/>
          <w:szCs w:val="24"/>
        </w:rPr>
        <w:t xml:space="preserve">Class 'B' above ground Petroleum storage tanks (fixed roof or floating roof) of diameter larger than 30 m shall be provided with fixed water spray system. </w:t>
      </w:r>
    </w:p>
    <w:p w14:paraId="6E6039DC" w14:textId="77777777" w:rsidR="00BE099E" w:rsidRPr="000903B9" w:rsidRDefault="00BE099E" w:rsidP="00F45AAB">
      <w:pPr>
        <w:pStyle w:val="ListParagraph"/>
        <w:numPr>
          <w:ilvl w:val="0"/>
          <w:numId w:val="163"/>
        </w:numPr>
        <w:ind w:hanging="450"/>
        <w:rPr>
          <w:rFonts w:cs="Times New Roman"/>
          <w:sz w:val="24"/>
          <w:szCs w:val="24"/>
        </w:rPr>
      </w:pPr>
      <w:r w:rsidRPr="000903B9">
        <w:rPr>
          <w:rFonts w:cs="Times New Roman"/>
          <w:sz w:val="24"/>
          <w:szCs w:val="24"/>
        </w:rPr>
        <w:t xml:space="preserve">Fixed foam system or Semi-fixed foam system shall be provided on all tanks (floating roof or fixed roof) exceeding 18 m diameter storing Class A or Class B petroleum. </w:t>
      </w:r>
    </w:p>
    <w:p w14:paraId="7C98AAF3" w14:textId="4A3707EB" w:rsidR="00BE099E" w:rsidRPr="000903B9" w:rsidRDefault="00BE099E" w:rsidP="00F45AAB">
      <w:pPr>
        <w:pStyle w:val="ListParagraph"/>
        <w:numPr>
          <w:ilvl w:val="0"/>
          <w:numId w:val="163"/>
        </w:numPr>
        <w:ind w:hanging="450"/>
        <w:rPr>
          <w:rFonts w:cs="Times New Roman"/>
          <w:sz w:val="24"/>
          <w:szCs w:val="24"/>
        </w:rPr>
      </w:pPr>
      <w:r w:rsidRPr="000903B9">
        <w:rPr>
          <w:rFonts w:cs="Times New Roman"/>
          <w:sz w:val="24"/>
          <w:szCs w:val="24"/>
        </w:rPr>
        <w:t>When Class A and Class B above ground storage tanks are placed in a common dyke then, the fixed water spray system shall be provided on all tanks except for small installations as mentioned in</w:t>
      </w:r>
      <w:r w:rsidR="00357D66" w:rsidRPr="000903B9">
        <w:rPr>
          <w:rFonts w:cs="Times New Roman"/>
          <w:sz w:val="24"/>
          <w:szCs w:val="24"/>
        </w:rPr>
        <w:t xml:space="preserve"> sub-para </w:t>
      </w:r>
      <w:r w:rsidR="00F45AAB" w:rsidRPr="000903B9">
        <w:rPr>
          <w:rFonts w:cs="Times New Roman"/>
          <w:sz w:val="24"/>
          <w:szCs w:val="24"/>
        </w:rPr>
        <w:t>(8)</w:t>
      </w:r>
      <w:r w:rsidR="008761A1" w:rsidRPr="000903B9">
        <w:rPr>
          <w:rFonts w:cs="Times New Roman"/>
          <w:sz w:val="24"/>
          <w:szCs w:val="24"/>
        </w:rPr>
        <w:t>.</w:t>
      </w:r>
    </w:p>
    <w:p w14:paraId="07E31A33" w14:textId="77777777" w:rsidR="00BE099E" w:rsidRPr="000903B9" w:rsidRDefault="00BE099E" w:rsidP="00F45AAB">
      <w:pPr>
        <w:pStyle w:val="ListParagraph"/>
        <w:numPr>
          <w:ilvl w:val="0"/>
          <w:numId w:val="163"/>
        </w:numPr>
        <w:ind w:hanging="450"/>
        <w:rPr>
          <w:rFonts w:cs="Times New Roman"/>
          <w:sz w:val="24"/>
          <w:szCs w:val="24"/>
        </w:rPr>
      </w:pPr>
      <w:r w:rsidRPr="000903B9">
        <w:rPr>
          <w:rFonts w:cs="Times New Roman"/>
          <w:sz w:val="24"/>
          <w:szCs w:val="24"/>
        </w:rPr>
        <w:t xml:space="preserve">Installations where inter distances between tanks in a dyke or within dykes are not conforming to these regulations, the following additional facilities shall be provided to enhance safety namely: - </w:t>
      </w:r>
    </w:p>
    <w:p w14:paraId="2E70DBFD"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The fixed water sprays system on all tanks, irrespective of diameter in the installations; and </w:t>
      </w:r>
    </w:p>
    <w:p w14:paraId="3AB43AFF"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The Fixed or semi fixed foam system on all tanks, irrespective of diameter in the installation. </w:t>
      </w:r>
    </w:p>
    <w:p w14:paraId="2F482A6B" w14:textId="69AF5DC5" w:rsidR="00BE099E" w:rsidRPr="000903B9" w:rsidRDefault="00BE099E" w:rsidP="00F45AAB">
      <w:pPr>
        <w:pStyle w:val="ListParagraph"/>
        <w:numPr>
          <w:ilvl w:val="0"/>
          <w:numId w:val="163"/>
        </w:numPr>
        <w:ind w:hanging="450"/>
        <w:rPr>
          <w:rFonts w:cs="Times New Roman"/>
          <w:sz w:val="24"/>
          <w:szCs w:val="24"/>
        </w:rPr>
      </w:pPr>
      <w:r w:rsidRPr="000903B9">
        <w:rPr>
          <w:rFonts w:cs="Times New Roman"/>
          <w:sz w:val="24"/>
          <w:szCs w:val="24"/>
        </w:rPr>
        <w:t>Tank Truck (TT) or Tank Wagon (TW) loading or unloading gantries or facilities, Manifold area of product pump house and Exchange pit shall be fully covered with alternate hydrant and water cum foam monitors of approved make having multipurpose combination nozzles for jet, spray and fog arrangement and located at a spacing of 30 M on both sides of gantry ensuring minimum foam application rate of 6.5 lpm/sq.m (in line with NFPA-11 for spill fire more than 1 inch deep) to the target zone (3 adjacent segments o</w:t>
      </w:r>
      <w:r w:rsidR="008761A1" w:rsidRPr="000903B9">
        <w:rPr>
          <w:rFonts w:cs="Times New Roman"/>
          <w:sz w:val="24"/>
          <w:szCs w:val="24"/>
        </w:rPr>
        <w:t>f 15 meters</w:t>
      </w:r>
      <w:r w:rsidRPr="000903B9">
        <w:rPr>
          <w:rFonts w:cs="Times New Roman"/>
          <w:sz w:val="24"/>
          <w:szCs w:val="24"/>
        </w:rPr>
        <w:t xml:space="preserve"> each for TW gantry and 08 bays for TT gantry) of the relevant facility. </w:t>
      </w:r>
    </w:p>
    <w:p w14:paraId="7E902648" w14:textId="77777777" w:rsidR="00BE099E" w:rsidRPr="000903B9" w:rsidRDefault="00BE099E" w:rsidP="00F45AAB">
      <w:pPr>
        <w:pStyle w:val="ListParagraph"/>
        <w:numPr>
          <w:ilvl w:val="0"/>
          <w:numId w:val="163"/>
        </w:numPr>
        <w:ind w:hanging="450"/>
        <w:rPr>
          <w:rFonts w:cs="Times New Roman"/>
          <w:sz w:val="24"/>
          <w:szCs w:val="24"/>
        </w:rPr>
      </w:pPr>
      <w:r w:rsidRPr="000903B9">
        <w:rPr>
          <w:rFonts w:cs="Times New Roman"/>
          <w:sz w:val="24"/>
          <w:szCs w:val="24"/>
        </w:rPr>
        <w:t xml:space="preserve">The hydrants and monitors shall be located at a minimum distance of 15 m from the hazard (such as TW and TT loading or unloading facilities) to be protected. </w:t>
      </w:r>
    </w:p>
    <w:p w14:paraId="7B198912" w14:textId="77777777" w:rsidR="00BE099E" w:rsidRPr="000903B9" w:rsidRDefault="00BE099E" w:rsidP="00F45AAB">
      <w:pPr>
        <w:pStyle w:val="ListParagraph"/>
        <w:numPr>
          <w:ilvl w:val="0"/>
          <w:numId w:val="163"/>
        </w:numPr>
        <w:ind w:hanging="450"/>
        <w:rPr>
          <w:rFonts w:cs="Times New Roman"/>
          <w:sz w:val="24"/>
          <w:szCs w:val="24"/>
        </w:rPr>
      </w:pPr>
      <w:r w:rsidRPr="000903B9">
        <w:rPr>
          <w:rFonts w:cs="Times New Roman"/>
          <w:sz w:val="24"/>
          <w:szCs w:val="24"/>
        </w:rPr>
        <w:t xml:space="preserve">Tank wagon loading gantries shall be provided with manually operated fixed water spray or sprinkler system. The gantry shall be divided into suitable number of segments (each segment having minimum length of 15 m length and width of 12 m) and three largest segments operating at a time shall be considered as single risk for calculating the water requirement and accordingly, a provision shall be made to actuate the water spray system from a safe approachable central location that is to say affected zone and adjoining zones. </w:t>
      </w:r>
    </w:p>
    <w:p w14:paraId="1DAC6D8E"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Portable monitors or foam hose streams shall be provided for fighting fires in dyke area and spills. </w:t>
      </w:r>
    </w:p>
    <w:p w14:paraId="7AF3975B"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Medium expansion foam generators shall be provided for dyke area to arrest vapour cloud formation from spilled volatile hydrocarbons. </w:t>
      </w:r>
    </w:p>
    <w:p w14:paraId="6E0275CB"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Installation of medium expansion foam generator shall be as per following criteria, namely: - </w:t>
      </w:r>
    </w:p>
    <w:p w14:paraId="6F6DD0C6"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Class A tanks: Two Nos. Fixed type foam generators (minimum) for each tank dyke, and </w:t>
      </w:r>
    </w:p>
    <w:p w14:paraId="62EF28A6"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Class B tanks: Two Nos. Portable foam generator (minimum) for each location. </w:t>
      </w:r>
    </w:p>
    <w:p w14:paraId="0BF757BA"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Remote or manually operated high volume long range water cum foam monitors (capacity 500/750/1000 GPM and above) to fight tank fires shall be provided at petroleum installations. Numbers and Capacity of monitor or foam pourer shall be provided in such a way that the foam delivery rate from the monitors’ meets requirement of foam application rate (8.1 LPM/m2) for full surface tank fire. </w:t>
      </w:r>
    </w:p>
    <w:p w14:paraId="2AED31DE" w14:textId="75A00152"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The location of HVLRs monitors shall be planned in such a way that the very purpose of such monitors is served and throw of the monitors is safely delivered at the aimed object and </w:t>
      </w:r>
      <w:r w:rsidR="00D97CD1" w:rsidRPr="000903B9">
        <w:rPr>
          <w:rFonts w:cs="Times New Roman"/>
          <w:sz w:val="24"/>
          <w:szCs w:val="24"/>
        </w:rPr>
        <w:t>such high</w:t>
      </w:r>
      <w:r w:rsidRPr="000903B9">
        <w:rPr>
          <w:rFonts w:cs="Times New Roman"/>
          <w:sz w:val="24"/>
          <w:szCs w:val="24"/>
        </w:rPr>
        <w:t xml:space="preserve"> volume long range monitors shall be positioned located at a distance of 15</w:t>
      </w:r>
      <w:r w:rsidR="00C0397F" w:rsidRPr="000903B9">
        <w:rPr>
          <w:rFonts w:cs="Times New Roman"/>
          <w:sz w:val="24"/>
          <w:szCs w:val="24"/>
        </w:rPr>
        <w:t xml:space="preserve"> </w:t>
      </w:r>
      <w:r w:rsidRPr="000903B9">
        <w:rPr>
          <w:rFonts w:cs="Times New Roman"/>
          <w:sz w:val="24"/>
          <w:szCs w:val="24"/>
        </w:rPr>
        <w:t xml:space="preserve">m to 45 m from the hazardous equipment subject to the following, namely: - </w:t>
      </w:r>
    </w:p>
    <w:p w14:paraId="689EED6F"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Monitors shall be positioned in such a way that throw of monitors are safely directed to the target tank under full surface fire without damaging tank shell, tank pad and other objects; and </w:t>
      </w:r>
    </w:p>
    <w:p w14:paraId="3407A8B8"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The throw is directed on the inner upper surface of the tank and not in the middle of the tank to prevent splash over. </w:t>
      </w:r>
    </w:p>
    <w:p w14:paraId="24E07C2D"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Fixed or mobile HVLRs shall be used for fighting full surface fire on external floating roof tanks.</w:t>
      </w:r>
    </w:p>
    <w:p w14:paraId="5308A250"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Care need to be taken for petroleum installations located in habituated areas or adjoining to other objects such as High tension line and like other objects and there should not be any High tension line passing through the depot or installation. </w:t>
      </w:r>
    </w:p>
    <w:p w14:paraId="0D47BA59"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Water cum foam monitors shall be installed in such a way that all the tanks in the installation are within the horizontal range of foam throw. </w:t>
      </w:r>
    </w:p>
    <w:p w14:paraId="13C48F4C"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Additional monitors shall be provided in such a way that each tank is in the coverage area of at least two monitors. </w:t>
      </w:r>
    </w:p>
    <w:p w14:paraId="76BA1B77"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Provision for connecting or hooking the portable monitor shall be made in the hydrant system around the fixed roof tanks at various strategic points.</w:t>
      </w:r>
    </w:p>
    <w:p w14:paraId="5CBCA1A9"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Well laid procedures and plans shall be made and put into use for use of HVLRs to combat emergencies without loss of much time. </w:t>
      </w:r>
    </w:p>
    <w:p w14:paraId="4B92ACEE"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For determining the total foam solution requirement, potential foam loss from wind and other factors shall be considered while designing.</w:t>
      </w:r>
    </w:p>
    <w:p w14:paraId="55010CD0"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Adequate foam drum or tank or reliable replenishment for foam induction system shall be provided. </w:t>
      </w:r>
    </w:p>
    <w:p w14:paraId="2455660D"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Automatic actuated rim seal fire detection and extinguishing system shall be provided on all existing as well as new external floating roof tanks storing Class A petroleum. The detection and extinguishing system shall have the following features, namely: -  </w:t>
      </w:r>
    </w:p>
    <w:p w14:paraId="7B38B611"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The system must detect fire in Rim Seal area immediately but not later than 10 seconds and extinguish the fire in its incipient stage that is to say within 40 seconds of its indication; </w:t>
      </w:r>
    </w:p>
    <w:p w14:paraId="49ADB6F7" w14:textId="45002B92" w:rsidR="00BE099E" w:rsidRPr="000903B9" w:rsidRDefault="00D97CD1" w:rsidP="00A423AF">
      <w:pPr>
        <w:pStyle w:val="ListParagraph"/>
        <w:numPr>
          <w:ilvl w:val="1"/>
          <w:numId w:val="163"/>
        </w:numPr>
        <w:rPr>
          <w:rFonts w:cs="Times New Roman"/>
          <w:sz w:val="24"/>
          <w:szCs w:val="24"/>
        </w:rPr>
      </w:pPr>
      <w:r w:rsidRPr="000903B9">
        <w:rPr>
          <w:rFonts w:cs="Times New Roman"/>
          <w:sz w:val="24"/>
          <w:szCs w:val="24"/>
        </w:rPr>
        <w:t>The system must be robust</w:t>
      </w:r>
      <w:r w:rsidR="00BE099E" w:rsidRPr="000903B9">
        <w:rPr>
          <w:rFonts w:cs="Times New Roman"/>
          <w:sz w:val="24"/>
          <w:szCs w:val="24"/>
        </w:rPr>
        <w:t xml:space="preserve">, such as it should not be affected by environmental conditions like low or high ambient temperature, dust, external corrosion, hydrocarbon vapour, rain and like other environmental conditions; </w:t>
      </w:r>
    </w:p>
    <w:p w14:paraId="28510743"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The extinguishing foam must apply in the seal area @18 LPM per square meter in a uniform manner in maximum of 40 seconds; and </w:t>
      </w:r>
    </w:p>
    <w:p w14:paraId="47904D89" w14:textId="77777777" w:rsidR="00BE099E" w:rsidRPr="000903B9" w:rsidRDefault="00BE099E" w:rsidP="00A423AF">
      <w:pPr>
        <w:pStyle w:val="ListParagraph"/>
        <w:numPr>
          <w:ilvl w:val="1"/>
          <w:numId w:val="163"/>
        </w:numPr>
        <w:rPr>
          <w:rFonts w:cs="Times New Roman"/>
          <w:sz w:val="24"/>
          <w:szCs w:val="24"/>
        </w:rPr>
      </w:pPr>
      <w:r w:rsidRPr="000903B9">
        <w:rPr>
          <w:rFonts w:cs="Times New Roman"/>
          <w:sz w:val="24"/>
          <w:szCs w:val="24"/>
        </w:rPr>
        <w:t xml:space="preserve">The detection and extinguishing system shall be coupled with fire control panel with audio-visual alarm for necessary fire alert. </w:t>
      </w:r>
    </w:p>
    <w:p w14:paraId="05FB6374"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In alternative to the system specified in sub-paragraph (29), the following system can be provided, namely: - </w:t>
      </w:r>
    </w:p>
    <w:p w14:paraId="18231516" w14:textId="77777777" w:rsidR="00BE099E" w:rsidRPr="000903B9" w:rsidRDefault="00BE099E" w:rsidP="00620093">
      <w:pPr>
        <w:pStyle w:val="ListParagraph"/>
        <w:numPr>
          <w:ilvl w:val="0"/>
          <w:numId w:val="165"/>
        </w:numPr>
        <w:ind w:left="1276" w:hanging="142"/>
        <w:rPr>
          <w:rFonts w:cs="Times New Roman"/>
          <w:sz w:val="24"/>
          <w:szCs w:val="24"/>
        </w:rPr>
      </w:pPr>
      <w:r w:rsidRPr="000903B9">
        <w:rPr>
          <w:rFonts w:cs="Times New Roman"/>
          <w:sz w:val="24"/>
          <w:szCs w:val="24"/>
        </w:rPr>
        <w:t xml:space="preserve">The detection system shall detect the fire immediately but not later than 10 seconds;  </w:t>
      </w:r>
    </w:p>
    <w:p w14:paraId="14ECAC76" w14:textId="7307D535" w:rsidR="00BE099E" w:rsidRPr="000903B9" w:rsidRDefault="00BE099E" w:rsidP="00620093">
      <w:pPr>
        <w:pStyle w:val="ListParagraph"/>
        <w:numPr>
          <w:ilvl w:val="0"/>
          <w:numId w:val="165"/>
        </w:numPr>
        <w:ind w:left="1276" w:hanging="142"/>
        <w:rPr>
          <w:rFonts w:cs="Times New Roman"/>
          <w:sz w:val="24"/>
          <w:szCs w:val="24"/>
        </w:rPr>
      </w:pPr>
      <w:r w:rsidRPr="000903B9">
        <w:rPr>
          <w:rFonts w:cs="Times New Roman"/>
          <w:sz w:val="24"/>
          <w:szCs w:val="24"/>
        </w:rPr>
        <w:t>The actuation system shall be actuated immediately</w:t>
      </w:r>
      <w:r w:rsidR="00617DC3" w:rsidRPr="000903B9">
        <w:rPr>
          <w:rFonts w:cs="Times New Roman"/>
          <w:sz w:val="24"/>
          <w:szCs w:val="24"/>
        </w:rPr>
        <w:t xml:space="preserve"> </w:t>
      </w:r>
      <w:r w:rsidR="00805D77" w:rsidRPr="000903B9">
        <w:rPr>
          <w:rFonts w:cs="Times New Roman"/>
          <w:sz w:val="24"/>
          <w:szCs w:val="24"/>
        </w:rPr>
        <w:t>on detection of fire</w:t>
      </w:r>
      <w:r w:rsidRPr="000903B9">
        <w:rPr>
          <w:rFonts w:cs="Times New Roman"/>
          <w:sz w:val="24"/>
          <w:szCs w:val="24"/>
        </w:rPr>
        <w:t xml:space="preserve">; </w:t>
      </w:r>
    </w:p>
    <w:p w14:paraId="56A0D893" w14:textId="77777777" w:rsidR="00BE099E" w:rsidRPr="000903B9" w:rsidRDefault="00BE099E" w:rsidP="00620093">
      <w:pPr>
        <w:pStyle w:val="ListParagraph"/>
        <w:numPr>
          <w:ilvl w:val="0"/>
          <w:numId w:val="165"/>
        </w:numPr>
        <w:ind w:left="1276" w:hanging="142"/>
        <w:rPr>
          <w:rFonts w:cs="Times New Roman"/>
          <w:sz w:val="24"/>
          <w:szCs w:val="24"/>
        </w:rPr>
      </w:pPr>
      <w:r w:rsidRPr="000903B9">
        <w:rPr>
          <w:rFonts w:cs="Times New Roman"/>
          <w:sz w:val="24"/>
          <w:szCs w:val="24"/>
        </w:rPr>
        <w:t>Minimum 10 minutes foam discharge for below seal application or minimum 20 minutes discharge for above seal application shall be undertaken; and</w:t>
      </w:r>
    </w:p>
    <w:p w14:paraId="73A15199" w14:textId="77777777" w:rsidR="00BE099E" w:rsidRPr="000903B9" w:rsidRDefault="00BE099E" w:rsidP="00620093">
      <w:pPr>
        <w:pStyle w:val="ListParagraph"/>
        <w:numPr>
          <w:ilvl w:val="0"/>
          <w:numId w:val="165"/>
        </w:numPr>
        <w:ind w:left="1276" w:hanging="142"/>
        <w:rPr>
          <w:rFonts w:cs="Times New Roman"/>
          <w:sz w:val="24"/>
          <w:szCs w:val="24"/>
        </w:rPr>
      </w:pPr>
      <w:r w:rsidRPr="000903B9">
        <w:rPr>
          <w:rFonts w:cs="Times New Roman"/>
          <w:sz w:val="24"/>
          <w:szCs w:val="24"/>
        </w:rPr>
        <w:t>The application rate shall be 20.4 lpm/m</w:t>
      </w:r>
      <w:r w:rsidRPr="000903B9">
        <w:rPr>
          <w:rFonts w:cs="Times New Roman"/>
          <w:sz w:val="24"/>
          <w:szCs w:val="24"/>
          <w:vertAlign w:val="superscript"/>
        </w:rPr>
        <w:t>2</w:t>
      </w:r>
      <w:r w:rsidRPr="000903B9">
        <w:rPr>
          <w:rFonts w:cs="Times New Roman"/>
          <w:sz w:val="24"/>
          <w:szCs w:val="24"/>
        </w:rPr>
        <w:t xml:space="preserve"> of the area.</w:t>
      </w:r>
    </w:p>
    <w:p w14:paraId="0EC43E64"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In addition, the individual components shall have certification from competent authority for suitability for applicable hazardous zone. </w:t>
      </w:r>
    </w:p>
    <w:p w14:paraId="199A33B5" w14:textId="77777777"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 xml:space="preserve">Fixed water spray system shall also be provided in lube oil drum areas if located in hazardous area. </w:t>
      </w:r>
    </w:p>
    <w:p w14:paraId="4BBE7521" w14:textId="62B8E8E8" w:rsidR="00BE099E" w:rsidRPr="000903B9" w:rsidRDefault="00BE099E" w:rsidP="002D1EDF">
      <w:pPr>
        <w:pStyle w:val="ListParagraph"/>
        <w:numPr>
          <w:ilvl w:val="0"/>
          <w:numId w:val="163"/>
        </w:numPr>
        <w:ind w:hanging="450"/>
        <w:rPr>
          <w:rFonts w:cs="Times New Roman"/>
          <w:sz w:val="24"/>
          <w:szCs w:val="24"/>
        </w:rPr>
      </w:pPr>
      <w:r w:rsidRPr="000903B9">
        <w:rPr>
          <w:rFonts w:cs="Times New Roman"/>
          <w:sz w:val="24"/>
          <w:szCs w:val="24"/>
        </w:rPr>
        <w:t>Clean Agent (Halon substitute) based flooding system should be provided for control rooms, computer rooms or repeater station and pressurized rooms in major locations having automated pipeline receipt or dispatch or TW or TT loading facilities. Selection of clean agent and design of fire protection system for control rooms, computer rooms and pressurized rooms should follow the Standard on “Clean Agent Extinguishing systems NFPA Standard 2001 including its safety guidelines with respect to “Hazards to Personnel”, electrical clearance and environmental factors in line with environmental considerations of Kyoto and Montreal Protocol and MOEF</w:t>
      </w:r>
      <w:r w:rsidR="00131224" w:rsidRPr="000903B9">
        <w:rPr>
          <w:rFonts w:cs="Times New Roman"/>
          <w:sz w:val="24"/>
          <w:szCs w:val="24"/>
        </w:rPr>
        <w:t>&amp;CC</w:t>
      </w:r>
      <w:r w:rsidRPr="000903B9">
        <w:rPr>
          <w:rFonts w:cs="Times New Roman"/>
          <w:sz w:val="24"/>
          <w:szCs w:val="24"/>
        </w:rPr>
        <w:t xml:space="preserve"> regulations. </w:t>
      </w:r>
    </w:p>
    <w:p w14:paraId="64A04CAD" w14:textId="6B0E77BE" w:rsidR="00BE099E" w:rsidRPr="000903B9" w:rsidRDefault="00BE099E" w:rsidP="00BE099E">
      <w:pPr>
        <w:ind w:left="720" w:hanging="720"/>
        <w:rPr>
          <w:rFonts w:cs="Times New Roman"/>
          <w:sz w:val="24"/>
          <w:szCs w:val="24"/>
        </w:rPr>
      </w:pPr>
      <w:r w:rsidRPr="000903B9">
        <w:rPr>
          <w:rFonts w:cs="Times New Roman"/>
          <w:b/>
          <w:bCs/>
          <w:sz w:val="24"/>
          <w:szCs w:val="24"/>
        </w:rPr>
        <w:t>5.1.3</w:t>
      </w:r>
      <w:r w:rsidRPr="000903B9">
        <w:rPr>
          <w:rFonts w:cs="Times New Roman"/>
          <w:sz w:val="24"/>
          <w:szCs w:val="24"/>
        </w:rPr>
        <w:tab/>
        <w:t>In case, combined Petroleum and LPG facilities have been provided in the same premises</w:t>
      </w:r>
      <w:r w:rsidR="008D365C" w:rsidRPr="000903B9">
        <w:rPr>
          <w:rFonts w:cs="Times New Roman"/>
          <w:sz w:val="24"/>
          <w:szCs w:val="24"/>
        </w:rPr>
        <w:t>,</w:t>
      </w:r>
      <w:r w:rsidRPr="000903B9">
        <w:rPr>
          <w:rFonts w:cs="Times New Roman"/>
          <w:sz w:val="24"/>
          <w:szCs w:val="24"/>
        </w:rPr>
        <w:t xml:space="preserve"> </w:t>
      </w:r>
      <w:r w:rsidR="008D365C" w:rsidRPr="000903B9">
        <w:rPr>
          <w:rFonts w:cs="Times New Roman"/>
          <w:sz w:val="24"/>
          <w:szCs w:val="24"/>
        </w:rPr>
        <w:t>t</w:t>
      </w:r>
      <w:r w:rsidRPr="000903B9">
        <w:rPr>
          <w:rFonts w:cs="Times New Roman"/>
          <w:sz w:val="24"/>
          <w:szCs w:val="24"/>
        </w:rPr>
        <w:t xml:space="preserve">he common </w:t>
      </w:r>
      <w:r w:rsidR="00D97CD1" w:rsidRPr="000903B9">
        <w:rPr>
          <w:rFonts w:cs="Times New Roman"/>
          <w:sz w:val="24"/>
          <w:szCs w:val="24"/>
        </w:rPr>
        <w:t xml:space="preserve">water storage facility for fire </w:t>
      </w:r>
      <w:r w:rsidRPr="000903B9">
        <w:rPr>
          <w:rFonts w:cs="Times New Roman"/>
          <w:sz w:val="24"/>
          <w:szCs w:val="24"/>
        </w:rPr>
        <w:t xml:space="preserve">fighting purpose may be shared between Petroleum Installation and LPG Plant under following conditions, namely: - </w:t>
      </w:r>
    </w:p>
    <w:p w14:paraId="74AA72F1" w14:textId="77777777" w:rsidR="00BE099E" w:rsidRPr="000903B9" w:rsidRDefault="00BE099E" w:rsidP="00A423AF">
      <w:pPr>
        <w:pStyle w:val="ListParagraph"/>
        <w:numPr>
          <w:ilvl w:val="0"/>
          <w:numId w:val="74"/>
        </w:numPr>
        <w:ind w:left="1134" w:hanging="425"/>
        <w:rPr>
          <w:rFonts w:cs="Times New Roman"/>
          <w:sz w:val="24"/>
          <w:szCs w:val="24"/>
        </w:rPr>
      </w:pPr>
      <w:r w:rsidRPr="000903B9">
        <w:rPr>
          <w:rFonts w:cs="Times New Roman"/>
          <w:sz w:val="24"/>
          <w:szCs w:val="24"/>
        </w:rPr>
        <w:t>If both locations are located within same premise, then, one largest fire scenario to be considered and water requirement sh</w:t>
      </w:r>
      <w:r w:rsidR="00B15400" w:rsidRPr="000903B9">
        <w:rPr>
          <w:rFonts w:cs="Times New Roman"/>
          <w:sz w:val="24"/>
          <w:szCs w:val="24"/>
        </w:rPr>
        <w:t xml:space="preserve">all be worked out accordingly. </w:t>
      </w:r>
      <w:r w:rsidRPr="000903B9">
        <w:rPr>
          <w:rFonts w:cs="Times New Roman"/>
          <w:sz w:val="24"/>
          <w:szCs w:val="24"/>
        </w:rPr>
        <w:t>In case</w:t>
      </w:r>
      <w:r w:rsidR="00B15400" w:rsidRPr="000903B9">
        <w:rPr>
          <w:rFonts w:cs="Times New Roman"/>
          <w:sz w:val="24"/>
          <w:szCs w:val="24"/>
        </w:rPr>
        <w:t xml:space="preserve">, </w:t>
      </w:r>
      <w:r w:rsidRPr="000903B9">
        <w:rPr>
          <w:rFonts w:cs="Times New Roman"/>
          <w:sz w:val="24"/>
          <w:szCs w:val="24"/>
        </w:rPr>
        <w:t>the premises are separate, water requirement to be worked out for independent location;</w:t>
      </w:r>
    </w:p>
    <w:p w14:paraId="4A088F8C" w14:textId="77777777" w:rsidR="00BE099E" w:rsidRPr="000903B9" w:rsidRDefault="00BE099E" w:rsidP="00A423AF">
      <w:pPr>
        <w:pStyle w:val="ListParagraph"/>
        <w:numPr>
          <w:ilvl w:val="0"/>
          <w:numId w:val="74"/>
        </w:numPr>
        <w:ind w:left="1134" w:hanging="425"/>
        <w:rPr>
          <w:rFonts w:cs="Times New Roman"/>
          <w:sz w:val="24"/>
          <w:szCs w:val="24"/>
        </w:rPr>
      </w:pPr>
      <w:r w:rsidRPr="000903B9">
        <w:rPr>
          <w:rFonts w:cs="Times New Roman"/>
          <w:sz w:val="24"/>
          <w:szCs w:val="24"/>
        </w:rPr>
        <w:t>Each Petroleum or LPG facility shall independently meet the design, layout and fire protection system requirements of PNGRB regulations and have common boundary wall and ownership of both the facilities under same company; and</w:t>
      </w:r>
    </w:p>
    <w:p w14:paraId="4577BB69" w14:textId="77777777" w:rsidR="00BE099E" w:rsidRPr="000903B9" w:rsidRDefault="00BE099E" w:rsidP="00A423AF">
      <w:pPr>
        <w:pStyle w:val="ListParagraph"/>
        <w:numPr>
          <w:ilvl w:val="0"/>
          <w:numId w:val="74"/>
        </w:numPr>
        <w:ind w:left="1134" w:hanging="425"/>
        <w:rPr>
          <w:rFonts w:cs="Times New Roman"/>
          <w:sz w:val="24"/>
          <w:szCs w:val="24"/>
        </w:rPr>
      </w:pPr>
      <w:r w:rsidRPr="000903B9">
        <w:rPr>
          <w:rFonts w:cs="Times New Roman"/>
          <w:sz w:val="24"/>
          <w:szCs w:val="24"/>
        </w:rPr>
        <w:t>The pump house may be common or separate and in case common pump house is provided the control of the pump house shall remain with group whose premises such pump house is situated.</w:t>
      </w:r>
    </w:p>
    <w:p w14:paraId="1D5D84E9" w14:textId="77777777" w:rsidR="00BE099E" w:rsidRPr="000903B9" w:rsidRDefault="00B15400" w:rsidP="00BE099E">
      <w:pPr>
        <w:rPr>
          <w:rFonts w:cs="Times New Roman"/>
          <w:b/>
          <w:bCs/>
          <w:sz w:val="24"/>
          <w:szCs w:val="24"/>
        </w:rPr>
      </w:pPr>
      <w:r w:rsidRPr="000903B9">
        <w:rPr>
          <w:rFonts w:cs="Times New Roman"/>
          <w:b/>
          <w:bCs/>
          <w:sz w:val="24"/>
          <w:szCs w:val="24"/>
        </w:rPr>
        <w:t xml:space="preserve">5.2 </w:t>
      </w:r>
      <w:r w:rsidRPr="000903B9">
        <w:rPr>
          <w:rFonts w:cs="Times New Roman"/>
          <w:b/>
          <w:bCs/>
          <w:sz w:val="24"/>
          <w:szCs w:val="24"/>
        </w:rPr>
        <w:tab/>
        <w:t>Fire water system design:</w:t>
      </w:r>
    </w:p>
    <w:p w14:paraId="27C0A95A" w14:textId="77777777" w:rsidR="00BE099E" w:rsidRPr="000903B9" w:rsidRDefault="00BE099E" w:rsidP="00BE099E">
      <w:pPr>
        <w:ind w:left="720"/>
        <w:rPr>
          <w:rFonts w:cs="Times New Roman"/>
          <w:sz w:val="24"/>
          <w:szCs w:val="24"/>
        </w:rPr>
      </w:pPr>
      <w:r w:rsidRPr="000903B9">
        <w:rPr>
          <w:rFonts w:cs="Times New Roman"/>
          <w:sz w:val="24"/>
          <w:szCs w:val="24"/>
        </w:rPr>
        <w:t>Fire water system shall be designed for a minimum residual pressure of 7 kg/cm</w:t>
      </w:r>
      <w:r w:rsidRPr="000903B9">
        <w:rPr>
          <w:rFonts w:cs="Times New Roman"/>
          <w:sz w:val="24"/>
          <w:szCs w:val="24"/>
          <w:vertAlign w:val="superscript"/>
        </w:rPr>
        <w:t>2</w:t>
      </w:r>
      <w:r w:rsidRPr="000903B9">
        <w:rPr>
          <w:rFonts w:cs="Times New Roman"/>
          <w:sz w:val="24"/>
          <w:szCs w:val="24"/>
        </w:rPr>
        <w:t xml:space="preserve"> at hydraulically remotest point in the installation considering the design flow rate, namely: - </w:t>
      </w:r>
    </w:p>
    <w:p w14:paraId="252D98D8" w14:textId="77777777" w:rsidR="00BE099E" w:rsidRPr="000903B9" w:rsidRDefault="00BE099E" w:rsidP="0022444F">
      <w:pPr>
        <w:pStyle w:val="ListParagraph"/>
        <w:numPr>
          <w:ilvl w:val="1"/>
          <w:numId w:val="75"/>
        </w:numPr>
        <w:ind w:left="1276" w:hanging="425"/>
        <w:rPr>
          <w:rFonts w:cs="Times New Roman"/>
          <w:sz w:val="24"/>
          <w:szCs w:val="24"/>
        </w:rPr>
      </w:pPr>
      <w:r w:rsidRPr="000903B9">
        <w:rPr>
          <w:rFonts w:cs="Times New Roman"/>
          <w:sz w:val="24"/>
          <w:szCs w:val="24"/>
        </w:rPr>
        <w:t xml:space="preserve">A fire water ring main shall be provided all around perimeter of the location facilities with </w:t>
      </w:r>
      <w:r w:rsidR="00B15400" w:rsidRPr="000903B9">
        <w:rPr>
          <w:rFonts w:cs="Times New Roman"/>
          <w:sz w:val="24"/>
          <w:szCs w:val="24"/>
        </w:rPr>
        <w:t>hydrants or</w:t>
      </w:r>
      <w:r w:rsidRPr="000903B9">
        <w:rPr>
          <w:rFonts w:cs="Times New Roman"/>
          <w:sz w:val="24"/>
          <w:szCs w:val="24"/>
        </w:rPr>
        <w:t xml:space="preserve"> monitors spaced at intervals not exceeding 30 M when measured aerially. Fire hydrants and monitors shall not be installed within 15 Meters from the facilities or equipment to be protected, and </w:t>
      </w:r>
    </w:p>
    <w:p w14:paraId="614D6451" w14:textId="77777777" w:rsidR="00BE099E" w:rsidRPr="000903B9" w:rsidRDefault="00BE099E" w:rsidP="00A423AF">
      <w:pPr>
        <w:pStyle w:val="ListParagraph"/>
        <w:numPr>
          <w:ilvl w:val="1"/>
          <w:numId w:val="75"/>
        </w:numPr>
        <w:ind w:left="1276" w:hanging="425"/>
        <w:rPr>
          <w:rFonts w:cs="Times New Roman"/>
          <w:sz w:val="24"/>
          <w:szCs w:val="24"/>
        </w:rPr>
      </w:pPr>
      <w:r w:rsidRPr="000903B9">
        <w:rPr>
          <w:rFonts w:cs="Times New Roman"/>
          <w:sz w:val="24"/>
          <w:szCs w:val="24"/>
        </w:rPr>
        <w:t xml:space="preserve">The installation shall have facilities for receiving and diverting all the water coming to the installation to fire water storage tanks in case of an emergency. </w:t>
      </w:r>
    </w:p>
    <w:p w14:paraId="710E6D0F" w14:textId="09B9E386" w:rsidR="00BE099E" w:rsidRPr="000903B9" w:rsidRDefault="00BE099E" w:rsidP="00BE099E">
      <w:pPr>
        <w:rPr>
          <w:rFonts w:cs="Times New Roman"/>
          <w:b/>
          <w:bCs/>
          <w:sz w:val="24"/>
          <w:szCs w:val="24"/>
        </w:rPr>
      </w:pPr>
      <w:r w:rsidRPr="000903B9">
        <w:rPr>
          <w:rFonts w:cs="Times New Roman"/>
          <w:b/>
          <w:bCs/>
          <w:sz w:val="24"/>
          <w:szCs w:val="24"/>
        </w:rPr>
        <w:t xml:space="preserve">5.2.1 </w:t>
      </w:r>
      <w:r w:rsidRPr="000903B9">
        <w:rPr>
          <w:rFonts w:cs="Times New Roman"/>
          <w:b/>
          <w:bCs/>
          <w:sz w:val="24"/>
          <w:szCs w:val="24"/>
        </w:rPr>
        <w:tab/>
        <w:t>Fire water design flow rate</w:t>
      </w:r>
      <w:r w:rsidR="00F031A9" w:rsidRPr="000903B9">
        <w:rPr>
          <w:rFonts w:cs="Times New Roman"/>
          <w:b/>
          <w:bCs/>
          <w:sz w:val="24"/>
          <w:szCs w:val="24"/>
        </w:rPr>
        <w:t>:</w:t>
      </w:r>
      <w:r w:rsidRPr="000903B9">
        <w:rPr>
          <w:rFonts w:cs="Times New Roman"/>
          <w:b/>
          <w:bCs/>
          <w:sz w:val="24"/>
          <w:szCs w:val="24"/>
        </w:rPr>
        <w:t xml:space="preserve"> </w:t>
      </w:r>
    </w:p>
    <w:p w14:paraId="517ADF65" w14:textId="77777777" w:rsidR="00BE099E" w:rsidRPr="000903B9" w:rsidRDefault="00BE099E" w:rsidP="00A34C32">
      <w:pPr>
        <w:pStyle w:val="ListParagraph"/>
        <w:numPr>
          <w:ilvl w:val="0"/>
          <w:numId w:val="76"/>
        </w:numPr>
        <w:ind w:left="993" w:hanging="284"/>
        <w:rPr>
          <w:rFonts w:cs="Times New Roman"/>
          <w:b/>
          <w:bCs/>
          <w:sz w:val="24"/>
          <w:szCs w:val="24"/>
        </w:rPr>
      </w:pPr>
      <w:r w:rsidRPr="000903B9">
        <w:rPr>
          <w:rFonts w:cs="Times New Roman"/>
          <w:sz w:val="24"/>
          <w:szCs w:val="24"/>
        </w:rPr>
        <w:t xml:space="preserve">Fire water flow rate for a tank farm shall be aggregate of the following, namely: - </w:t>
      </w:r>
    </w:p>
    <w:p w14:paraId="71D904C6" w14:textId="77777777" w:rsidR="00BE099E" w:rsidRPr="000903B9" w:rsidRDefault="00BE099E" w:rsidP="00BE099E">
      <w:pPr>
        <w:pStyle w:val="ListParagraph"/>
        <w:rPr>
          <w:rFonts w:cs="Times New Roman"/>
          <w:b/>
          <w:bCs/>
          <w:sz w:val="24"/>
          <w:szCs w:val="24"/>
        </w:rPr>
      </w:pPr>
    </w:p>
    <w:p w14:paraId="2D990D07" w14:textId="7A010915" w:rsidR="00BE099E" w:rsidRPr="000903B9" w:rsidRDefault="00BE099E" w:rsidP="00A34C32">
      <w:pPr>
        <w:pStyle w:val="ListParagraph"/>
        <w:numPr>
          <w:ilvl w:val="1"/>
          <w:numId w:val="76"/>
        </w:numPr>
        <w:ind w:hanging="164"/>
        <w:rPr>
          <w:rFonts w:cs="Times New Roman"/>
          <w:sz w:val="24"/>
          <w:szCs w:val="24"/>
        </w:rPr>
      </w:pPr>
      <w:r w:rsidRPr="000903B9">
        <w:rPr>
          <w:rFonts w:cs="Times New Roman"/>
          <w:sz w:val="24"/>
          <w:szCs w:val="24"/>
        </w:rPr>
        <w:t xml:space="preserve">For water flow calculations, all tanks farms having </w:t>
      </w:r>
      <w:r w:rsidR="007A28C2" w:rsidRPr="000903B9">
        <w:rPr>
          <w:rFonts w:cs="Times New Roman"/>
          <w:sz w:val="24"/>
          <w:szCs w:val="24"/>
        </w:rPr>
        <w:t>C</w:t>
      </w:r>
      <w:r w:rsidRPr="000903B9">
        <w:rPr>
          <w:rFonts w:cs="Times New Roman"/>
          <w:sz w:val="24"/>
          <w:szCs w:val="24"/>
        </w:rPr>
        <w:t>lass A or Class B petroleum storage shall be considered ir</w:t>
      </w:r>
      <w:r w:rsidR="00D97CD1" w:rsidRPr="000903B9">
        <w:rPr>
          <w:rFonts w:cs="Times New Roman"/>
          <w:sz w:val="24"/>
          <w:szCs w:val="24"/>
        </w:rPr>
        <w:t>respective of diameter of tanks</w:t>
      </w:r>
      <w:r w:rsidRPr="000903B9">
        <w:rPr>
          <w:rFonts w:cs="Times New Roman"/>
          <w:sz w:val="24"/>
          <w:szCs w:val="24"/>
        </w:rPr>
        <w:t xml:space="preserve">, whether fixed water spray system is provided or not; </w:t>
      </w:r>
    </w:p>
    <w:p w14:paraId="63958B00" w14:textId="77777777" w:rsidR="00BE099E" w:rsidRPr="000903B9" w:rsidRDefault="00BE099E" w:rsidP="00A34C32">
      <w:pPr>
        <w:pStyle w:val="ListParagraph"/>
        <w:numPr>
          <w:ilvl w:val="1"/>
          <w:numId w:val="76"/>
        </w:numPr>
        <w:ind w:hanging="164"/>
        <w:rPr>
          <w:rFonts w:cs="Times New Roman"/>
          <w:sz w:val="24"/>
          <w:szCs w:val="24"/>
        </w:rPr>
      </w:pPr>
      <w:r w:rsidRPr="000903B9">
        <w:rPr>
          <w:rFonts w:cs="Times New Roman"/>
          <w:sz w:val="24"/>
          <w:szCs w:val="24"/>
        </w:rPr>
        <w:t xml:space="preserve">Water flow calculated, for cooling a tank on fire at a rate of 3 lpm / sqm of tank shell area; </w:t>
      </w:r>
    </w:p>
    <w:p w14:paraId="7B026772" w14:textId="77777777" w:rsidR="00BE099E" w:rsidRPr="000903B9" w:rsidRDefault="00BE099E" w:rsidP="00A34C32">
      <w:pPr>
        <w:pStyle w:val="ListParagraph"/>
        <w:numPr>
          <w:ilvl w:val="1"/>
          <w:numId w:val="76"/>
        </w:numPr>
        <w:ind w:hanging="164"/>
        <w:rPr>
          <w:rFonts w:cs="Times New Roman"/>
          <w:sz w:val="24"/>
          <w:szCs w:val="24"/>
        </w:rPr>
      </w:pPr>
      <w:r w:rsidRPr="000903B9">
        <w:rPr>
          <w:rFonts w:cs="Times New Roman"/>
          <w:sz w:val="24"/>
          <w:szCs w:val="24"/>
        </w:rPr>
        <w:t xml:space="preserve">Water flow calculated, for exposure protection for all other tanks falling within a radius of (R +30) m from centre of the tank on fire (R-Radius of tank on fire) and situated in the same dyke, at a rate of 3 lpm / sq.m of tank shell area; </w:t>
      </w:r>
    </w:p>
    <w:p w14:paraId="26478890" w14:textId="2514A8B0" w:rsidR="00BE099E" w:rsidRPr="000903B9" w:rsidRDefault="00BE099E" w:rsidP="00A34C32">
      <w:pPr>
        <w:pStyle w:val="ListParagraph"/>
        <w:numPr>
          <w:ilvl w:val="1"/>
          <w:numId w:val="76"/>
        </w:numPr>
        <w:ind w:hanging="164"/>
        <w:rPr>
          <w:rFonts w:cs="Times New Roman"/>
          <w:sz w:val="24"/>
          <w:szCs w:val="24"/>
        </w:rPr>
      </w:pPr>
      <w:r w:rsidRPr="000903B9">
        <w:rPr>
          <w:rFonts w:cs="Times New Roman"/>
          <w:sz w:val="24"/>
          <w:szCs w:val="24"/>
        </w:rPr>
        <w:t>Water flow calculated, for exposure protection for all other tanks falling outside a radius of (R+30) m from centre of the tank on fire and situated in the same dyke, at a rate of 1 lpm/m</w:t>
      </w:r>
      <w:r w:rsidR="008D365C" w:rsidRPr="000903B9">
        <w:rPr>
          <w:rFonts w:cs="Times New Roman"/>
          <w:sz w:val="24"/>
          <w:szCs w:val="24"/>
          <w:vertAlign w:val="superscript"/>
        </w:rPr>
        <w:t>2</w:t>
      </w:r>
      <w:r w:rsidR="008D365C" w:rsidRPr="000903B9">
        <w:rPr>
          <w:rFonts w:cs="Times New Roman"/>
          <w:sz w:val="24"/>
          <w:szCs w:val="24"/>
        </w:rPr>
        <w:t xml:space="preserve"> </w:t>
      </w:r>
      <w:r w:rsidRPr="000903B9">
        <w:rPr>
          <w:rFonts w:cs="Times New Roman"/>
          <w:sz w:val="24"/>
          <w:szCs w:val="24"/>
        </w:rPr>
        <w:t xml:space="preserve"> of tank shell area; </w:t>
      </w:r>
    </w:p>
    <w:p w14:paraId="214EB170" w14:textId="18A47A3C" w:rsidR="00BE099E" w:rsidRPr="000903B9" w:rsidRDefault="00BE099E" w:rsidP="00A34C32">
      <w:pPr>
        <w:pStyle w:val="ListParagraph"/>
        <w:numPr>
          <w:ilvl w:val="1"/>
          <w:numId w:val="76"/>
        </w:numPr>
        <w:ind w:hanging="164"/>
        <w:rPr>
          <w:rFonts w:cs="Times New Roman"/>
          <w:sz w:val="24"/>
          <w:szCs w:val="24"/>
        </w:rPr>
      </w:pPr>
      <w:r w:rsidRPr="000903B9">
        <w:rPr>
          <w:rFonts w:cs="Times New Roman"/>
          <w:sz w:val="24"/>
          <w:szCs w:val="24"/>
        </w:rPr>
        <w:t>Water flow required for applying foam on a single largest tank by way of fixed foam system, where provided, or by use of water or foam monitors whichever is higher (Foam solution applicable rate for cone roof tanks shall be taken as 5 lpm/sqm and for floating roof rim seal protect</w:t>
      </w:r>
      <w:r w:rsidR="00D97CD1" w:rsidRPr="000903B9">
        <w:rPr>
          <w:rFonts w:cs="Times New Roman"/>
          <w:sz w:val="24"/>
          <w:szCs w:val="24"/>
        </w:rPr>
        <w:t xml:space="preserve">ion it shall be 12 lpm / sqm); </w:t>
      </w:r>
      <w:r w:rsidRPr="000903B9">
        <w:rPr>
          <w:rFonts w:cs="Times New Roman"/>
          <w:sz w:val="24"/>
          <w:szCs w:val="24"/>
        </w:rPr>
        <w:t>and</w:t>
      </w:r>
    </w:p>
    <w:p w14:paraId="62F9E735" w14:textId="77777777" w:rsidR="00BE099E" w:rsidRPr="000903B9" w:rsidRDefault="00BE099E" w:rsidP="00A34C32">
      <w:pPr>
        <w:pStyle w:val="ListParagraph"/>
        <w:numPr>
          <w:ilvl w:val="1"/>
          <w:numId w:val="76"/>
        </w:numPr>
        <w:ind w:hanging="164"/>
        <w:rPr>
          <w:rFonts w:cs="Times New Roman"/>
          <w:sz w:val="24"/>
          <w:szCs w:val="24"/>
        </w:rPr>
      </w:pPr>
      <w:r w:rsidRPr="000903B9">
        <w:rPr>
          <w:rFonts w:cs="Times New Roman"/>
          <w:sz w:val="24"/>
          <w:szCs w:val="24"/>
        </w:rPr>
        <w:t xml:space="preserve">Various combinations shall be considered in the tank farm for arriving at different fire water flow rate and the largest rate to be considered for design. </w:t>
      </w:r>
    </w:p>
    <w:p w14:paraId="2827CE12" w14:textId="77777777" w:rsidR="00BE099E" w:rsidRPr="000903B9" w:rsidRDefault="00BE099E" w:rsidP="00BE099E">
      <w:pPr>
        <w:pStyle w:val="ListParagraph"/>
        <w:ind w:left="1440"/>
        <w:rPr>
          <w:rFonts w:cs="Times New Roman"/>
          <w:sz w:val="24"/>
          <w:szCs w:val="24"/>
        </w:rPr>
      </w:pPr>
    </w:p>
    <w:p w14:paraId="1A195F02" w14:textId="77777777" w:rsidR="00BE099E" w:rsidRPr="000903B9" w:rsidRDefault="00BE099E" w:rsidP="00A423AF">
      <w:pPr>
        <w:pStyle w:val="ListParagraph"/>
        <w:numPr>
          <w:ilvl w:val="0"/>
          <w:numId w:val="76"/>
        </w:numPr>
        <w:ind w:left="1276" w:hanging="425"/>
        <w:rPr>
          <w:rFonts w:cs="Times New Roman"/>
          <w:sz w:val="24"/>
          <w:szCs w:val="24"/>
        </w:rPr>
      </w:pPr>
      <w:r w:rsidRPr="000903B9">
        <w:rPr>
          <w:rFonts w:cs="Times New Roman"/>
          <w:sz w:val="24"/>
          <w:szCs w:val="24"/>
        </w:rPr>
        <w:t xml:space="preserve">For location or dyke storing exclusively Class C or excluded products, the water requirement shall be based on 1 monitor of 144 kl / hr and 4 hose streams of 36 kl / hr that is to say a total of 288 kl per hr for four hrs. </w:t>
      </w:r>
    </w:p>
    <w:p w14:paraId="5A5E9ABA" w14:textId="77777777" w:rsidR="00BE099E" w:rsidRPr="000903B9" w:rsidRDefault="00BE099E" w:rsidP="00A423AF">
      <w:pPr>
        <w:pStyle w:val="ListParagraph"/>
        <w:numPr>
          <w:ilvl w:val="0"/>
          <w:numId w:val="76"/>
        </w:numPr>
        <w:ind w:left="1276" w:hanging="425"/>
        <w:rPr>
          <w:rFonts w:cs="Times New Roman"/>
          <w:sz w:val="24"/>
          <w:szCs w:val="24"/>
        </w:rPr>
      </w:pPr>
      <w:r w:rsidRPr="000903B9">
        <w:rPr>
          <w:rFonts w:cs="Times New Roman"/>
          <w:sz w:val="24"/>
          <w:szCs w:val="24"/>
        </w:rPr>
        <w:t xml:space="preserve">Fire water flow for product pump house shed for depot or terminal and cross country pipe line installations with or without tankage shall be at a rate of 10.2 lpm / sqm. </w:t>
      </w:r>
    </w:p>
    <w:p w14:paraId="7A62CAF3" w14:textId="77777777" w:rsidR="00BE099E" w:rsidRPr="000903B9" w:rsidRDefault="00BE099E" w:rsidP="00A423AF">
      <w:pPr>
        <w:pStyle w:val="ListParagraph"/>
        <w:numPr>
          <w:ilvl w:val="0"/>
          <w:numId w:val="76"/>
        </w:numPr>
        <w:ind w:left="1276" w:hanging="425"/>
        <w:rPr>
          <w:rFonts w:cs="Times New Roman"/>
          <w:sz w:val="24"/>
          <w:szCs w:val="24"/>
        </w:rPr>
      </w:pPr>
      <w:r w:rsidRPr="000903B9">
        <w:rPr>
          <w:rFonts w:cs="Times New Roman"/>
          <w:sz w:val="24"/>
          <w:szCs w:val="24"/>
        </w:rPr>
        <w:t xml:space="preserve">Pumps of volatile products located under pipe rack fire water flow rate shall be calculated at a rate of 20.4 lpm / sqm. </w:t>
      </w:r>
    </w:p>
    <w:p w14:paraId="3B10D65F" w14:textId="77777777" w:rsidR="00BE099E" w:rsidRPr="000903B9" w:rsidRDefault="00BE099E" w:rsidP="00A423AF">
      <w:pPr>
        <w:pStyle w:val="ListParagraph"/>
        <w:numPr>
          <w:ilvl w:val="0"/>
          <w:numId w:val="76"/>
        </w:numPr>
        <w:ind w:left="1276" w:hanging="425"/>
        <w:rPr>
          <w:rFonts w:cs="Times New Roman"/>
          <w:sz w:val="24"/>
          <w:szCs w:val="24"/>
        </w:rPr>
      </w:pPr>
      <w:r w:rsidRPr="000903B9">
        <w:rPr>
          <w:rFonts w:cs="Times New Roman"/>
          <w:sz w:val="24"/>
          <w:szCs w:val="24"/>
        </w:rPr>
        <w:t>Fire water flow rate for TT and TW loading Gantry in a depot or terminal shall be calculated at a rate of @ 10.2 lpm / sq.m. The gantry shall be divided into suitable number of segments (each segment having minimum length of 15 m length and width of 12 m) and three largest segments operating at a time shall be considered as single risk for calculating the water requirement. Design flow rate shall be largest of 5.2.1.a, 5.2.1.b, 5.2.1.c, 5.2.1.d and 5.2.1.e.  Design flow rate for roof sinking case of largest tank shall be calculated and wherever</w:t>
      </w:r>
      <w:r w:rsidR="007A28C2" w:rsidRPr="000903B9">
        <w:rPr>
          <w:rFonts w:cs="Times New Roman"/>
          <w:sz w:val="24"/>
          <w:szCs w:val="24"/>
        </w:rPr>
        <w:t>,</w:t>
      </w:r>
      <w:r w:rsidRPr="000903B9">
        <w:rPr>
          <w:rFonts w:cs="Times New Roman"/>
          <w:sz w:val="24"/>
          <w:szCs w:val="24"/>
        </w:rPr>
        <w:t xml:space="preserve"> the design flow rate of roof sinking case is higher than single or two contingencies, as the condition applicable, the same shall be considered for calculating water requirement. </w:t>
      </w:r>
    </w:p>
    <w:p w14:paraId="0FFCCB5D" w14:textId="77777777" w:rsidR="00BE099E" w:rsidRPr="000903B9" w:rsidRDefault="00BE099E" w:rsidP="00A423AF">
      <w:pPr>
        <w:pStyle w:val="ListParagraph"/>
        <w:numPr>
          <w:ilvl w:val="0"/>
          <w:numId w:val="76"/>
        </w:numPr>
        <w:ind w:left="1276" w:hanging="425"/>
        <w:rPr>
          <w:rFonts w:cs="Times New Roman"/>
          <w:sz w:val="24"/>
          <w:szCs w:val="24"/>
        </w:rPr>
      </w:pPr>
      <w:r w:rsidRPr="000903B9">
        <w:rPr>
          <w:rFonts w:cs="Times New Roman"/>
          <w:sz w:val="24"/>
          <w:szCs w:val="24"/>
        </w:rPr>
        <w:t xml:space="preserve">Fire water flow rate for supplementary streams shall be based on using 4 single hydrant outlets simultaneously. Capacity of each hydrant outlet as 36 kl/hr shall be considered at a pressure of 7 kg/cm2 and the supplementary water stream requirement shall be in addition to the design flow rates. </w:t>
      </w:r>
    </w:p>
    <w:p w14:paraId="701261E2" w14:textId="77777777" w:rsidR="00BE099E" w:rsidRPr="000903B9" w:rsidRDefault="00BE099E" w:rsidP="00BE099E">
      <w:pPr>
        <w:rPr>
          <w:rFonts w:cs="Times New Roman"/>
          <w:b/>
          <w:bCs/>
          <w:sz w:val="24"/>
          <w:szCs w:val="24"/>
        </w:rPr>
      </w:pPr>
      <w:r w:rsidRPr="000903B9">
        <w:rPr>
          <w:rFonts w:cs="Times New Roman"/>
          <w:b/>
          <w:bCs/>
          <w:sz w:val="24"/>
          <w:szCs w:val="24"/>
        </w:rPr>
        <w:t xml:space="preserve">5.2.2 </w:t>
      </w:r>
      <w:r w:rsidRPr="000903B9">
        <w:rPr>
          <w:rFonts w:cs="Times New Roman"/>
          <w:b/>
          <w:bCs/>
          <w:sz w:val="24"/>
          <w:szCs w:val="24"/>
        </w:rPr>
        <w:tab/>
        <w:t xml:space="preserve">Fire water storage </w:t>
      </w:r>
    </w:p>
    <w:p w14:paraId="0C4216A9" w14:textId="77777777" w:rsidR="00BE099E" w:rsidRPr="000903B9" w:rsidRDefault="00BE099E" w:rsidP="00A34C32">
      <w:pPr>
        <w:pStyle w:val="ListParagraph"/>
        <w:numPr>
          <w:ilvl w:val="0"/>
          <w:numId w:val="77"/>
        </w:numPr>
        <w:ind w:left="1134" w:hanging="425"/>
        <w:rPr>
          <w:rFonts w:cs="Times New Roman"/>
          <w:sz w:val="24"/>
          <w:szCs w:val="24"/>
        </w:rPr>
      </w:pPr>
      <w:r w:rsidRPr="000903B9">
        <w:rPr>
          <w:rFonts w:cs="Times New Roman"/>
          <w:sz w:val="24"/>
          <w:szCs w:val="24"/>
        </w:rPr>
        <w:t xml:space="preserve">Water for the fire fighting shall be stored in easily accessible surface or underground or above ground tanks of steel, concrete or masonry. </w:t>
      </w:r>
    </w:p>
    <w:p w14:paraId="5E6C1919" w14:textId="7F120D1E" w:rsidR="00BE099E" w:rsidRPr="000903B9" w:rsidRDefault="00BE099E" w:rsidP="00A34C32">
      <w:pPr>
        <w:pStyle w:val="ListParagraph"/>
        <w:numPr>
          <w:ilvl w:val="0"/>
          <w:numId w:val="77"/>
        </w:numPr>
        <w:ind w:left="1134" w:hanging="425"/>
        <w:rPr>
          <w:rFonts w:cs="Times New Roman"/>
          <w:sz w:val="24"/>
          <w:szCs w:val="24"/>
        </w:rPr>
      </w:pPr>
      <w:r w:rsidRPr="000903B9">
        <w:rPr>
          <w:rFonts w:cs="Times New Roman"/>
          <w:sz w:val="24"/>
          <w:szCs w:val="24"/>
        </w:rPr>
        <w:t>The effective capacity of the reservoir or tank above the level of suction point shall be minimum 4 hours aggr</w:t>
      </w:r>
      <w:r w:rsidR="00A028D5" w:rsidRPr="000903B9">
        <w:rPr>
          <w:rFonts w:cs="Times New Roman"/>
          <w:sz w:val="24"/>
          <w:szCs w:val="24"/>
        </w:rPr>
        <w:t>egate rated capacity of pumps. S</w:t>
      </w:r>
      <w:r w:rsidRPr="000903B9">
        <w:rPr>
          <w:rFonts w:cs="Times New Roman"/>
          <w:sz w:val="24"/>
          <w:szCs w:val="24"/>
        </w:rPr>
        <w:t>ubject to the design criter</w:t>
      </w:r>
      <w:r w:rsidR="00A028D5" w:rsidRPr="000903B9">
        <w:rPr>
          <w:rFonts w:cs="Times New Roman"/>
          <w:sz w:val="24"/>
          <w:szCs w:val="24"/>
        </w:rPr>
        <w:t xml:space="preserve">ia specified in sub-paragraph </w:t>
      </w:r>
      <w:r w:rsidR="002C1651" w:rsidRPr="000903B9">
        <w:rPr>
          <w:rFonts w:cs="Times New Roman"/>
          <w:sz w:val="24"/>
          <w:szCs w:val="24"/>
        </w:rPr>
        <w:t>(3)</w:t>
      </w:r>
      <w:r w:rsidRPr="000903B9">
        <w:rPr>
          <w:rFonts w:cs="Times New Roman"/>
          <w:sz w:val="24"/>
          <w:szCs w:val="24"/>
        </w:rPr>
        <w:t xml:space="preserve"> and sub-paragraph </w:t>
      </w:r>
      <w:r w:rsidR="002C1651" w:rsidRPr="000903B9">
        <w:rPr>
          <w:rFonts w:cs="Times New Roman"/>
          <w:sz w:val="24"/>
          <w:szCs w:val="24"/>
        </w:rPr>
        <w:t>(4)</w:t>
      </w:r>
      <w:r w:rsidRPr="000903B9">
        <w:rPr>
          <w:rFonts w:cs="Times New Roman"/>
          <w:sz w:val="24"/>
          <w:szCs w:val="24"/>
        </w:rPr>
        <w:t xml:space="preserve"> of paragraph 5.1.2.   </w:t>
      </w:r>
    </w:p>
    <w:p w14:paraId="740BCDC3" w14:textId="77777777" w:rsidR="00BE099E" w:rsidRPr="000903B9" w:rsidRDefault="00BE099E" w:rsidP="00A34C32">
      <w:pPr>
        <w:pStyle w:val="ListParagraph"/>
        <w:numPr>
          <w:ilvl w:val="0"/>
          <w:numId w:val="77"/>
        </w:numPr>
        <w:ind w:left="1134" w:hanging="425"/>
        <w:rPr>
          <w:rFonts w:cs="Times New Roman"/>
          <w:sz w:val="24"/>
          <w:szCs w:val="24"/>
        </w:rPr>
      </w:pPr>
      <w:r w:rsidRPr="000903B9">
        <w:rPr>
          <w:rFonts w:cs="Times New Roman"/>
          <w:sz w:val="24"/>
          <w:szCs w:val="24"/>
        </w:rPr>
        <w:t xml:space="preserve">Fresh water should be used for fire fighting purposes and in case sea water or treated effluent water is used for fire fighting purposes, the material of the pipe selected shall be suitable for the service. </w:t>
      </w:r>
    </w:p>
    <w:p w14:paraId="03E1B172" w14:textId="77777777" w:rsidR="00BE099E" w:rsidRPr="000903B9" w:rsidRDefault="00BE099E" w:rsidP="00A34C32">
      <w:pPr>
        <w:pStyle w:val="ListParagraph"/>
        <w:numPr>
          <w:ilvl w:val="0"/>
          <w:numId w:val="77"/>
        </w:numPr>
        <w:ind w:left="1134" w:hanging="425"/>
        <w:rPr>
          <w:rFonts w:cs="Times New Roman"/>
          <w:sz w:val="24"/>
          <w:szCs w:val="24"/>
        </w:rPr>
      </w:pPr>
      <w:r w:rsidRPr="000903B9">
        <w:rPr>
          <w:rFonts w:cs="Times New Roman"/>
          <w:sz w:val="24"/>
          <w:szCs w:val="24"/>
        </w:rPr>
        <w:t xml:space="preserve">Storage reservoir (RCC) shall be in two equal interconnected compartments to facilitate cleaning and repairs and in case of steel tanks there shall be minimum two tanks and all the tanks shall be of equal height or depth to prevent any migration or overflow due to difference in height or depth. During maintenance of water tanks, availability of at least 50% of the water capacity shall be ensured. </w:t>
      </w:r>
    </w:p>
    <w:p w14:paraId="046122C8" w14:textId="77777777" w:rsidR="00BE099E" w:rsidRPr="000903B9" w:rsidRDefault="00BE099E" w:rsidP="00A34C32">
      <w:pPr>
        <w:pStyle w:val="ListParagraph"/>
        <w:numPr>
          <w:ilvl w:val="0"/>
          <w:numId w:val="77"/>
        </w:numPr>
        <w:ind w:left="1134" w:hanging="425"/>
        <w:rPr>
          <w:rFonts w:cs="Times New Roman"/>
          <w:sz w:val="24"/>
          <w:szCs w:val="24"/>
        </w:rPr>
      </w:pPr>
      <w:r w:rsidRPr="000903B9">
        <w:rPr>
          <w:rFonts w:cs="Times New Roman"/>
          <w:sz w:val="24"/>
          <w:szCs w:val="24"/>
        </w:rPr>
        <w:t xml:space="preserve">Large natural reservoirs having water capacity exceeding 10 times, the aggregate fire water requirement can be left unlined. </w:t>
      </w:r>
    </w:p>
    <w:p w14:paraId="1D800742" w14:textId="77777777" w:rsidR="00BE099E" w:rsidRPr="000903B9" w:rsidRDefault="00BE099E" w:rsidP="00BE099E">
      <w:pPr>
        <w:rPr>
          <w:rFonts w:cs="Times New Roman"/>
          <w:b/>
          <w:bCs/>
          <w:sz w:val="24"/>
          <w:szCs w:val="24"/>
        </w:rPr>
      </w:pPr>
      <w:r w:rsidRPr="000903B9">
        <w:rPr>
          <w:rFonts w:cs="Times New Roman"/>
          <w:b/>
          <w:bCs/>
          <w:sz w:val="24"/>
          <w:szCs w:val="24"/>
        </w:rPr>
        <w:t xml:space="preserve">5.2.3 </w:t>
      </w:r>
      <w:r w:rsidRPr="000903B9">
        <w:rPr>
          <w:rFonts w:cs="Times New Roman"/>
          <w:b/>
          <w:bCs/>
          <w:sz w:val="24"/>
          <w:szCs w:val="24"/>
        </w:rPr>
        <w:tab/>
        <w:t xml:space="preserve">Fire water pumps: </w:t>
      </w:r>
    </w:p>
    <w:p w14:paraId="53A33615"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Fire water pumps having flooded suction shall be installed to meet the design fire water flow rate and head. If fire water is stored in underground tanks, an overhead water tank of sufficient capacity shall be provided for flooded suction and accounting for leakages in the network, if any and pumps shall be provided with suitable sized strainers on suction and NRVs on discharge lines. </w:t>
      </w:r>
    </w:p>
    <w:p w14:paraId="375EABEE"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The pumps shall be capable of discharging 150% of its rated discharge at a minimum of 65% of the rated head. The Shut-off head shall not exceed 120% of rated head for horizontal centrifugal pumps and 140% for vertical turbine pump. </w:t>
      </w:r>
    </w:p>
    <w:p w14:paraId="45F69D4E"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At least one standby fire water pump shall be provided up to 2 nos. of main pumps. For main pumps 3 nos. and above, minimum 2 nos. standby pumps of the same type, capacity and head as the main pumps shall be provided. Fire water pumps shall be of equal capacity and head. </w:t>
      </w:r>
    </w:p>
    <w:p w14:paraId="20FD9CFE"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The fire water pump including the standby pump shall be of diesel engine driven type. Where electric supply is reliable, 50% of the pumps can be electric driven. The diesel engines shall be quick starting type with the help of push buttons located on or near the pumps or located at a remote location. Each engine shall have an independent fuel tank adequately sized for 6 hours continuous running of the pump. Fuel tank should be installed outside of fire pump house and shall have provision for venting. If tanks are located inside the pump house, the vent shall have provision for venting outside the pump house. </w:t>
      </w:r>
    </w:p>
    <w:p w14:paraId="3C7C8614"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Fire water pumps and storage shall be located far away from the potential leak sources or tankage are and shall be at least 60 M (minimum) away from equipment or where hydrocarbons are handled or stored. </w:t>
      </w:r>
    </w:p>
    <w:p w14:paraId="103083E3"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Fire water pumps shall be exclusively used for fire fighting purpose only. </w:t>
      </w:r>
    </w:p>
    <w:p w14:paraId="30404E0B"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Suction and discharge valves of fire water pumps shall be kept full open all the times. </w:t>
      </w:r>
    </w:p>
    <w:p w14:paraId="2DFEC6C7"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Jockey pump shall be provided for keeping the hydrant system or line pressurized at all times. The capacity of the pump shall be sufficient to maintain system pressure in the event of leakages from valves and like other device</w:t>
      </w:r>
      <w:r w:rsidR="006E39A3" w:rsidRPr="000903B9">
        <w:rPr>
          <w:rFonts w:cs="Times New Roman"/>
          <w:sz w:val="24"/>
          <w:szCs w:val="24"/>
        </w:rPr>
        <w:t xml:space="preserve">s </w:t>
      </w:r>
      <w:r w:rsidRPr="000903B9">
        <w:rPr>
          <w:rFonts w:cs="Times New Roman"/>
          <w:sz w:val="24"/>
          <w:szCs w:val="24"/>
        </w:rPr>
        <w:t xml:space="preserve">and besides the main jockey pump the stand by pump of same capacity and type shall be provided. </w:t>
      </w:r>
    </w:p>
    <w:p w14:paraId="221C7E69"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 xml:space="preserve">Auto cut-in or cut-off facility should be provided for jockey pumps to maintain the line pressure. </w:t>
      </w:r>
    </w:p>
    <w:p w14:paraId="3A2A4BE0"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The fire water pumps shall be provided with auto start facility which shall function with pressure drop in hydrant line and specified logic even if initial pump does not start or having started, fails to build up the required pressure in the fire water ring main system and the next pump shall start and so forth and so on.</w:t>
      </w:r>
    </w:p>
    <w:p w14:paraId="03ADA007" w14:textId="77777777" w:rsidR="00BE099E" w:rsidRPr="000903B9" w:rsidRDefault="00BE099E" w:rsidP="00A423AF">
      <w:pPr>
        <w:pStyle w:val="ListParagraph"/>
        <w:numPr>
          <w:ilvl w:val="1"/>
          <w:numId w:val="78"/>
        </w:numPr>
        <w:ind w:left="1134" w:hanging="425"/>
        <w:rPr>
          <w:rFonts w:cs="Times New Roman"/>
          <w:sz w:val="24"/>
          <w:szCs w:val="24"/>
        </w:rPr>
      </w:pPr>
      <w:r w:rsidRPr="000903B9">
        <w:rPr>
          <w:rFonts w:cs="Times New Roman"/>
          <w:sz w:val="24"/>
          <w:szCs w:val="24"/>
        </w:rPr>
        <w:t>The fire hydrant system should be able to maintain a pressure of minimum 7 kg/cm</w:t>
      </w:r>
      <w:r w:rsidRPr="000903B9">
        <w:rPr>
          <w:rFonts w:cs="Times New Roman"/>
          <w:sz w:val="24"/>
          <w:szCs w:val="24"/>
          <w:vertAlign w:val="superscript"/>
        </w:rPr>
        <w:t>2</w:t>
      </w:r>
      <w:r w:rsidRPr="000903B9">
        <w:rPr>
          <w:rFonts w:cs="Times New Roman"/>
          <w:sz w:val="24"/>
          <w:szCs w:val="24"/>
        </w:rPr>
        <w:t xml:space="preserve"> in the line at the farthest end.</w:t>
      </w:r>
    </w:p>
    <w:p w14:paraId="36E0E33E" w14:textId="77777777" w:rsidR="006E39A3" w:rsidRPr="000903B9" w:rsidRDefault="006E39A3" w:rsidP="006E39A3">
      <w:pPr>
        <w:pStyle w:val="ListParagraph"/>
        <w:ind w:left="1134"/>
        <w:rPr>
          <w:rFonts w:cs="Times New Roman"/>
          <w:sz w:val="24"/>
          <w:szCs w:val="24"/>
        </w:rPr>
      </w:pPr>
    </w:p>
    <w:p w14:paraId="6C7A8BED" w14:textId="77777777" w:rsidR="00BE099E" w:rsidRPr="000903B9" w:rsidRDefault="00BE099E" w:rsidP="00BE099E">
      <w:pPr>
        <w:rPr>
          <w:rFonts w:cs="Times New Roman"/>
          <w:b/>
          <w:bCs/>
          <w:sz w:val="24"/>
          <w:szCs w:val="24"/>
        </w:rPr>
      </w:pPr>
      <w:r w:rsidRPr="000903B9">
        <w:rPr>
          <w:rFonts w:cs="Times New Roman"/>
          <w:b/>
          <w:bCs/>
          <w:sz w:val="24"/>
          <w:szCs w:val="24"/>
        </w:rPr>
        <w:t xml:space="preserve">5.2.4 Fire hydrant network </w:t>
      </w:r>
    </w:p>
    <w:p w14:paraId="3456EB19" w14:textId="6CF644A2" w:rsidR="00BE099E" w:rsidRPr="000903B9" w:rsidRDefault="00BE099E" w:rsidP="000A7743">
      <w:pPr>
        <w:pStyle w:val="ListParagraph"/>
        <w:numPr>
          <w:ilvl w:val="0"/>
          <w:numId w:val="79"/>
        </w:numPr>
        <w:ind w:left="993" w:hanging="426"/>
        <w:rPr>
          <w:rFonts w:cs="Times New Roman"/>
          <w:sz w:val="24"/>
          <w:szCs w:val="24"/>
        </w:rPr>
      </w:pPr>
      <w:r w:rsidRPr="000903B9">
        <w:rPr>
          <w:rFonts w:cs="Times New Roman"/>
          <w:sz w:val="24"/>
          <w:szCs w:val="24"/>
        </w:rPr>
        <w:t xml:space="preserve">The fire water network shall be laid in closed loops as far as possible to ensure multi-directional flow in the system. Isolation valves shall be provided in the network to enable isolation of any section of the network without affecting the flow in the rest. The isolation valves shall be located normally near the loop junctions. Additional valves shall be provided in the segments where the length of the segment exceeds 300 M. </w:t>
      </w:r>
    </w:p>
    <w:p w14:paraId="3EB3EAB8" w14:textId="77777777" w:rsidR="00C96AB6" w:rsidRPr="000903B9" w:rsidRDefault="00C96AB6" w:rsidP="000A7743">
      <w:pPr>
        <w:pStyle w:val="ListParagraph"/>
        <w:ind w:left="993" w:hanging="426"/>
        <w:rPr>
          <w:rFonts w:cs="Times New Roman"/>
          <w:sz w:val="24"/>
          <w:szCs w:val="24"/>
        </w:rPr>
      </w:pPr>
    </w:p>
    <w:p w14:paraId="0585FC6C" w14:textId="17407607" w:rsidR="00BE099E" w:rsidRPr="000903B9" w:rsidRDefault="00BE099E" w:rsidP="000A7743">
      <w:pPr>
        <w:pStyle w:val="ListParagraph"/>
        <w:numPr>
          <w:ilvl w:val="0"/>
          <w:numId w:val="79"/>
        </w:numPr>
        <w:ind w:left="993" w:hanging="426"/>
        <w:rPr>
          <w:rFonts w:cs="Times New Roman"/>
          <w:sz w:val="24"/>
          <w:szCs w:val="24"/>
        </w:rPr>
      </w:pPr>
      <w:r w:rsidRPr="000903B9">
        <w:rPr>
          <w:rFonts w:cs="Times New Roman"/>
          <w:sz w:val="24"/>
          <w:szCs w:val="24"/>
        </w:rPr>
        <w:t xml:space="preserve">Fire hydrant ring main shall be laid above ground ensuring that- </w:t>
      </w:r>
    </w:p>
    <w:p w14:paraId="1EFCB493" w14:textId="77777777" w:rsidR="00C96AB6" w:rsidRPr="000903B9" w:rsidRDefault="00C96AB6" w:rsidP="00C96AB6">
      <w:pPr>
        <w:pStyle w:val="ListParagraph"/>
        <w:ind w:left="851"/>
        <w:rPr>
          <w:rFonts w:cs="Times New Roman"/>
          <w:sz w:val="24"/>
          <w:szCs w:val="24"/>
        </w:rPr>
      </w:pPr>
    </w:p>
    <w:p w14:paraId="003162A7" w14:textId="29D5A9ED" w:rsidR="00BE099E" w:rsidRPr="000903B9" w:rsidRDefault="00BE099E" w:rsidP="000A7743">
      <w:pPr>
        <w:pStyle w:val="ListParagraph"/>
        <w:numPr>
          <w:ilvl w:val="1"/>
          <w:numId w:val="79"/>
        </w:numPr>
        <w:tabs>
          <w:tab w:val="left" w:pos="1276"/>
        </w:tabs>
        <w:ind w:left="1276" w:hanging="142"/>
        <w:rPr>
          <w:rFonts w:cs="Times New Roman"/>
          <w:sz w:val="24"/>
          <w:szCs w:val="24"/>
        </w:rPr>
      </w:pPr>
      <w:r w:rsidRPr="000903B9">
        <w:rPr>
          <w:rFonts w:cs="Times New Roman"/>
          <w:sz w:val="24"/>
          <w:szCs w:val="24"/>
        </w:rPr>
        <w:t xml:space="preserve">the pipe line shall be laid at a height of 300 mm to 400mm above finished ground level; </w:t>
      </w:r>
    </w:p>
    <w:p w14:paraId="01A2429D" w14:textId="77777777" w:rsidR="00BE099E" w:rsidRPr="000903B9" w:rsidRDefault="00BE099E" w:rsidP="000A7743">
      <w:pPr>
        <w:pStyle w:val="ListParagraph"/>
        <w:numPr>
          <w:ilvl w:val="1"/>
          <w:numId w:val="79"/>
        </w:numPr>
        <w:tabs>
          <w:tab w:val="left" w:pos="1276"/>
        </w:tabs>
        <w:ind w:left="1276" w:hanging="142"/>
        <w:rPr>
          <w:rFonts w:cs="Times New Roman"/>
          <w:sz w:val="24"/>
          <w:szCs w:val="24"/>
        </w:rPr>
      </w:pPr>
      <w:r w:rsidRPr="000903B9">
        <w:rPr>
          <w:rFonts w:cs="Times New Roman"/>
          <w:sz w:val="24"/>
          <w:szCs w:val="24"/>
        </w:rPr>
        <w:t xml:space="preserve">the pipe support shall have only point contact. The mains shall be supported at regular intervals; </w:t>
      </w:r>
    </w:p>
    <w:p w14:paraId="48E23F60" w14:textId="7531FCAB" w:rsidR="00BE099E" w:rsidRPr="000903B9" w:rsidRDefault="00BE099E" w:rsidP="000A7743">
      <w:pPr>
        <w:pStyle w:val="ListParagraph"/>
        <w:numPr>
          <w:ilvl w:val="1"/>
          <w:numId w:val="79"/>
        </w:numPr>
        <w:tabs>
          <w:tab w:val="left" w:pos="1276"/>
        </w:tabs>
        <w:ind w:left="1276" w:hanging="142"/>
        <w:rPr>
          <w:rFonts w:cs="Times New Roman"/>
          <w:sz w:val="24"/>
          <w:szCs w:val="24"/>
        </w:rPr>
      </w:pPr>
      <w:r w:rsidRPr="000903B9">
        <w:rPr>
          <w:rFonts w:cs="Times New Roman"/>
          <w:sz w:val="24"/>
          <w:szCs w:val="24"/>
        </w:rPr>
        <w:t xml:space="preserve">for pipeline size shall be less than 150 mm and support </w:t>
      </w:r>
      <w:r w:rsidR="00D97CD1" w:rsidRPr="000903B9">
        <w:rPr>
          <w:rFonts w:cs="Times New Roman"/>
          <w:sz w:val="24"/>
          <w:szCs w:val="24"/>
        </w:rPr>
        <w:t>interval shall not exceed 3 meters</w:t>
      </w:r>
      <w:r w:rsidRPr="000903B9">
        <w:rPr>
          <w:rFonts w:cs="Times New Roman"/>
          <w:sz w:val="24"/>
          <w:szCs w:val="24"/>
        </w:rPr>
        <w:t>;</w:t>
      </w:r>
    </w:p>
    <w:p w14:paraId="2AA632E2" w14:textId="77777777" w:rsidR="00BE099E" w:rsidRPr="000903B9" w:rsidRDefault="00BE099E" w:rsidP="000A7743">
      <w:pPr>
        <w:pStyle w:val="ListParagraph"/>
        <w:numPr>
          <w:ilvl w:val="1"/>
          <w:numId w:val="79"/>
        </w:numPr>
        <w:tabs>
          <w:tab w:val="left" w:pos="1276"/>
        </w:tabs>
        <w:ind w:left="1276" w:hanging="142"/>
        <w:rPr>
          <w:rFonts w:cs="Times New Roman"/>
          <w:sz w:val="24"/>
          <w:szCs w:val="24"/>
        </w:rPr>
      </w:pPr>
      <w:r w:rsidRPr="000903B9">
        <w:rPr>
          <w:rFonts w:cs="Times New Roman"/>
          <w:sz w:val="24"/>
          <w:szCs w:val="24"/>
        </w:rPr>
        <w:t xml:space="preserve">the pipe line size shall be 150mm and above not exceeding 6 meters or design approved; and </w:t>
      </w:r>
    </w:p>
    <w:p w14:paraId="42B9CCE5" w14:textId="6F927537" w:rsidR="00C96AB6" w:rsidRPr="000903B9" w:rsidRDefault="00F031A9" w:rsidP="000A7743">
      <w:pPr>
        <w:pStyle w:val="ListParagraph"/>
        <w:numPr>
          <w:ilvl w:val="1"/>
          <w:numId w:val="79"/>
        </w:numPr>
        <w:tabs>
          <w:tab w:val="left" w:pos="1276"/>
        </w:tabs>
        <w:ind w:left="1276" w:hanging="142"/>
        <w:rPr>
          <w:rFonts w:cs="Times New Roman"/>
          <w:sz w:val="24"/>
          <w:szCs w:val="24"/>
        </w:rPr>
      </w:pPr>
      <w:r w:rsidRPr="000903B9">
        <w:rPr>
          <w:rFonts w:cs="Times New Roman"/>
          <w:sz w:val="24"/>
          <w:szCs w:val="24"/>
        </w:rPr>
        <w:t>t</w:t>
      </w:r>
      <w:r w:rsidR="00BE099E" w:rsidRPr="000903B9">
        <w:rPr>
          <w:rFonts w:cs="Times New Roman"/>
          <w:sz w:val="24"/>
          <w:szCs w:val="24"/>
        </w:rPr>
        <w:t>he system for above ground portion shall be analysed for flexibility against thermal expansion and necessary expansion loops where called for shall be provided.</w:t>
      </w:r>
    </w:p>
    <w:p w14:paraId="44FAE191" w14:textId="03432A48" w:rsidR="00BE099E" w:rsidRPr="000903B9" w:rsidRDefault="00BE099E" w:rsidP="00C96AB6">
      <w:pPr>
        <w:pStyle w:val="ListParagraph"/>
        <w:tabs>
          <w:tab w:val="left" w:pos="1276"/>
        </w:tabs>
        <w:ind w:left="1276"/>
        <w:rPr>
          <w:rFonts w:cs="Times New Roman"/>
          <w:sz w:val="24"/>
          <w:szCs w:val="24"/>
        </w:rPr>
      </w:pPr>
      <w:r w:rsidRPr="000903B9">
        <w:rPr>
          <w:rFonts w:cs="Times New Roman"/>
          <w:sz w:val="24"/>
          <w:szCs w:val="24"/>
        </w:rPr>
        <w:t xml:space="preserve"> </w:t>
      </w:r>
    </w:p>
    <w:p w14:paraId="67AC4CDE" w14:textId="5FA8308F" w:rsidR="00BE099E" w:rsidRPr="000903B9" w:rsidRDefault="00BE099E" w:rsidP="000A7743">
      <w:pPr>
        <w:pStyle w:val="ListParagraph"/>
        <w:numPr>
          <w:ilvl w:val="0"/>
          <w:numId w:val="79"/>
        </w:numPr>
        <w:ind w:left="1134" w:hanging="425"/>
        <w:rPr>
          <w:rFonts w:cs="Times New Roman"/>
          <w:sz w:val="24"/>
          <w:szCs w:val="24"/>
        </w:rPr>
      </w:pPr>
      <w:r w:rsidRPr="000903B9">
        <w:rPr>
          <w:rFonts w:cs="Times New Roman"/>
          <w:sz w:val="24"/>
          <w:szCs w:val="24"/>
        </w:rPr>
        <w:t xml:space="preserve">Fire hydrant ring main may be laid underground at the following places, namely: - </w:t>
      </w:r>
    </w:p>
    <w:p w14:paraId="525BD0E3" w14:textId="77777777" w:rsidR="00C96AB6" w:rsidRPr="000903B9" w:rsidRDefault="00C96AB6" w:rsidP="00C96AB6">
      <w:pPr>
        <w:pStyle w:val="ListParagraph"/>
        <w:ind w:left="851"/>
        <w:rPr>
          <w:rFonts w:cs="Times New Roman"/>
          <w:sz w:val="24"/>
          <w:szCs w:val="24"/>
        </w:rPr>
      </w:pPr>
    </w:p>
    <w:p w14:paraId="580DCEA4"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At road crossings; </w:t>
      </w:r>
    </w:p>
    <w:p w14:paraId="24BD5C4C"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Places where above ground piping is likely to cause obstruction to operation and vehicle movement; </w:t>
      </w:r>
    </w:p>
    <w:p w14:paraId="0F8A869C"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Places where above ground piping is likely to get damaged mechanically; and </w:t>
      </w:r>
    </w:p>
    <w:p w14:paraId="505ACE96" w14:textId="276986BB"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Where Frost conditions warrant and ambient temperature is likely to fall below zero degree Centigrade, then, underground piping at least 1 meter below the ground level should be provided and alternatively, in such cases for above ground pipelines, water circulation to be carried out. </w:t>
      </w:r>
    </w:p>
    <w:p w14:paraId="16628DDA" w14:textId="77777777" w:rsidR="00C96AB6" w:rsidRPr="000903B9" w:rsidRDefault="00C96AB6" w:rsidP="00C96AB6">
      <w:pPr>
        <w:pStyle w:val="ListParagraph"/>
        <w:ind w:left="1276"/>
        <w:rPr>
          <w:rFonts w:cs="Times New Roman"/>
          <w:sz w:val="24"/>
          <w:szCs w:val="24"/>
        </w:rPr>
      </w:pPr>
    </w:p>
    <w:p w14:paraId="46B42802" w14:textId="5DE89678" w:rsidR="00BE099E" w:rsidRPr="000903B9" w:rsidRDefault="00BE099E" w:rsidP="000A7743">
      <w:pPr>
        <w:pStyle w:val="ListParagraph"/>
        <w:numPr>
          <w:ilvl w:val="0"/>
          <w:numId w:val="79"/>
        </w:numPr>
        <w:ind w:left="1134" w:hanging="425"/>
        <w:rPr>
          <w:rFonts w:cs="Times New Roman"/>
          <w:sz w:val="24"/>
          <w:szCs w:val="24"/>
        </w:rPr>
      </w:pPr>
      <w:r w:rsidRPr="000903B9">
        <w:rPr>
          <w:rFonts w:cs="Times New Roman"/>
          <w:sz w:val="24"/>
          <w:szCs w:val="24"/>
        </w:rPr>
        <w:t xml:space="preserve">Fire water ring main laid underground shall ensure the followings, namely: - </w:t>
      </w:r>
    </w:p>
    <w:p w14:paraId="3EE1753A" w14:textId="77777777" w:rsidR="00C96AB6" w:rsidRPr="000903B9" w:rsidRDefault="00C96AB6" w:rsidP="00C96AB6">
      <w:pPr>
        <w:pStyle w:val="ListParagraph"/>
        <w:ind w:left="851"/>
        <w:rPr>
          <w:rFonts w:cs="Times New Roman"/>
          <w:sz w:val="24"/>
          <w:szCs w:val="24"/>
        </w:rPr>
      </w:pPr>
    </w:p>
    <w:p w14:paraId="086FB490"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Pipes made of composite material shall be laid underground; </w:t>
      </w:r>
    </w:p>
    <w:p w14:paraId="406EB800"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The Ring main shall have at least one-meter earth cushion in open ground, 1.5 m cushion under the road crossings and in case of crane movement area pipeline shall be protected with concrete or steel encasement as per design requirement and in case of rail crossing, provisions stipulated by Indian Railways shall be complied; </w:t>
      </w:r>
    </w:p>
    <w:p w14:paraId="7295C0F9"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The Ring main shall be suitably protected against soil corrosion by suitable coating or wrapping with or without cathodic protection; and </w:t>
      </w:r>
    </w:p>
    <w:p w14:paraId="7618FCA7" w14:textId="6A5B00AB"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In case of poor soil conditions it may be necessary to provide concrete/ masonry supports under the pipe line. </w:t>
      </w:r>
    </w:p>
    <w:p w14:paraId="40358EB7" w14:textId="77777777" w:rsidR="00C96AB6" w:rsidRPr="000903B9" w:rsidRDefault="00C96AB6" w:rsidP="00C96AB6">
      <w:pPr>
        <w:pStyle w:val="ListParagraph"/>
        <w:ind w:left="1134"/>
        <w:rPr>
          <w:rFonts w:cs="Times New Roman"/>
          <w:sz w:val="24"/>
          <w:szCs w:val="24"/>
        </w:rPr>
      </w:pPr>
    </w:p>
    <w:p w14:paraId="37A17799" w14:textId="61B0E037" w:rsidR="00BE099E" w:rsidRPr="000903B9" w:rsidRDefault="00BE099E" w:rsidP="000A7743">
      <w:pPr>
        <w:pStyle w:val="ListParagraph"/>
        <w:numPr>
          <w:ilvl w:val="0"/>
          <w:numId w:val="79"/>
        </w:numPr>
        <w:ind w:left="1134" w:hanging="425"/>
        <w:rPr>
          <w:rFonts w:cs="Times New Roman"/>
          <w:sz w:val="24"/>
          <w:szCs w:val="24"/>
        </w:rPr>
      </w:pPr>
      <w:r w:rsidRPr="000903B9">
        <w:rPr>
          <w:rFonts w:cs="Times New Roman"/>
          <w:sz w:val="24"/>
          <w:szCs w:val="24"/>
        </w:rPr>
        <w:t xml:space="preserve">Size of hydrant pipeline shall be as specified below, namely: - </w:t>
      </w:r>
    </w:p>
    <w:p w14:paraId="599680BC" w14:textId="77777777" w:rsidR="00C96AB6" w:rsidRPr="000903B9" w:rsidRDefault="00C96AB6" w:rsidP="00C96AB6">
      <w:pPr>
        <w:pStyle w:val="ListParagraph"/>
        <w:ind w:left="851"/>
        <w:rPr>
          <w:rFonts w:cs="Times New Roman"/>
          <w:sz w:val="24"/>
          <w:szCs w:val="24"/>
        </w:rPr>
      </w:pPr>
    </w:p>
    <w:p w14:paraId="4875F5D5" w14:textId="7DD59591"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The hydraulic analysis of network shall be done at the design time and whenever fire water demand increases due to addition of facilities or extensive extension of network, fresh hydraulic analysis shall be carried out; </w:t>
      </w:r>
    </w:p>
    <w:p w14:paraId="7064D0A1"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The velocity of water shall not exceed 5 meter per second in fire water ring main; </w:t>
      </w:r>
    </w:p>
    <w:p w14:paraId="66A4B20A" w14:textId="77777777"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Fire water ring main shall be sized for 120% of the design water flow rate and design flow rates shall be distributed at nodal points to give the most realistic way of water requirements in an emergency. It may be necessary to assume several combinations of flow requirement for design of network; and </w:t>
      </w:r>
    </w:p>
    <w:p w14:paraId="574F05B8" w14:textId="05D7E3C0" w:rsidR="00BE099E" w:rsidRPr="000903B9" w:rsidRDefault="00BE099E" w:rsidP="000A7743">
      <w:pPr>
        <w:pStyle w:val="ListParagraph"/>
        <w:numPr>
          <w:ilvl w:val="1"/>
          <w:numId w:val="79"/>
        </w:numPr>
        <w:ind w:left="1276" w:hanging="142"/>
        <w:rPr>
          <w:rFonts w:cs="Times New Roman"/>
          <w:sz w:val="24"/>
          <w:szCs w:val="24"/>
        </w:rPr>
      </w:pPr>
      <w:r w:rsidRPr="000903B9">
        <w:rPr>
          <w:rFonts w:cs="Times New Roman"/>
          <w:sz w:val="24"/>
          <w:szCs w:val="24"/>
        </w:rPr>
        <w:t xml:space="preserve">The stand post for hydrants and monitors shall be sized to meet the respective design water flow rates. </w:t>
      </w:r>
    </w:p>
    <w:p w14:paraId="4648EAD5" w14:textId="77777777" w:rsidR="00C96AB6" w:rsidRPr="000903B9" w:rsidRDefault="00C96AB6" w:rsidP="000A7743">
      <w:pPr>
        <w:pStyle w:val="ListParagraph"/>
        <w:ind w:left="1276" w:hanging="142"/>
        <w:rPr>
          <w:rFonts w:cs="Times New Roman"/>
          <w:sz w:val="24"/>
          <w:szCs w:val="24"/>
        </w:rPr>
      </w:pPr>
    </w:p>
    <w:p w14:paraId="0D9B46C1" w14:textId="7665BC0D" w:rsidR="00BE099E" w:rsidRPr="000903B9" w:rsidRDefault="00BE099E" w:rsidP="000A7743">
      <w:pPr>
        <w:pStyle w:val="ListParagraph"/>
        <w:numPr>
          <w:ilvl w:val="0"/>
          <w:numId w:val="79"/>
        </w:numPr>
        <w:ind w:left="1134" w:hanging="425"/>
        <w:rPr>
          <w:rFonts w:cs="Times New Roman"/>
          <w:sz w:val="24"/>
          <w:szCs w:val="24"/>
        </w:rPr>
      </w:pPr>
      <w:r w:rsidRPr="000903B9">
        <w:rPr>
          <w:rFonts w:cs="Times New Roman"/>
          <w:sz w:val="24"/>
          <w:szCs w:val="24"/>
        </w:rPr>
        <w:t>The following requirements shall be complied with, namely: -</w:t>
      </w:r>
    </w:p>
    <w:p w14:paraId="37EC3449" w14:textId="77777777" w:rsidR="00C96AB6" w:rsidRPr="000903B9" w:rsidRDefault="00C96AB6" w:rsidP="00C96AB6">
      <w:pPr>
        <w:pStyle w:val="ListParagraph"/>
        <w:ind w:left="851"/>
        <w:rPr>
          <w:rFonts w:cs="Times New Roman"/>
          <w:sz w:val="24"/>
          <w:szCs w:val="24"/>
        </w:rPr>
      </w:pPr>
    </w:p>
    <w:p w14:paraId="18F6049A" w14:textId="77777777" w:rsidR="00BE099E" w:rsidRPr="000903B9" w:rsidRDefault="00BE099E" w:rsidP="00A423AF">
      <w:pPr>
        <w:pStyle w:val="ListParagraph"/>
        <w:numPr>
          <w:ilvl w:val="1"/>
          <w:numId w:val="79"/>
        </w:numPr>
        <w:ind w:left="1276" w:hanging="142"/>
        <w:rPr>
          <w:rFonts w:cs="Times New Roman"/>
          <w:sz w:val="24"/>
          <w:szCs w:val="24"/>
        </w:rPr>
      </w:pPr>
      <w:r w:rsidRPr="000903B9">
        <w:rPr>
          <w:rFonts w:cs="Times New Roman"/>
          <w:sz w:val="24"/>
          <w:szCs w:val="24"/>
        </w:rPr>
        <w:t xml:space="preserve">Fire water mains shall not pass through buildings or dyke areas. In case of underground mains the isolation valves shall be located in RCC or brick masonry chamber of suitable size to facilitate operation during emergency and maintenance; </w:t>
      </w:r>
    </w:p>
    <w:p w14:paraId="311B3B0C" w14:textId="77777777" w:rsidR="00BE099E" w:rsidRPr="000903B9" w:rsidRDefault="00BE099E" w:rsidP="00A423AF">
      <w:pPr>
        <w:pStyle w:val="ListParagraph"/>
        <w:numPr>
          <w:ilvl w:val="1"/>
          <w:numId w:val="79"/>
        </w:numPr>
        <w:ind w:left="1276" w:hanging="142"/>
        <w:rPr>
          <w:rFonts w:cs="Times New Roman"/>
          <w:sz w:val="24"/>
          <w:szCs w:val="24"/>
        </w:rPr>
      </w:pPr>
      <w:r w:rsidRPr="000903B9">
        <w:rPr>
          <w:rFonts w:cs="Times New Roman"/>
          <w:sz w:val="24"/>
          <w:szCs w:val="24"/>
        </w:rPr>
        <w:t xml:space="preserve">Associated Sprinkler or foam riser or branch connections meant for storage tanks, if applicable, shall be taken directly to the outside of tank dyke and shall not pass through fire wall of any adjacent tanks; and </w:t>
      </w:r>
    </w:p>
    <w:p w14:paraId="7CB5108D" w14:textId="77777777" w:rsidR="00BE099E" w:rsidRPr="000903B9" w:rsidRDefault="00BE099E" w:rsidP="00A423AF">
      <w:pPr>
        <w:pStyle w:val="ListParagraph"/>
        <w:numPr>
          <w:ilvl w:val="1"/>
          <w:numId w:val="79"/>
        </w:numPr>
        <w:ind w:left="1276" w:hanging="142"/>
        <w:rPr>
          <w:rFonts w:cs="Times New Roman"/>
          <w:sz w:val="24"/>
          <w:szCs w:val="24"/>
        </w:rPr>
      </w:pPr>
      <w:r w:rsidRPr="000903B9">
        <w:rPr>
          <w:rFonts w:cs="Times New Roman"/>
          <w:sz w:val="24"/>
          <w:szCs w:val="24"/>
        </w:rPr>
        <w:t xml:space="preserve">The riser connections shall be taken directly from the mains and provided with separate isolation valve outside of dyke. Suitable strainer shall be provided on sprinkler branch connection and shall be located outside of dyke. </w:t>
      </w:r>
    </w:p>
    <w:p w14:paraId="4ED41106" w14:textId="77777777" w:rsidR="00BE099E" w:rsidRPr="000903B9" w:rsidRDefault="007C4D7C" w:rsidP="00BE099E">
      <w:pPr>
        <w:rPr>
          <w:rFonts w:cs="Times New Roman"/>
          <w:b/>
          <w:bCs/>
          <w:sz w:val="24"/>
          <w:szCs w:val="24"/>
        </w:rPr>
      </w:pPr>
      <w:r w:rsidRPr="000903B9">
        <w:rPr>
          <w:rFonts w:cs="Times New Roman"/>
          <w:b/>
          <w:bCs/>
          <w:sz w:val="24"/>
          <w:szCs w:val="24"/>
        </w:rPr>
        <w:t xml:space="preserve">5.2.5 </w:t>
      </w:r>
      <w:r w:rsidRPr="000903B9">
        <w:rPr>
          <w:rFonts w:cs="Times New Roman"/>
          <w:b/>
          <w:bCs/>
          <w:sz w:val="24"/>
          <w:szCs w:val="24"/>
        </w:rPr>
        <w:tab/>
        <w:t>Hydrant or monitors:</w:t>
      </w:r>
    </w:p>
    <w:p w14:paraId="389DF975"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Hydrants or monitors shall be located considering various fire scenario at different sections of the premises to be protected and to give most effective service. </w:t>
      </w:r>
    </w:p>
    <w:p w14:paraId="1F77D506" w14:textId="7B9EAE35"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At least one hydrant post shall be provided at every 30 mtrs</w:t>
      </w:r>
      <w:r w:rsidR="007C4D7C" w:rsidRPr="000903B9">
        <w:rPr>
          <w:rFonts w:cs="Times New Roman"/>
          <w:sz w:val="24"/>
          <w:szCs w:val="24"/>
        </w:rPr>
        <w:t>.</w:t>
      </w:r>
      <w:r w:rsidRPr="000903B9">
        <w:rPr>
          <w:rFonts w:cs="Times New Roman"/>
          <w:sz w:val="24"/>
          <w:szCs w:val="24"/>
        </w:rPr>
        <w:t xml:space="preserve"> of external wall measurement or perimeter of battery limit in case of high hazard areas and for non-hazardous area, the hydrant p</w:t>
      </w:r>
      <w:r w:rsidR="007C4D7C" w:rsidRPr="000903B9">
        <w:rPr>
          <w:rFonts w:cs="Times New Roman"/>
          <w:sz w:val="24"/>
          <w:szCs w:val="24"/>
        </w:rPr>
        <w:t xml:space="preserve">ost shall be spaced at 45 mtrs. </w:t>
      </w:r>
      <w:r w:rsidRPr="000903B9">
        <w:rPr>
          <w:rFonts w:cs="Times New Roman"/>
          <w:sz w:val="24"/>
          <w:szCs w:val="24"/>
        </w:rPr>
        <w:t xml:space="preserve">intervals. The horizontal range and coverage of hydrants with hose connections shall not be considered beyond 45 mtrs. </w:t>
      </w:r>
    </w:p>
    <w:p w14:paraId="533400A6"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Hydrants shall be located at a minimum distance of 15 mtrs. from the periphery of storage tank or equipment under protection and in case of buildings such distance shall not be less than 2 mtrs. and not more than 15 mtrs. from the face of building. </w:t>
      </w:r>
    </w:p>
    <w:p w14:paraId="0D09C65C"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Provision of hydrants within the building shall be provided in accordance with IS: 3844. </w:t>
      </w:r>
    </w:p>
    <w:p w14:paraId="4B0B7A08"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Hydrant or Monitors shall be located along road side berms for easy accessibility. </w:t>
      </w:r>
    </w:p>
    <w:p w14:paraId="1255711B"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Fixed water or water cum foam monitors on the network shall be provided with independent isolation valves and Double headed hydrants with two separate landing valves. Hydrants or Monitors shall be located with branch connection. </w:t>
      </w:r>
    </w:p>
    <w:p w14:paraId="72E0D75F"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Double headed hydrants and monitors on suitably sized stand post shall be used. All hydrant outlets or monitor isolation valves shall be situated at workable height from ground or hydrant or monitor operating platform level.</w:t>
      </w:r>
    </w:p>
    <w:p w14:paraId="36B34B0D"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Monitors shall be located to direct water on the object as well as to provide water shield to firemen approaching a fire. The requirement of monitors shall be established based on hazards involved and layout considerations. </w:t>
      </w:r>
    </w:p>
    <w:p w14:paraId="17530F29" w14:textId="123C8B54"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Hydrants and monitors shall not be instal</w:t>
      </w:r>
      <w:r w:rsidR="00C96AB6" w:rsidRPr="000903B9">
        <w:rPr>
          <w:rFonts w:cs="Times New Roman"/>
          <w:sz w:val="24"/>
          <w:szCs w:val="24"/>
        </w:rPr>
        <w:t>led inside the dyked areas, but</w:t>
      </w:r>
      <w:r w:rsidRPr="000903B9">
        <w:rPr>
          <w:rFonts w:cs="Times New Roman"/>
          <w:sz w:val="24"/>
          <w:szCs w:val="24"/>
        </w:rPr>
        <w:t xml:space="preserve">, as an additional requirement, oscillating monitors shall be provided in inaccessible area within the dyke with isolation valve or ROV outside the tank farm (in cases inter distances between tanks in a dyke or within dykes are not meeting the requirements). </w:t>
      </w:r>
    </w:p>
    <w:p w14:paraId="68795EC6"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TW or TT loading and unloading facilities shall be provided with alternate hydrant or water cum foam monitor of suitable capacity and size to ensure adequate coverage and located at a spacing of 30 M on both sides of the gantry. </w:t>
      </w:r>
    </w:p>
    <w:p w14:paraId="1335CBB1" w14:textId="77777777" w:rsidR="00BE099E" w:rsidRPr="000903B9" w:rsidRDefault="00BE099E" w:rsidP="00A423AF">
      <w:pPr>
        <w:pStyle w:val="ListParagraph"/>
        <w:numPr>
          <w:ilvl w:val="0"/>
          <w:numId w:val="80"/>
        </w:numPr>
        <w:ind w:left="1276" w:hanging="425"/>
        <w:rPr>
          <w:rFonts w:cs="Times New Roman"/>
          <w:sz w:val="24"/>
          <w:szCs w:val="24"/>
        </w:rPr>
      </w:pPr>
      <w:r w:rsidRPr="000903B9">
        <w:rPr>
          <w:rFonts w:cs="Times New Roman"/>
          <w:sz w:val="24"/>
          <w:szCs w:val="24"/>
        </w:rPr>
        <w:t xml:space="preserve">The hydrants and monitors shall be located at a minimum distance of 15 M from the hazard (such as TW and TT loading or unloading facilities) to be protected. </w:t>
      </w:r>
    </w:p>
    <w:p w14:paraId="11D3FF26" w14:textId="77777777" w:rsidR="001A1139" w:rsidRPr="000903B9" w:rsidRDefault="00BE099E" w:rsidP="001A1139">
      <w:pPr>
        <w:rPr>
          <w:rFonts w:cs="Times New Roman"/>
          <w:b/>
          <w:bCs/>
          <w:sz w:val="24"/>
          <w:szCs w:val="24"/>
        </w:rPr>
      </w:pPr>
      <w:r w:rsidRPr="000903B9">
        <w:rPr>
          <w:rFonts w:cs="Times New Roman"/>
          <w:b/>
          <w:bCs/>
          <w:sz w:val="24"/>
          <w:szCs w:val="24"/>
        </w:rPr>
        <w:t xml:space="preserve">5.2.6 </w:t>
      </w:r>
      <w:r w:rsidRPr="000903B9">
        <w:rPr>
          <w:rFonts w:cs="Times New Roman"/>
          <w:b/>
          <w:bCs/>
          <w:sz w:val="24"/>
          <w:szCs w:val="24"/>
        </w:rPr>
        <w:tab/>
        <w:t>Material specifications</w:t>
      </w:r>
      <w:r w:rsidR="001A1139" w:rsidRPr="000903B9">
        <w:rPr>
          <w:rFonts w:cs="Times New Roman"/>
          <w:b/>
          <w:bCs/>
          <w:sz w:val="24"/>
          <w:szCs w:val="24"/>
        </w:rPr>
        <w:t>:</w:t>
      </w:r>
    </w:p>
    <w:p w14:paraId="0CF010FA" w14:textId="77777777" w:rsidR="00BE099E" w:rsidRPr="000903B9" w:rsidRDefault="001A1139" w:rsidP="0080550B">
      <w:pPr>
        <w:ind w:left="851" w:hanging="851"/>
        <w:rPr>
          <w:rFonts w:cs="Times New Roman"/>
          <w:b/>
          <w:bCs/>
          <w:sz w:val="24"/>
          <w:szCs w:val="24"/>
        </w:rPr>
      </w:pPr>
      <w:r w:rsidRPr="000903B9">
        <w:rPr>
          <w:rFonts w:cs="Times New Roman"/>
          <w:b/>
          <w:bCs/>
          <w:sz w:val="24"/>
          <w:szCs w:val="24"/>
        </w:rPr>
        <w:t xml:space="preserve">            </w:t>
      </w:r>
      <w:r w:rsidR="0080550B" w:rsidRPr="000903B9">
        <w:rPr>
          <w:rFonts w:cs="Times New Roman"/>
          <w:b/>
          <w:bCs/>
          <w:sz w:val="24"/>
          <w:szCs w:val="24"/>
        </w:rPr>
        <w:t xml:space="preserve"> </w:t>
      </w:r>
      <w:r w:rsidR="00BE099E" w:rsidRPr="000903B9">
        <w:rPr>
          <w:rFonts w:cs="Times New Roman"/>
          <w:sz w:val="24"/>
          <w:szCs w:val="24"/>
        </w:rPr>
        <w:t>The materials used in fire water system shall be of ap</w:t>
      </w:r>
      <w:r w:rsidRPr="000903B9">
        <w:rPr>
          <w:rFonts w:cs="Times New Roman"/>
          <w:sz w:val="24"/>
          <w:szCs w:val="24"/>
        </w:rPr>
        <w:t>proved type as indicated below, namely:</w:t>
      </w:r>
      <w:r w:rsidR="00BE099E" w:rsidRPr="000903B9">
        <w:rPr>
          <w:rFonts w:cs="Times New Roman"/>
          <w:sz w:val="24"/>
          <w:szCs w:val="24"/>
        </w:rPr>
        <w:t xml:space="preserve">- </w:t>
      </w:r>
    </w:p>
    <w:p w14:paraId="70C7F4D3" w14:textId="77777777" w:rsidR="00BE099E" w:rsidRPr="000903B9" w:rsidRDefault="00BE099E" w:rsidP="000A7743">
      <w:pPr>
        <w:pStyle w:val="ListParagraph"/>
        <w:numPr>
          <w:ilvl w:val="0"/>
          <w:numId w:val="81"/>
        </w:numPr>
        <w:ind w:left="1418" w:hanging="426"/>
        <w:rPr>
          <w:rFonts w:cs="Times New Roman"/>
          <w:sz w:val="24"/>
          <w:szCs w:val="24"/>
        </w:rPr>
      </w:pPr>
      <w:r w:rsidRPr="000903B9">
        <w:rPr>
          <w:rFonts w:cs="Times New Roman"/>
          <w:sz w:val="24"/>
          <w:szCs w:val="24"/>
        </w:rPr>
        <w:t>In respect of pipes</w:t>
      </w:r>
      <w:r w:rsidR="00C77182" w:rsidRPr="000903B9">
        <w:rPr>
          <w:rFonts w:cs="Times New Roman"/>
          <w:sz w:val="24"/>
          <w:szCs w:val="24"/>
        </w:rPr>
        <w:t xml:space="preserve">, </w:t>
      </w:r>
      <w:r w:rsidRPr="000903B9">
        <w:rPr>
          <w:rFonts w:cs="Times New Roman"/>
          <w:sz w:val="24"/>
          <w:szCs w:val="24"/>
        </w:rPr>
        <w:t>Carbon Ste</w:t>
      </w:r>
      <w:r w:rsidR="0080550B" w:rsidRPr="000903B9">
        <w:rPr>
          <w:rFonts w:cs="Times New Roman"/>
          <w:sz w:val="24"/>
          <w:szCs w:val="24"/>
        </w:rPr>
        <w:t>el as per IS: 3589/IS: 1239/IS:</w:t>
      </w:r>
      <w:r w:rsidR="00C343BB" w:rsidRPr="000903B9">
        <w:rPr>
          <w:rFonts w:cs="Times New Roman"/>
          <w:sz w:val="24"/>
          <w:szCs w:val="24"/>
        </w:rPr>
        <w:t xml:space="preserve"> </w:t>
      </w:r>
      <w:r w:rsidRPr="000903B9">
        <w:rPr>
          <w:rFonts w:cs="Times New Roman"/>
          <w:sz w:val="24"/>
          <w:szCs w:val="24"/>
        </w:rPr>
        <w:t xml:space="preserve">1978 or Composite Material or its equivalent for fresh water service and in case saline, brackish or treated effluent water is used, the fire water ring main of steel pipes, internally cement mortar lines or glass reinforced epoxy coated or pipes made of material suitable for the quality of water able to withstand the temperature and pressure shall be used and alternately, pipes made of composite materials shall be used. The composite material to be used may be as per API 15LR/API 15HR / IS12709. In case composite pipes are used they shall be used underground; </w:t>
      </w:r>
    </w:p>
    <w:p w14:paraId="420830B9" w14:textId="77777777" w:rsidR="00BE099E" w:rsidRPr="000903B9" w:rsidRDefault="00BE099E" w:rsidP="000A7743">
      <w:pPr>
        <w:pStyle w:val="ListParagraph"/>
        <w:numPr>
          <w:ilvl w:val="0"/>
          <w:numId w:val="81"/>
        </w:numPr>
        <w:ind w:left="1418" w:hanging="426"/>
        <w:rPr>
          <w:rFonts w:cs="Times New Roman"/>
          <w:sz w:val="24"/>
          <w:szCs w:val="24"/>
        </w:rPr>
      </w:pPr>
      <w:r w:rsidRPr="000903B9">
        <w:rPr>
          <w:rFonts w:cs="Times New Roman"/>
          <w:sz w:val="24"/>
          <w:szCs w:val="24"/>
        </w:rPr>
        <w:t xml:space="preserve">In respect of Isolation Valves, Gate valve or quick shut off type isolation valves made of Cast Steel having open or close indication shall be used and other materials such as cupro-nickel for saline or brackish water can be used and the material of the valve shall be suitable for the service. </w:t>
      </w:r>
    </w:p>
    <w:p w14:paraId="4F41FC9A" w14:textId="77777777" w:rsidR="00BE099E" w:rsidRPr="000903B9" w:rsidRDefault="0080550B" w:rsidP="000A7743">
      <w:pPr>
        <w:pStyle w:val="ListParagraph"/>
        <w:numPr>
          <w:ilvl w:val="0"/>
          <w:numId w:val="81"/>
        </w:numPr>
        <w:ind w:left="1418" w:hanging="426"/>
        <w:rPr>
          <w:rFonts w:cs="Times New Roman"/>
          <w:sz w:val="24"/>
          <w:szCs w:val="24"/>
        </w:rPr>
      </w:pPr>
      <w:r w:rsidRPr="000903B9">
        <w:rPr>
          <w:rFonts w:cs="Times New Roman"/>
          <w:sz w:val="24"/>
          <w:szCs w:val="24"/>
        </w:rPr>
        <w:t>In respect of Hydrants post-</w:t>
      </w:r>
    </w:p>
    <w:p w14:paraId="31848028" w14:textId="77777777" w:rsidR="00BE099E" w:rsidRPr="000903B9" w:rsidRDefault="00BE099E" w:rsidP="001A1139">
      <w:pPr>
        <w:pStyle w:val="ListParagraph"/>
        <w:ind w:left="851" w:hanging="142"/>
        <w:rPr>
          <w:rFonts w:cs="Times New Roman"/>
          <w:sz w:val="24"/>
          <w:szCs w:val="24"/>
        </w:rPr>
      </w:pPr>
    </w:p>
    <w:p w14:paraId="43353AB3" w14:textId="77777777" w:rsidR="00BE099E" w:rsidRPr="000903B9" w:rsidRDefault="00BE099E" w:rsidP="000A7743">
      <w:pPr>
        <w:pStyle w:val="ListParagraph"/>
        <w:numPr>
          <w:ilvl w:val="1"/>
          <w:numId w:val="81"/>
        </w:numPr>
        <w:ind w:left="1701" w:hanging="141"/>
        <w:rPr>
          <w:rFonts w:cs="Times New Roman"/>
          <w:sz w:val="24"/>
          <w:szCs w:val="24"/>
        </w:rPr>
      </w:pPr>
      <w:r w:rsidRPr="000903B9">
        <w:rPr>
          <w:rFonts w:cs="Times New Roman"/>
          <w:sz w:val="24"/>
          <w:szCs w:val="24"/>
        </w:rPr>
        <w:t xml:space="preserve">Stand post made of Carbon Steel shall be used; and </w:t>
      </w:r>
    </w:p>
    <w:p w14:paraId="6C19B965" w14:textId="77777777" w:rsidR="00BE099E" w:rsidRPr="000903B9" w:rsidRDefault="00BE099E" w:rsidP="000A7743">
      <w:pPr>
        <w:pStyle w:val="ListParagraph"/>
        <w:numPr>
          <w:ilvl w:val="1"/>
          <w:numId w:val="81"/>
        </w:numPr>
        <w:ind w:left="1701" w:hanging="141"/>
        <w:rPr>
          <w:rFonts w:cs="Times New Roman"/>
          <w:sz w:val="24"/>
          <w:szCs w:val="24"/>
        </w:rPr>
      </w:pPr>
      <w:r w:rsidRPr="000903B9">
        <w:rPr>
          <w:rFonts w:cs="Times New Roman"/>
          <w:sz w:val="24"/>
          <w:szCs w:val="24"/>
        </w:rPr>
        <w:t xml:space="preserve">Outlet valves made of Gunmetal or Aluminium or Stainless or Steel or Al-Zn Alloy shall be used. </w:t>
      </w:r>
    </w:p>
    <w:p w14:paraId="31EA45C3" w14:textId="77777777" w:rsidR="00BE099E" w:rsidRPr="000903B9" w:rsidRDefault="00BE099E" w:rsidP="00BE099E">
      <w:pPr>
        <w:pStyle w:val="ListParagraph"/>
        <w:ind w:left="1440"/>
        <w:rPr>
          <w:rFonts w:cs="Times New Roman"/>
          <w:sz w:val="24"/>
          <w:szCs w:val="24"/>
        </w:rPr>
      </w:pPr>
    </w:p>
    <w:p w14:paraId="03831D3D" w14:textId="3D8471AB" w:rsidR="00BE099E" w:rsidRPr="000903B9" w:rsidRDefault="00BE099E" w:rsidP="000A7743">
      <w:pPr>
        <w:pStyle w:val="ListParagraph"/>
        <w:numPr>
          <w:ilvl w:val="0"/>
          <w:numId w:val="81"/>
        </w:numPr>
        <w:ind w:left="1418" w:hanging="426"/>
        <w:rPr>
          <w:rFonts w:cs="Times New Roman"/>
          <w:sz w:val="24"/>
          <w:szCs w:val="24"/>
        </w:rPr>
      </w:pPr>
      <w:r w:rsidRPr="000903B9">
        <w:rPr>
          <w:rFonts w:cs="Times New Roman"/>
          <w:sz w:val="24"/>
          <w:szCs w:val="24"/>
        </w:rPr>
        <w:t xml:space="preserve">Monitors or High Volume Long Range Water Cum Foam Monitors (HVLR) or Rim seal shall be approved or listed by any of the national or international certifying agencies like UL, FM, VdS or LPC, BIS or any other like agency and the electrical or hydraulic remote control mechanism shall be in line with Hazardous Area Classification; </w:t>
      </w:r>
    </w:p>
    <w:p w14:paraId="58056701" w14:textId="77777777" w:rsidR="0080550B" w:rsidRPr="000903B9" w:rsidRDefault="0080550B" w:rsidP="0080550B">
      <w:pPr>
        <w:pStyle w:val="ListParagraph"/>
        <w:ind w:left="1134"/>
        <w:rPr>
          <w:rFonts w:cs="Times New Roman"/>
          <w:sz w:val="24"/>
          <w:szCs w:val="24"/>
        </w:rPr>
      </w:pPr>
    </w:p>
    <w:p w14:paraId="07E14B24" w14:textId="28EC61D2" w:rsidR="00BE099E" w:rsidRPr="000903B9" w:rsidRDefault="00BE099E" w:rsidP="00F031A9">
      <w:pPr>
        <w:pStyle w:val="ListParagraph"/>
        <w:numPr>
          <w:ilvl w:val="0"/>
          <w:numId w:val="81"/>
        </w:numPr>
        <w:ind w:left="1440" w:hanging="450"/>
        <w:rPr>
          <w:rFonts w:cs="Times New Roman"/>
          <w:sz w:val="24"/>
          <w:szCs w:val="24"/>
        </w:rPr>
      </w:pPr>
      <w:r w:rsidRPr="000903B9">
        <w:rPr>
          <w:rFonts w:cs="Times New Roman"/>
          <w:sz w:val="24"/>
          <w:szCs w:val="24"/>
        </w:rPr>
        <w:t>In respect of Fire Hoses, Reinforced Rubber Lined Hose s</w:t>
      </w:r>
      <w:r w:rsidR="0080550B" w:rsidRPr="000903B9">
        <w:rPr>
          <w:rFonts w:cs="Times New Roman"/>
          <w:sz w:val="24"/>
          <w:szCs w:val="24"/>
        </w:rPr>
        <w:t xml:space="preserve">hall be as per IS 636 (Type A) </w:t>
      </w:r>
      <w:r w:rsidR="00C77182" w:rsidRPr="000903B9">
        <w:rPr>
          <w:rFonts w:cs="Times New Roman"/>
          <w:sz w:val="24"/>
          <w:szCs w:val="24"/>
        </w:rPr>
        <w:t xml:space="preserve">or Non-percolating </w:t>
      </w:r>
      <w:r w:rsidRPr="000903B9">
        <w:rPr>
          <w:rFonts w:cs="Times New Roman"/>
          <w:sz w:val="24"/>
          <w:szCs w:val="24"/>
        </w:rPr>
        <w:t xml:space="preserve">Synthetic Hose (Type B) or Equivalent Standard. </w:t>
      </w:r>
    </w:p>
    <w:p w14:paraId="690C56F4" w14:textId="77777777" w:rsidR="00BE099E" w:rsidRPr="000903B9" w:rsidRDefault="00BE099E" w:rsidP="00BE099E">
      <w:pPr>
        <w:pStyle w:val="ListParagraph"/>
        <w:rPr>
          <w:rFonts w:cs="Times New Roman"/>
          <w:sz w:val="24"/>
          <w:szCs w:val="24"/>
        </w:rPr>
      </w:pPr>
    </w:p>
    <w:p w14:paraId="1970B54C" w14:textId="77777777" w:rsidR="00BE099E" w:rsidRPr="000903B9" w:rsidRDefault="00BE099E" w:rsidP="000A7743">
      <w:pPr>
        <w:pStyle w:val="ListParagraph"/>
        <w:numPr>
          <w:ilvl w:val="0"/>
          <w:numId w:val="81"/>
        </w:numPr>
        <w:ind w:left="1418" w:hanging="425"/>
        <w:rPr>
          <w:rFonts w:cs="Times New Roman"/>
          <w:sz w:val="24"/>
          <w:szCs w:val="24"/>
        </w:rPr>
      </w:pPr>
      <w:r w:rsidRPr="000903B9">
        <w:rPr>
          <w:rFonts w:cs="Times New Roman"/>
          <w:sz w:val="24"/>
          <w:szCs w:val="24"/>
        </w:rPr>
        <w:t xml:space="preserve">In respect of Painting, - </w:t>
      </w:r>
    </w:p>
    <w:p w14:paraId="13E7D23E" w14:textId="77777777" w:rsidR="00BE099E" w:rsidRPr="000903B9" w:rsidRDefault="00BE099E" w:rsidP="00BE099E">
      <w:pPr>
        <w:pStyle w:val="ListParagraph"/>
        <w:rPr>
          <w:rFonts w:cs="Times New Roman"/>
          <w:sz w:val="24"/>
          <w:szCs w:val="24"/>
        </w:rPr>
      </w:pPr>
    </w:p>
    <w:p w14:paraId="3F795FC0" w14:textId="77777777" w:rsidR="00BE099E" w:rsidRPr="000903B9" w:rsidRDefault="00BE099E" w:rsidP="000A7743">
      <w:pPr>
        <w:pStyle w:val="ListParagraph"/>
        <w:numPr>
          <w:ilvl w:val="1"/>
          <w:numId w:val="81"/>
        </w:numPr>
        <w:ind w:left="1843" w:hanging="142"/>
        <w:rPr>
          <w:rFonts w:cs="Times New Roman"/>
          <w:sz w:val="24"/>
          <w:szCs w:val="24"/>
        </w:rPr>
      </w:pPr>
      <w:r w:rsidRPr="000903B9">
        <w:rPr>
          <w:rFonts w:cs="Times New Roman"/>
          <w:sz w:val="24"/>
          <w:szCs w:val="24"/>
        </w:rPr>
        <w:t xml:space="preserve">Fire water mains, hydrant and monitor stand posts, risers of water spray system shall be painted with “Fire Red” paint as per of IS: 5; </w:t>
      </w:r>
    </w:p>
    <w:p w14:paraId="2E5B30AD" w14:textId="77777777" w:rsidR="00BE099E" w:rsidRPr="000903B9" w:rsidRDefault="00BE099E" w:rsidP="000A7743">
      <w:pPr>
        <w:pStyle w:val="ListParagraph"/>
        <w:numPr>
          <w:ilvl w:val="1"/>
          <w:numId w:val="81"/>
        </w:numPr>
        <w:ind w:left="1843" w:hanging="142"/>
        <w:rPr>
          <w:rFonts w:cs="Times New Roman"/>
          <w:sz w:val="24"/>
          <w:szCs w:val="24"/>
        </w:rPr>
      </w:pPr>
      <w:r w:rsidRPr="000903B9">
        <w:rPr>
          <w:rFonts w:cs="Times New Roman"/>
          <w:sz w:val="24"/>
          <w:szCs w:val="24"/>
        </w:rPr>
        <w:t xml:space="preserve">Hose boxes, water monitors and hydrant outlets shall be painted with “Luminous Yellow” paint as per IS: 5; and </w:t>
      </w:r>
    </w:p>
    <w:p w14:paraId="7B673436" w14:textId="77777777" w:rsidR="00BE099E" w:rsidRPr="000903B9" w:rsidRDefault="00BE099E" w:rsidP="000A7743">
      <w:pPr>
        <w:pStyle w:val="ListParagraph"/>
        <w:numPr>
          <w:ilvl w:val="1"/>
          <w:numId w:val="81"/>
        </w:numPr>
        <w:ind w:left="1843" w:hanging="142"/>
        <w:rPr>
          <w:rFonts w:cs="Times New Roman"/>
          <w:sz w:val="24"/>
          <w:szCs w:val="24"/>
        </w:rPr>
      </w:pPr>
      <w:r w:rsidRPr="000903B9">
        <w:rPr>
          <w:rFonts w:cs="Times New Roman"/>
          <w:sz w:val="24"/>
          <w:szCs w:val="24"/>
        </w:rPr>
        <w:t xml:space="preserve">Corrosion resistant paint shall be used in corrosion prone areas. </w:t>
      </w:r>
    </w:p>
    <w:p w14:paraId="414AF3E1" w14:textId="77777777" w:rsidR="00BE099E" w:rsidRPr="000903B9" w:rsidRDefault="00BE099E" w:rsidP="00BE099E">
      <w:pPr>
        <w:rPr>
          <w:rFonts w:cs="Times New Roman"/>
          <w:b/>
          <w:bCs/>
          <w:sz w:val="24"/>
          <w:szCs w:val="24"/>
        </w:rPr>
      </w:pPr>
      <w:r w:rsidRPr="000903B9">
        <w:rPr>
          <w:rFonts w:cs="Times New Roman"/>
          <w:b/>
          <w:bCs/>
          <w:sz w:val="24"/>
          <w:szCs w:val="24"/>
        </w:rPr>
        <w:t>5.2.7</w:t>
      </w:r>
      <w:r w:rsidRPr="000903B9">
        <w:rPr>
          <w:rFonts w:cs="Times New Roman"/>
          <w:b/>
          <w:bCs/>
          <w:sz w:val="24"/>
          <w:szCs w:val="24"/>
        </w:rPr>
        <w:tab/>
        <w:t xml:space="preserve"> Fixed water spray system: </w:t>
      </w:r>
    </w:p>
    <w:p w14:paraId="737AC6BE" w14:textId="77777777" w:rsidR="00BE099E" w:rsidRPr="000903B9" w:rsidRDefault="00BE099E" w:rsidP="00A423AF">
      <w:pPr>
        <w:pStyle w:val="ListParagraph"/>
        <w:numPr>
          <w:ilvl w:val="0"/>
          <w:numId w:val="82"/>
        </w:numPr>
        <w:ind w:left="1276" w:hanging="424"/>
        <w:rPr>
          <w:rFonts w:cs="Times New Roman"/>
          <w:sz w:val="24"/>
          <w:szCs w:val="24"/>
        </w:rPr>
      </w:pPr>
      <w:r w:rsidRPr="000903B9">
        <w:rPr>
          <w:rFonts w:cs="Times New Roman"/>
          <w:sz w:val="24"/>
          <w:szCs w:val="24"/>
        </w:rPr>
        <w:t xml:space="preserve">Fixed water spray system is a fixed pipe system connected to a reliable source of water supply and equipped with water spray nozzles for specific water discharge and distribution over the surface of area to be protected and the piping system is connected to the hydrant system water supply through an automatically or manually actuated valve which initiates the flow of water and in case the system is manually actuated, the isolation valve shall be located outside the dyke for ease of access and operation. </w:t>
      </w:r>
    </w:p>
    <w:p w14:paraId="48275638" w14:textId="77777777" w:rsidR="00BE099E" w:rsidRPr="000903B9" w:rsidRDefault="00BE099E" w:rsidP="00A423AF">
      <w:pPr>
        <w:pStyle w:val="ListParagraph"/>
        <w:numPr>
          <w:ilvl w:val="0"/>
          <w:numId w:val="82"/>
        </w:numPr>
        <w:ind w:left="1276" w:hanging="424"/>
        <w:rPr>
          <w:rFonts w:cs="Times New Roman"/>
          <w:sz w:val="24"/>
          <w:szCs w:val="24"/>
        </w:rPr>
      </w:pPr>
      <w:r w:rsidRPr="000903B9">
        <w:rPr>
          <w:rFonts w:cs="Times New Roman"/>
          <w:sz w:val="24"/>
          <w:szCs w:val="24"/>
        </w:rPr>
        <w:t xml:space="preserve">Spray nozzles shall be directed radially to the tank at a distance not exceeding 0.6 M from the tank surface. </w:t>
      </w:r>
    </w:p>
    <w:p w14:paraId="28236B1A" w14:textId="77777777" w:rsidR="00BE099E" w:rsidRPr="000903B9" w:rsidRDefault="00BE099E" w:rsidP="00A423AF">
      <w:pPr>
        <w:pStyle w:val="ListParagraph"/>
        <w:numPr>
          <w:ilvl w:val="0"/>
          <w:numId w:val="82"/>
        </w:numPr>
        <w:ind w:left="1276" w:hanging="424"/>
        <w:rPr>
          <w:rFonts w:cs="Times New Roman"/>
          <w:sz w:val="24"/>
          <w:szCs w:val="24"/>
        </w:rPr>
      </w:pPr>
      <w:r w:rsidRPr="000903B9">
        <w:rPr>
          <w:rFonts w:cs="Times New Roman"/>
          <w:sz w:val="24"/>
          <w:szCs w:val="24"/>
        </w:rPr>
        <w:t xml:space="preserve">While calculating the water rates for spray application for cases other than tanks such as pump house and tank wagon gantry, the area should be divided into suitable segments so that maximum water requirement can be optimized. </w:t>
      </w:r>
    </w:p>
    <w:p w14:paraId="71D0863B" w14:textId="77777777" w:rsidR="00BE099E" w:rsidRPr="000903B9" w:rsidRDefault="00BE099E" w:rsidP="00A423AF">
      <w:pPr>
        <w:pStyle w:val="ListParagraph"/>
        <w:numPr>
          <w:ilvl w:val="0"/>
          <w:numId w:val="82"/>
        </w:numPr>
        <w:ind w:left="1276" w:hanging="424"/>
        <w:rPr>
          <w:rFonts w:cs="Times New Roman"/>
          <w:sz w:val="24"/>
          <w:szCs w:val="24"/>
        </w:rPr>
      </w:pPr>
      <w:r w:rsidRPr="000903B9">
        <w:rPr>
          <w:rFonts w:cs="Times New Roman"/>
          <w:sz w:val="24"/>
          <w:szCs w:val="24"/>
        </w:rPr>
        <w:t xml:space="preserve">For TW loading gantry, sprinklers shall be provided to ensure full surface coverage and three largest segments shall be considered for water requirement. </w:t>
      </w:r>
    </w:p>
    <w:p w14:paraId="67BA71B4" w14:textId="77777777" w:rsidR="00BE099E" w:rsidRPr="000903B9" w:rsidRDefault="00BE099E" w:rsidP="00A423AF">
      <w:pPr>
        <w:pStyle w:val="ListParagraph"/>
        <w:numPr>
          <w:ilvl w:val="0"/>
          <w:numId w:val="82"/>
        </w:numPr>
        <w:ind w:left="1276" w:hanging="424"/>
        <w:rPr>
          <w:rFonts w:cs="Times New Roman"/>
          <w:sz w:val="24"/>
          <w:szCs w:val="24"/>
        </w:rPr>
      </w:pPr>
      <w:r w:rsidRPr="000903B9">
        <w:rPr>
          <w:rFonts w:cs="Times New Roman"/>
          <w:sz w:val="24"/>
          <w:szCs w:val="24"/>
        </w:rPr>
        <w:t xml:space="preserve">For Tank Truck loading gantries specifically for those cases which have obstructions in water throw, sprinklers should be provided. </w:t>
      </w:r>
    </w:p>
    <w:p w14:paraId="76A8F25C" w14:textId="77777777" w:rsidR="00BE099E" w:rsidRPr="000903B9" w:rsidRDefault="00BE099E" w:rsidP="00A423AF">
      <w:pPr>
        <w:pStyle w:val="ListParagraph"/>
        <w:numPr>
          <w:ilvl w:val="0"/>
          <w:numId w:val="82"/>
        </w:numPr>
        <w:ind w:left="1276" w:hanging="424"/>
        <w:rPr>
          <w:rFonts w:cs="Times New Roman"/>
          <w:sz w:val="24"/>
          <w:szCs w:val="24"/>
        </w:rPr>
      </w:pPr>
      <w:r w:rsidRPr="000903B9">
        <w:rPr>
          <w:rFonts w:cs="Times New Roman"/>
          <w:sz w:val="24"/>
          <w:szCs w:val="24"/>
        </w:rPr>
        <w:t>The flow rate in the sprinkler system shall be either 1 lpm or 3 lpm depending upon whether tank is outside or within a distance of R+30 m from the tank on fire.</w:t>
      </w:r>
    </w:p>
    <w:p w14:paraId="4A66A9CF" w14:textId="0F9FD328" w:rsidR="00BE099E" w:rsidRPr="000903B9" w:rsidRDefault="00C96AB6" w:rsidP="00BE099E">
      <w:pPr>
        <w:rPr>
          <w:rFonts w:cs="Times New Roman"/>
          <w:b/>
          <w:bCs/>
          <w:sz w:val="24"/>
          <w:szCs w:val="24"/>
        </w:rPr>
      </w:pPr>
      <w:r w:rsidRPr="000903B9">
        <w:rPr>
          <w:rFonts w:cs="Times New Roman"/>
          <w:b/>
          <w:bCs/>
          <w:sz w:val="24"/>
          <w:szCs w:val="24"/>
        </w:rPr>
        <w:t xml:space="preserve">5.3 </w:t>
      </w:r>
      <w:r w:rsidRPr="000903B9">
        <w:rPr>
          <w:rFonts w:cs="Times New Roman"/>
          <w:b/>
          <w:bCs/>
          <w:sz w:val="24"/>
          <w:szCs w:val="24"/>
        </w:rPr>
        <w:tab/>
      </w:r>
      <w:r w:rsidR="00BE099E" w:rsidRPr="000903B9">
        <w:rPr>
          <w:rFonts w:cs="Times New Roman"/>
          <w:b/>
          <w:bCs/>
          <w:sz w:val="24"/>
          <w:szCs w:val="24"/>
        </w:rPr>
        <w:t>Foam protection system:</w:t>
      </w:r>
    </w:p>
    <w:p w14:paraId="5F8D43BD" w14:textId="69957BBB" w:rsidR="00BE099E" w:rsidRPr="000903B9" w:rsidRDefault="00C96AB6" w:rsidP="00BE099E">
      <w:pPr>
        <w:rPr>
          <w:rFonts w:cs="Times New Roman"/>
          <w:b/>
          <w:bCs/>
          <w:sz w:val="24"/>
          <w:szCs w:val="24"/>
        </w:rPr>
      </w:pPr>
      <w:r w:rsidRPr="000903B9">
        <w:rPr>
          <w:rFonts w:cs="Times New Roman"/>
          <w:b/>
          <w:bCs/>
          <w:sz w:val="24"/>
          <w:szCs w:val="24"/>
        </w:rPr>
        <w:t xml:space="preserve">5.3.1 </w:t>
      </w:r>
      <w:r w:rsidRPr="000903B9">
        <w:rPr>
          <w:rFonts w:cs="Times New Roman"/>
          <w:b/>
          <w:bCs/>
          <w:sz w:val="24"/>
          <w:szCs w:val="24"/>
        </w:rPr>
        <w:tab/>
      </w:r>
      <w:r w:rsidR="00BE099E" w:rsidRPr="000903B9">
        <w:rPr>
          <w:rFonts w:cs="Times New Roman"/>
          <w:b/>
          <w:bCs/>
          <w:sz w:val="24"/>
          <w:szCs w:val="24"/>
        </w:rPr>
        <w:t xml:space="preserve">Storage tank:  </w:t>
      </w:r>
    </w:p>
    <w:p w14:paraId="496C85D2" w14:textId="77777777" w:rsidR="00BE099E" w:rsidRPr="000903B9" w:rsidRDefault="00BE099E" w:rsidP="00BE099E">
      <w:pPr>
        <w:rPr>
          <w:rFonts w:cs="Times New Roman"/>
          <w:b/>
          <w:bCs/>
          <w:sz w:val="24"/>
          <w:szCs w:val="24"/>
        </w:rPr>
      </w:pPr>
      <w:r w:rsidRPr="000903B9">
        <w:rPr>
          <w:rFonts w:cs="Times New Roman"/>
          <w:b/>
          <w:bCs/>
          <w:sz w:val="24"/>
          <w:szCs w:val="24"/>
        </w:rPr>
        <w:t xml:space="preserve">5.3.1.1 </w:t>
      </w:r>
      <w:r w:rsidRPr="000903B9">
        <w:rPr>
          <w:rFonts w:cs="Times New Roman"/>
          <w:b/>
          <w:bCs/>
          <w:sz w:val="24"/>
          <w:szCs w:val="24"/>
        </w:rPr>
        <w:tab/>
        <w:t xml:space="preserve">Floating roof tank:  </w:t>
      </w:r>
    </w:p>
    <w:p w14:paraId="6356B329" w14:textId="77777777" w:rsidR="00BE099E" w:rsidRPr="000903B9" w:rsidRDefault="00BE099E" w:rsidP="00BE099E">
      <w:pPr>
        <w:ind w:left="780"/>
        <w:rPr>
          <w:rFonts w:cs="Times New Roman"/>
          <w:sz w:val="24"/>
          <w:szCs w:val="24"/>
        </w:rPr>
      </w:pPr>
      <w:r w:rsidRPr="000903B9">
        <w:rPr>
          <w:rFonts w:cs="Times New Roman"/>
          <w:sz w:val="24"/>
          <w:szCs w:val="24"/>
        </w:rPr>
        <w:t xml:space="preserve">For floating roof tank, foam shall be poured at the foam dam to blanket the roof seal and the features of foam system for floating roof tank protection shall be as follows, namely: - </w:t>
      </w:r>
    </w:p>
    <w:p w14:paraId="10241EFD" w14:textId="77777777" w:rsidR="00BE099E" w:rsidRPr="000903B9" w:rsidRDefault="00BE099E" w:rsidP="00A423AF">
      <w:pPr>
        <w:pStyle w:val="ListParagraph"/>
        <w:numPr>
          <w:ilvl w:val="0"/>
          <w:numId w:val="83"/>
        </w:numPr>
        <w:ind w:left="1134" w:hanging="141"/>
        <w:rPr>
          <w:rFonts w:cs="Times New Roman"/>
          <w:sz w:val="24"/>
          <w:szCs w:val="24"/>
        </w:rPr>
      </w:pPr>
      <w:r w:rsidRPr="000903B9">
        <w:rPr>
          <w:rFonts w:cs="Times New Roman"/>
          <w:sz w:val="24"/>
          <w:szCs w:val="24"/>
        </w:rPr>
        <w:t xml:space="preserve">The system shall be designed to create foam blanket on the burning surface in a reasonably short period; </w:t>
      </w:r>
    </w:p>
    <w:p w14:paraId="54C58363" w14:textId="77777777" w:rsidR="00BE099E" w:rsidRPr="000903B9" w:rsidRDefault="00BE099E" w:rsidP="00A423AF">
      <w:pPr>
        <w:pStyle w:val="ListParagraph"/>
        <w:numPr>
          <w:ilvl w:val="0"/>
          <w:numId w:val="83"/>
        </w:numPr>
        <w:ind w:left="1134" w:hanging="141"/>
        <w:rPr>
          <w:rFonts w:cs="Times New Roman"/>
          <w:sz w:val="24"/>
          <w:szCs w:val="24"/>
        </w:rPr>
      </w:pPr>
      <w:r w:rsidRPr="000903B9">
        <w:rPr>
          <w:rFonts w:cs="Times New Roman"/>
          <w:sz w:val="24"/>
          <w:szCs w:val="24"/>
        </w:rPr>
        <w:t xml:space="preserve">The foam shall be applied to the burning hazard continuously at a rate high enough to overcome the destructive effects of radiant heat; and </w:t>
      </w:r>
    </w:p>
    <w:p w14:paraId="384E3EA3" w14:textId="77777777" w:rsidR="00BE099E" w:rsidRPr="000903B9" w:rsidRDefault="00BE099E" w:rsidP="00A423AF">
      <w:pPr>
        <w:pStyle w:val="ListParagraph"/>
        <w:numPr>
          <w:ilvl w:val="0"/>
          <w:numId w:val="83"/>
        </w:numPr>
        <w:ind w:left="1134" w:hanging="141"/>
        <w:rPr>
          <w:rFonts w:cs="Times New Roman"/>
          <w:sz w:val="24"/>
          <w:szCs w:val="24"/>
        </w:rPr>
      </w:pPr>
      <w:r w:rsidRPr="000903B9">
        <w:rPr>
          <w:rFonts w:cs="Times New Roman"/>
          <w:sz w:val="24"/>
          <w:szCs w:val="24"/>
        </w:rPr>
        <w:t xml:space="preserve">The foam makers or foam pourers shall be located not more than 24 M apart on the shell perimeter based on 600 mm foam dam height. The height of foam dam shall be at least 51 mm above the top of metallic secondary seal. </w:t>
      </w:r>
    </w:p>
    <w:p w14:paraId="2CC5CC9B" w14:textId="0616F06B" w:rsidR="00BE099E" w:rsidRPr="000903B9" w:rsidRDefault="00BE099E" w:rsidP="00BE099E">
      <w:pPr>
        <w:rPr>
          <w:rFonts w:cs="Times New Roman"/>
          <w:b/>
          <w:bCs/>
          <w:sz w:val="24"/>
          <w:szCs w:val="24"/>
        </w:rPr>
      </w:pPr>
      <w:r w:rsidRPr="000903B9">
        <w:rPr>
          <w:rFonts w:cs="Times New Roman"/>
          <w:b/>
          <w:bCs/>
          <w:sz w:val="24"/>
          <w:szCs w:val="24"/>
        </w:rPr>
        <w:t>5.3.1.2</w:t>
      </w:r>
      <w:r w:rsidRPr="000903B9">
        <w:rPr>
          <w:rFonts w:cs="Times New Roman"/>
          <w:b/>
          <w:bCs/>
          <w:sz w:val="24"/>
          <w:szCs w:val="24"/>
        </w:rPr>
        <w:tab/>
        <w:t xml:space="preserve">Fixed roof tank </w:t>
      </w:r>
      <w:r w:rsidR="00992BF1" w:rsidRPr="000903B9">
        <w:rPr>
          <w:rFonts w:cs="Times New Roman"/>
          <w:b/>
          <w:bCs/>
          <w:sz w:val="24"/>
          <w:szCs w:val="24"/>
        </w:rPr>
        <w:t>:</w:t>
      </w:r>
      <w:r w:rsidRPr="000903B9">
        <w:rPr>
          <w:rFonts w:cs="Times New Roman"/>
          <w:b/>
          <w:bCs/>
          <w:sz w:val="24"/>
          <w:szCs w:val="24"/>
        </w:rPr>
        <w:t xml:space="preserve"> </w:t>
      </w:r>
    </w:p>
    <w:p w14:paraId="3B472489" w14:textId="77777777" w:rsidR="00BE099E" w:rsidRPr="000903B9" w:rsidRDefault="00BE099E" w:rsidP="00BE099E">
      <w:pPr>
        <w:ind w:left="720"/>
        <w:rPr>
          <w:rFonts w:cs="Times New Roman"/>
          <w:sz w:val="24"/>
          <w:szCs w:val="24"/>
        </w:rPr>
      </w:pPr>
      <w:r w:rsidRPr="000903B9">
        <w:rPr>
          <w:rFonts w:cs="Times New Roman"/>
          <w:sz w:val="24"/>
          <w:szCs w:val="24"/>
        </w:rPr>
        <w:t xml:space="preserve">Foam conveying system shall have same features as of floating roof tank as specified in paragraph 5.3.1.1 excepting that a vapour seal chamber is required before the foam discharge outlet and features of the foam system for fixed roof protection shall be as follows, namely: - </w:t>
      </w:r>
    </w:p>
    <w:p w14:paraId="33516786" w14:textId="77777777" w:rsidR="00BE099E" w:rsidRPr="000903B9" w:rsidRDefault="00BE099E" w:rsidP="006E15F0">
      <w:pPr>
        <w:pStyle w:val="ListParagraph"/>
        <w:numPr>
          <w:ilvl w:val="0"/>
          <w:numId w:val="84"/>
        </w:numPr>
        <w:ind w:left="1276" w:hanging="425"/>
        <w:rPr>
          <w:rFonts w:cs="Times New Roman"/>
          <w:sz w:val="24"/>
          <w:szCs w:val="24"/>
        </w:rPr>
      </w:pPr>
      <w:r w:rsidRPr="000903B9">
        <w:rPr>
          <w:rFonts w:cs="Times New Roman"/>
          <w:sz w:val="24"/>
          <w:szCs w:val="24"/>
        </w:rPr>
        <w:t xml:space="preserve">The vapour seal chamber shall be provided with an effective and durable seal, fragile under low pressure, to prevent entrance of vapour into the foam conveying piping system and </w:t>
      </w:r>
    </w:p>
    <w:p w14:paraId="54FD4BA8" w14:textId="3911E5D4" w:rsidR="00BE099E" w:rsidRPr="000903B9" w:rsidRDefault="00BE099E" w:rsidP="00A423AF">
      <w:pPr>
        <w:pStyle w:val="ListParagraph"/>
        <w:numPr>
          <w:ilvl w:val="0"/>
          <w:numId w:val="84"/>
        </w:numPr>
        <w:ind w:left="1276" w:hanging="425"/>
        <w:rPr>
          <w:rFonts w:cs="Times New Roman"/>
          <w:sz w:val="24"/>
          <w:szCs w:val="24"/>
        </w:rPr>
      </w:pPr>
      <w:r w:rsidRPr="000903B9">
        <w:rPr>
          <w:rFonts w:cs="Times New Roman"/>
          <w:sz w:val="24"/>
          <w:szCs w:val="24"/>
        </w:rPr>
        <w:t>Where two or more pourers are required such pourers shall be equally spaced at the periphery of the tank and each discharge outlet shall be sized to deliver foam at approximately the same rate. Tanks should be provided with foam discharge outlets or pourers as indicated below</w:t>
      </w:r>
      <w:r w:rsidR="00992BF1" w:rsidRPr="000903B9">
        <w:rPr>
          <w:rFonts w:cs="Times New Roman"/>
          <w:sz w:val="24"/>
          <w:szCs w:val="24"/>
        </w:rPr>
        <w:t>,</w:t>
      </w:r>
      <w:r w:rsidRPr="000903B9">
        <w:rPr>
          <w:rFonts w:cs="Times New Roman"/>
          <w:sz w:val="24"/>
          <w:szCs w:val="24"/>
        </w:rPr>
        <w:t xml:space="preserve"> namely :- </w:t>
      </w:r>
    </w:p>
    <w:p w14:paraId="144C4CEB" w14:textId="77777777" w:rsidR="00BE099E" w:rsidRPr="000903B9" w:rsidRDefault="00BE099E" w:rsidP="00BE099E">
      <w:pPr>
        <w:ind w:left="1440"/>
        <w:rPr>
          <w:rFonts w:cs="Times New Roman"/>
          <w:sz w:val="24"/>
          <w:szCs w:val="24"/>
        </w:rPr>
      </w:pPr>
      <w:r w:rsidRPr="000903B9">
        <w:rPr>
          <w:rFonts w:cs="Times New Roman"/>
          <w:sz w:val="24"/>
          <w:szCs w:val="24"/>
        </w:rPr>
        <w:t xml:space="preserve">Tank diameter (In M)           Requirement of Foam Pourer (Minimum. Nos.) </w:t>
      </w:r>
    </w:p>
    <w:p w14:paraId="4E2F8187" w14:textId="77777777" w:rsidR="00BE099E" w:rsidRPr="000903B9" w:rsidRDefault="00BE099E" w:rsidP="00BE099E">
      <w:pPr>
        <w:ind w:left="1440"/>
        <w:rPr>
          <w:rFonts w:cs="Times New Roman"/>
          <w:sz w:val="24"/>
          <w:szCs w:val="24"/>
        </w:rPr>
      </w:pPr>
      <w:r w:rsidRPr="000903B9">
        <w:rPr>
          <w:rFonts w:cs="Times New Roman"/>
          <w:sz w:val="24"/>
          <w:szCs w:val="24"/>
        </w:rPr>
        <w:t xml:space="preserve">Above 18 and up to 20 </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2 </w:t>
      </w:r>
    </w:p>
    <w:p w14:paraId="0F88EDB0" w14:textId="77777777" w:rsidR="00BE099E" w:rsidRPr="000903B9" w:rsidRDefault="00BE099E" w:rsidP="00BE099E">
      <w:pPr>
        <w:ind w:left="1440"/>
        <w:rPr>
          <w:rFonts w:cs="Times New Roman"/>
          <w:sz w:val="24"/>
          <w:szCs w:val="24"/>
        </w:rPr>
      </w:pPr>
      <w:r w:rsidRPr="000903B9">
        <w:rPr>
          <w:rFonts w:cs="Times New Roman"/>
          <w:sz w:val="24"/>
          <w:szCs w:val="24"/>
        </w:rPr>
        <w:t>Above 20 and up to 25</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3 </w:t>
      </w:r>
    </w:p>
    <w:p w14:paraId="13134405" w14:textId="77777777" w:rsidR="00BE099E" w:rsidRPr="000903B9" w:rsidRDefault="00BE099E" w:rsidP="00BE099E">
      <w:pPr>
        <w:ind w:left="1440"/>
        <w:rPr>
          <w:rFonts w:cs="Times New Roman"/>
          <w:sz w:val="24"/>
          <w:szCs w:val="24"/>
        </w:rPr>
      </w:pPr>
      <w:r w:rsidRPr="000903B9">
        <w:rPr>
          <w:rFonts w:cs="Times New Roman"/>
          <w:sz w:val="24"/>
          <w:szCs w:val="24"/>
        </w:rPr>
        <w:t>Above 25 and up to 30</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4 </w:t>
      </w:r>
    </w:p>
    <w:p w14:paraId="65252771" w14:textId="77777777" w:rsidR="00BE099E" w:rsidRPr="000903B9" w:rsidRDefault="00BE099E" w:rsidP="00BE099E">
      <w:pPr>
        <w:ind w:left="1440"/>
        <w:rPr>
          <w:rFonts w:cs="Times New Roman"/>
          <w:sz w:val="24"/>
          <w:szCs w:val="24"/>
        </w:rPr>
      </w:pPr>
      <w:r w:rsidRPr="000903B9">
        <w:rPr>
          <w:rFonts w:cs="Times New Roman"/>
          <w:sz w:val="24"/>
          <w:szCs w:val="24"/>
        </w:rPr>
        <w:t xml:space="preserve">Above 30 and up to 35 </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5 </w:t>
      </w:r>
    </w:p>
    <w:p w14:paraId="5D66F9A8" w14:textId="77777777" w:rsidR="00BE099E" w:rsidRPr="000903B9" w:rsidRDefault="00BE099E" w:rsidP="00BE099E">
      <w:pPr>
        <w:ind w:left="1440"/>
        <w:rPr>
          <w:rFonts w:cs="Times New Roman"/>
          <w:sz w:val="24"/>
          <w:szCs w:val="24"/>
        </w:rPr>
      </w:pPr>
      <w:r w:rsidRPr="000903B9">
        <w:rPr>
          <w:rFonts w:cs="Times New Roman"/>
          <w:sz w:val="24"/>
          <w:szCs w:val="24"/>
        </w:rPr>
        <w:t xml:space="preserve">Above 35 and up to 40 </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6 </w:t>
      </w:r>
    </w:p>
    <w:p w14:paraId="5284998B" w14:textId="77777777" w:rsidR="00BE099E" w:rsidRPr="000903B9" w:rsidRDefault="00BE099E" w:rsidP="00BE099E">
      <w:pPr>
        <w:ind w:left="1440"/>
        <w:rPr>
          <w:rFonts w:cs="Times New Roman"/>
          <w:sz w:val="24"/>
          <w:szCs w:val="24"/>
        </w:rPr>
      </w:pPr>
      <w:r w:rsidRPr="000903B9">
        <w:rPr>
          <w:rFonts w:cs="Times New Roman"/>
          <w:sz w:val="24"/>
          <w:szCs w:val="24"/>
        </w:rPr>
        <w:t xml:space="preserve">Above 40 and up to 45 </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8 </w:t>
      </w:r>
    </w:p>
    <w:p w14:paraId="44033878" w14:textId="77777777" w:rsidR="00BE099E" w:rsidRPr="000903B9" w:rsidRDefault="00BE099E" w:rsidP="00BE099E">
      <w:pPr>
        <w:ind w:left="1440"/>
        <w:rPr>
          <w:rFonts w:cs="Times New Roman"/>
          <w:sz w:val="24"/>
          <w:szCs w:val="24"/>
        </w:rPr>
      </w:pPr>
      <w:r w:rsidRPr="000903B9">
        <w:rPr>
          <w:rFonts w:cs="Times New Roman"/>
          <w:sz w:val="24"/>
          <w:szCs w:val="24"/>
        </w:rPr>
        <w:t xml:space="preserve">Above 45 and up to 50 </w:t>
      </w:r>
      <w:r w:rsidRPr="000903B9">
        <w:rPr>
          <w:rFonts w:cs="Times New Roman"/>
          <w:sz w:val="24"/>
          <w:szCs w:val="24"/>
        </w:rPr>
        <w:tab/>
      </w:r>
      <w:r w:rsidRPr="000903B9">
        <w:rPr>
          <w:rFonts w:cs="Times New Roman"/>
          <w:sz w:val="24"/>
          <w:szCs w:val="24"/>
        </w:rPr>
        <w:tab/>
      </w:r>
      <w:r w:rsidRPr="000903B9">
        <w:rPr>
          <w:rFonts w:cs="Times New Roman"/>
          <w:sz w:val="24"/>
          <w:szCs w:val="24"/>
        </w:rPr>
        <w:tab/>
        <w:t xml:space="preserve">10 </w:t>
      </w:r>
    </w:p>
    <w:p w14:paraId="4A9A3EAA" w14:textId="77777777" w:rsidR="00BE099E" w:rsidRPr="000903B9" w:rsidRDefault="00BE099E" w:rsidP="00C77182">
      <w:pPr>
        <w:pStyle w:val="ListParagraph"/>
        <w:ind w:left="993"/>
        <w:rPr>
          <w:rFonts w:cs="Times New Roman"/>
          <w:sz w:val="24"/>
          <w:szCs w:val="24"/>
        </w:rPr>
      </w:pPr>
      <w:r w:rsidRPr="000903B9">
        <w:rPr>
          <w:rFonts w:cs="Times New Roman"/>
          <w:sz w:val="24"/>
          <w:szCs w:val="24"/>
        </w:rPr>
        <w:t xml:space="preserve">In case foam pourers are provided on tanks having diameter up to 18 m, minimum 2 nos. foam pourers shall be provided. </w:t>
      </w:r>
    </w:p>
    <w:p w14:paraId="1A62EF41" w14:textId="77777777" w:rsidR="00BE099E" w:rsidRPr="000903B9" w:rsidRDefault="00BE099E" w:rsidP="00BE099E">
      <w:pPr>
        <w:rPr>
          <w:rFonts w:cs="Times New Roman"/>
          <w:b/>
          <w:bCs/>
          <w:sz w:val="24"/>
          <w:szCs w:val="24"/>
        </w:rPr>
      </w:pPr>
      <w:r w:rsidRPr="000903B9">
        <w:rPr>
          <w:rFonts w:cs="Times New Roman"/>
          <w:b/>
          <w:bCs/>
          <w:sz w:val="24"/>
          <w:szCs w:val="24"/>
        </w:rPr>
        <w:t xml:space="preserve">5.3.1.3. Floating cum fixed roof tank: </w:t>
      </w:r>
    </w:p>
    <w:p w14:paraId="60814EE1" w14:textId="77777777" w:rsidR="00BE099E" w:rsidRPr="000903B9" w:rsidRDefault="00BE099E" w:rsidP="00BE099E">
      <w:pPr>
        <w:ind w:firstLine="720"/>
        <w:rPr>
          <w:rFonts w:cs="Times New Roman"/>
          <w:sz w:val="24"/>
          <w:szCs w:val="24"/>
        </w:rPr>
      </w:pPr>
      <w:r w:rsidRPr="000903B9">
        <w:rPr>
          <w:rFonts w:cs="Times New Roman"/>
          <w:sz w:val="24"/>
          <w:szCs w:val="24"/>
        </w:rPr>
        <w:t xml:space="preserve">Protection facilities shall be provided as required for fixed roof tank. </w:t>
      </w:r>
    </w:p>
    <w:p w14:paraId="5BBBE567" w14:textId="25AA29CC" w:rsidR="00BE099E" w:rsidRPr="000903B9" w:rsidRDefault="00BE099E" w:rsidP="00BE099E">
      <w:pPr>
        <w:rPr>
          <w:rFonts w:cs="Times New Roman"/>
          <w:b/>
          <w:bCs/>
          <w:sz w:val="24"/>
          <w:szCs w:val="24"/>
        </w:rPr>
      </w:pPr>
      <w:r w:rsidRPr="000903B9">
        <w:rPr>
          <w:rFonts w:cs="Times New Roman"/>
          <w:b/>
          <w:bCs/>
          <w:sz w:val="24"/>
          <w:szCs w:val="24"/>
        </w:rPr>
        <w:t>5.3.1.4</w:t>
      </w:r>
      <w:r w:rsidRPr="000903B9">
        <w:rPr>
          <w:rFonts w:cs="Times New Roman"/>
          <w:b/>
          <w:bCs/>
          <w:sz w:val="24"/>
          <w:szCs w:val="24"/>
        </w:rPr>
        <w:tab/>
        <w:t>Protect</w:t>
      </w:r>
      <w:r w:rsidR="00992BF1" w:rsidRPr="000903B9">
        <w:rPr>
          <w:rFonts w:cs="Times New Roman"/>
          <w:b/>
          <w:bCs/>
          <w:sz w:val="24"/>
          <w:szCs w:val="24"/>
        </w:rPr>
        <w:t>ion for dyke area or spill fire :</w:t>
      </w:r>
    </w:p>
    <w:p w14:paraId="525C8E30" w14:textId="77777777" w:rsidR="00BE099E" w:rsidRPr="000903B9" w:rsidRDefault="00BE099E" w:rsidP="00FE23DC">
      <w:pPr>
        <w:pStyle w:val="ListParagraph"/>
        <w:numPr>
          <w:ilvl w:val="0"/>
          <w:numId w:val="85"/>
        </w:numPr>
        <w:ind w:left="993" w:hanging="426"/>
        <w:rPr>
          <w:rFonts w:cs="Times New Roman"/>
          <w:sz w:val="24"/>
          <w:szCs w:val="24"/>
        </w:rPr>
      </w:pPr>
      <w:r w:rsidRPr="000903B9">
        <w:rPr>
          <w:rFonts w:cs="Times New Roman"/>
          <w:sz w:val="24"/>
          <w:szCs w:val="24"/>
        </w:rPr>
        <w:t xml:space="preserve">Portable monitors or foam hose streams shall be provided for fighting fires in dyked area and spills; and </w:t>
      </w:r>
    </w:p>
    <w:p w14:paraId="5D1B4B9C" w14:textId="759C0790" w:rsidR="00C77182" w:rsidRPr="000903B9" w:rsidRDefault="00BE099E" w:rsidP="007F36B6">
      <w:pPr>
        <w:pStyle w:val="ListParagraph"/>
        <w:numPr>
          <w:ilvl w:val="0"/>
          <w:numId w:val="85"/>
        </w:numPr>
        <w:ind w:left="993" w:hanging="425"/>
        <w:rPr>
          <w:rFonts w:cs="Times New Roman"/>
          <w:sz w:val="24"/>
          <w:szCs w:val="24"/>
        </w:rPr>
      </w:pPr>
      <w:r w:rsidRPr="000903B9">
        <w:rPr>
          <w:rFonts w:cs="Times New Roman"/>
          <w:sz w:val="24"/>
          <w:szCs w:val="24"/>
        </w:rPr>
        <w:t xml:space="preserve">In addition to as specified in clause (i), Medium expansion foam generators shall be provided to arrest vapour cloud formation from spilled volatile hydrocarbons and the installation of medium expansion foam generator shall be as </w:t>
      </w:r>
      <w:r w:rsidR="00C77182" w:rsidRPr="000903B9">
        <w:rPr>
          <w:rFonts w:cs="Times New Roman"/>
          <w:sz w:val="24"/>
          <w:szCs w:val="24"/>
        </w:rPr>
        <w:t xml:space="preserve">per following criteria, </w:t>
      </w:r>
      <w:r w:rsidR="00C96AB6" w:rsidRPr="000903B9">
        <w:rPr>
          <w:rFonts w:cs="Times New Roman"/>
          <w:sz w:val="24"/>
          <w:szCs w:val="24"/>
        </w:rPr>
        <w:t>namely: -</w:t>
      </w:r>
      <w:r w:rsidRPr="000903B9">
        <w:rPr>
          <w:rFonts w:cs="Times New Roman"/>
          <w:sz w:val="24"/>
          <w:szCs w:val="24"/>
        </w:rPr>
        <w:t xml:space="preserve"> </w:t>
      </w:r>
    </w:p>
    <w:p w14:paraId="7DDB24C2" w14:textId="77777777" w:rsidR="006E15F0" w:rsidRPr="000903B9" w:rsidRDefault="006E15F0" w:rsidP="006E15F0">
      <w:pPr>
        <w:pStyle w:val="ListParagraph"/>
        <w:ind w:left="993"/>
        <w:rPr>
          <w:rFonts w:cs="Times New Roman"/>
          <w:sz w:val="24"/>
          <w:szCs w:val="24"/>
        </w:rPr>
      </w:pPr>
    </w:p>
    <w:p w14:paraId="7B3084D2" w14:textId="77777777" w:rsidR="00BE099E" w:rsidRPr="000903B9" w:rsidRDefault="00BE099E" w:rsidP="006E15F0">
      <w:pPr>
        <w:pStyle w:val="ListParagraph"/>
        <w:numPr>
          <w:ilvl w:val="0"/>
          <w:numId w:val="86"/>
        </w:numPr>
        <w:ind w:left="1560" w:hanging="284"/>
        <w:rPr>
          <w:rFonts w:cs="Times New Roman"/>
          <w:sz w:val="24"/>
          <w:szCs w:val="24"/>
        </w:rPr>
      </w:pPr>
      <w:r w:rsidRPr="000903B9">
        <w:rPr>
          <w:rFonts w:cs="Times New Roman"/>
          <w:sz w:val="24"/>
          <w:szCs w:val="24"/>
        </w:rPr>
        <w:t xml:space="preserve">Class A tanks: 2 nos. Fixed type foam generators (minimum) for each tank dyke; </w:t>
      </w:r>
    </w:p>
    <w:p w14:paraId="0F6474BD" w14:textId="77777777" w:rsidR="00BE099E" w:rsidRPr="000903B9" w:rsidRDefault="00BE099E" w:rsidP="006E15F0">
      <w:pPr>
        <w:pStyle w:val="ListParagraph"/>
        <w:numPr>
          <w:ilvl w:val="0"/>
          <w:numId w:val="86"/>
        </w:numPr>
        <w:ind w:left="1560" w:hanging="284"/>
        <w:rPr>
          <w:rFonts w:cs="Times New Roman"/>
          <w:sz w:val="24"/>
          <w:szCs w:val="24"/>
        </w:rPr>
      </w:pPr>
      <w:r w:rsidRPr="000903B9">
        <w:rPr>
          <w:rFonts w:cs="Times New Roman"/>
          <w:sz w:val="24"/>
          <w:szCs w:val="24"/>
        </w:rPr>
        <w:t xml:space="preserve">Class B tanks: Two nos. portable foam generators (minimum) for each location. </w:t>
      </w:r>
    </w:p>
    <w:p w14:paraId="1BDF214C" w14:textId="77777777" w:rsidR="00BE099E" w:rsidRPr="000903B9" w:rsidRDefault="00BE099E" w:rsidP="00BE099E">
      <w:pPr>
        <w:rPr>
          <w:rFonts w:cs="Times New Roman"/>
          <w:b/>
          <w:bCs/>
          <w:sz w:val="24"/>
          <w:szCs w:val="24"/>
        </w:rPr>
      </w:pPr>
      <w:r w:rsidRPr="000903B9">
        <w:rPr>
          <w:rFonts w:cs="Times New Roman"/>
          <w:b/>
          <w:bCs/>
          <w:sz w:val="24"/>
          <w:szCs w:val="24"/>
        </w:rPr>
        <w:t xml:space="preserve">5.3.2 Foam application: </w:t>
      </w:r>
    </w:p>
    <w:p w14:paraId="5A0D21A5" w14:textId="77777777" w:rsidR="00BE099E" w:rsidRPr="000903B9" w:rsidRDefault="00BE099E" w:rsidP="00BE099E">
      <w:pPr>
        <w:rPr>
          <w:rFonts w:cs="Times New Roman"/>
          <w:b/>
          <w:bCs/>
          <w:sz w:val="24"/>
          <w:szCs w:val="24"/>
        </w:rPr>
      </w:pPr>
      <w:r w:rsidRPr="000903B9">
        <w:rPr>
          <w:rFonts w:cs="Times New Roman"/>
          <w:b/>
          <w:bCs/>
          <w:sz w:val="24"/>
          <w:szCs w:val="24"/>
        </w:rPr>
        <w:t>5.3.2.1</w:t>
      </w:r>
      <w:r w:rsidRPr="000903B9">
        <w:rPr>
          <w:rFonts w:cs="Times New Roman"/>
          <w:b/>
          <w:bCs/>
          <w:sz w:val="24"/>
          <w:szCs w:val="24"/>
        </w:rPr>
        <w:tab/>
        <w:t xml:space="preserve">Application rate: </w:t>
      </w:r>
    </w:p>
    <w:p w14:paraId="44D0AA42" w14:textId="77777777" w:rsidR="00BE099E" w:rsidRPr="000903B9" w:rsidRDefault="00BE099E" w:rsidP="00BE099E">
      <w:pPr>
        <w:ind w:left="720"/>
        <w:rPr>
          <w:rFonts w:cs="Times New Roman"/>
          <w:sz w:val="24"/>
          <w:szCs w:val="24"/>
        </w:rPr>
      </w:pPr>
      <w:r w:rsidRPr="000903B9">
        <w:rPr>
          <w:rFonts w:cs="Times New Roman"/>
          <w:sz w:val="24"/>
          <w:szCs w:val="24"/>
        </w:rPr>
        <w:t xml:space="preserve">The minimum delivery rate for primary protection based on the assumption that all the foam reaches the area being protected shall be as indicated below, namely: - </w:t>
      </w:r>
    </w:p>
    <w:p w14:paraId="4363175B" w14:textId="77777777" w:rsidR="006E15F0" w:rsidRPr="000903B9" w:rsidRDefault="00BE099E" w:rsidP="006E15F0">
      <w:pPr>
        <w:pStyle w:val="ListParagraph"/>
        <w:numPr>
          <w:ilvl w:val="0"/>
          <w:numId w:val="87"/>
        </w:numPr>
        <w:ind w:left="993" w:hanging="284"/>
        <w:contextualSpacing w:val="0"/>
        <w:rPr>
          <w:rFonts w:cs="Times New Roman"/>
          <w:sz w:val="24"/>
          <w:szCs w:val="24"/>
        </w:rPr>
      </w:pPr>
      <w:r w:rsidRPr="000903B9">
        <w:rPr>
          <w:rFonts w:cs="Times New Roman"/>
          <w:sz w:val="24"/>
          <w:szCs w:val="24"/>
        </w:rPr>
        <w:t>For cone roof tanks containing liquid hydrocarbons, the foam solution deliver</w:t>
      </w:r>
      <w:r w:rsidR="00B37AF1" w:rsidRPr="000903B9">
        <w:rPr>
          <w:rFonts w:cs="Times New Roman"/>
          <w:sz w:val="24"/>
          <w:szCs w:val="24"/>
        </w:rPr>
        <w:t xml:space="preserve">y rate shall be at least 5 lpm/ </w:t>
      </w:r>
      <w:r w:rsidRPr="000903B9">
        <w:rPr>
          <w:rFonts w:cs="Times New Roman"/>
          <w:sz w:val="24"/>
          <w:szCs w:val="24"/>
        </w:rPr>
        <w:t xml:space="preserve">sqm of liquid surface area of the tank to be protected and for floating roof tanks containing liquid hydrocarbons foam solution, delivery rate shall be at least 12 lpm/ sqm of seal area with foam dam height of 600 mm of the tank to be protected; and </w:t>
      </w:r>
    </w:p>
    <w:p w14:paraId="3B3684BB" w14:textId="13551DC0" w:rsidR="00BE099E" w:rsidRPr="000903B9" w:rsidRDefault="00BE099E" w:rsidP="006E15F0">
      <w:pPr>
        <w:pStyle w:val="ListParagraph"/>
        <w:numPr>
          <w:ilvl w:val="0"/>
          <w:numId w:val="87"/>
        </w:numPr>
        <w:ind w:left="993" w:hanging="284"/>
        <w:rPr>
          <w:rFonts w:cs="Times New Roman"/>
          <w:sz w:val="24"/>
          <w:szCs w:val="24"/>
        </w:rPr>
      </w:pPr>
      <w:r w:rsidRPr="000903B9">
        <w:rPr>
          <w:rFonts w:cs="Times New Roman"/>
          <w:sz w:val="24"/>
          <w:szCs w:val="24"/>
        </w:rPr>
        <w:t>The height of foam dam shall be at least 51 mm above the top of metallic secondary seal.</w:t>
      </w:r>
      <w:r w:rsidR="00C77182" w:rsidRPr="000903B9">
        <w:rPr>
          <w:rFonts w:cs="Times New Roman"/>
          <w:sz w:val="24"/>
          <w:szCs w:val="24"/>
        </w:rPr>
        <w:t xml:space="preserve"> </w:t>
      </w:r>
      <w:r w:rsidRPr="000903B9">
        <w:rPr>
          <w:rFonts w:cs="Times New Roman"/>
          <w:sz w:val="24"/>
          <w:szCs w:val="24"/>
        </w:rPr>
        <w:t xml:space="preserve">In the case of Floating roof tank roof sinking, the application rate shall be considered as 8.1 lpm/ sqm. In determining total solution flow requirements, potential foam losses from wind and other factors shall be considered. </w:t>
      </w:r>
    </w:p>
    <w:p w14:paraId="358ED473" w14:textId="55985144" w:rsidR="00BE099E" w:rsidRPr="000903B9" w:rsidRDefault="00BE099E" w:rsidP="00BE099E">
      <w:pPr>
        <w:rPr>
          <w:rFonts w:cs="Times New Roman"/>
          <w:b/>
          <w:bCs/>
          <w:sz w:val="24"/>
          <w:szCs w:val="24"/>
        </w:rPr>
      </w:pPr>
      <w:r w:rsidRPr="000903B9">
        <w:rPr>
          <w:rFonts w:cs="Times New Roman"/>
          <w:b/>
          <w:bCs/>
          <w:sz w:val="24"/>
          <w:szCs w:val="24"/>
        </w:rPr>
        <w:t>5.3.2.2</w:t>
      </w:r>
      <w:r w:rsidRPr="000903B9">
        <w:rPr>
          <w:rFonts w:cs="Times New Roman"/>
          <w:b/>
          <w:bCs/>
          <w:sz w:val="24"/>
          <w:szCs w:val="24"/>
        </w:rPr>
        <w:tab/>
        <w:t>Duration of foam dischar</w:t>
      </w:r>
      <w:r w:rsidR="00B572D5" w:rsidRPr="000903B9">
        <w:rPr>
          <w:rFonts w:cs="Times New Roman"/>
          <w:b/>
          <w:bCs/>
          <w:sz w:val="24"/>
          <w:szCs w:val="24"/>
        </w:rPr>
        <w:t>ge:</w:t>
      </w:r>
    </w:p>
    <w:p w14:paraId="43790370" w14:textId="75E51B37" w:rsidR="00BE099E" w:rsidRPr="000903B9" w:rsidRDefault="00BE099E" w:rsidP="00BE099E">
      <w:pPr>
        <w:ind w:left="720"/>
        <w:rPr>
          <w:rFonts w:cs="Times New Roman"/>
          <w:sz w:val="24"/>
          <w:szCs w:val="24"/>
        </w:rPr>
      </w:pPr>
      <w:r w:rsidRPr="000903B9">
        <w:rPr>
          <w:rFonts w:cs="Times New Roman"/>
          <w:sz w:val="24"/>
          <w:szCs w:val="24"/>
        </w:rPr>
        <w:t xml:space="preserve">The equipment shall be capable of providing primary protection at the specified delivery rates for the following minimum duration </w:t>
      </w:r>
      <w:r w:rsidR="00B572D5" w:rsidRPr="000903B9">
        <w:rPr>
          <w:rFonts w:cs="Times New Roman"/>
          <w:sz w:val="24"/>
          <w:szCs w:val="24"/>
        </w:rPr>
        <w:t>n</w:t>
      </w:r>
      <w:r w:rsidRPr="000903B9">
        <w:rPr>
          <w:rFonts w:cs="Times New Roman"/>
          <w:sz w:val="24"/>
          <w:szCs w:val="24"/>
        </w:rPr>
        <w:t xml:space="preserve">amely: - </w:t>
      </w:r>
    </w:p>
    <w:p w14:paraId="14ED198F" w14:textId="77777777" w:rsidR="006E15F0" w:rsidRPr="000903B9" w:rsidRDefault="00BE099E" w:rsidP="006E15F0">
      <w:pPr>
        <w:pStyle w:val="ListParagraph"/>
        <w:numPr>
          <w:ilvl w:val="0"/>
          <w:numId w:val="88"/>
        </w:numPr>
        <w:ind w:left="1276" w:hanging="425"/>
        <w:rPr>
          <w:rFonts w:cs="Times New Roman"/>
          <w:sz w:val="24"/>
          <w:szCs w:val="24"/>
        </w:rPr>
      </w:pPr>
      <w:r w:rsidRPr="000903B9">
        <w:rPr>
          <w:rFonts w:cs="Times New Roman"/>
          <w:sz w:val="24"/>
          <w:szCs w:val="24"/>
        </w:rPr>
        <w:t xml:space="preserve">Tanks (fixed roof or floating roof) containing Class 'A' and Class 'B', the minimum duration shall be 65 minutes, and </w:t>
      </w:r>
    </w:p>
    <w:p w14:paraId="694AE04A" w14:textId="026FC534" w:rsidR="00BE099E" w:rsidRPr="000903B9" w:rsidRDefault="00BE099E" w:rsidP="006E15F0">
      <w:pPr>
        <w:pStyle w:val="ListParagraph"/>
        <w:numPr>
          <w:ilvl w:val="0"/>
          <w:numId w:val="88"/>
        </w:numPr>
        <w:ind w:left="1276" w:hanging="425"/>
        <w:rPr>
          <w:rFonts w:cs="Times New Roman"/>
          <w:sz w:val="24"/>
          <w:szCs w:val="24"/>
        </w:rPr>
      </w:pPr>
      <w:r w:rsidRPr="000903B9">
        <w:rPr>
          <w:rFonts w:cs="Times New Roman"/>
          <w:sz w:val="24"/>
          <w:szCs w:val="24"/>
        </w:rPr>
        <w:t xml:space="preserve">Where the system's primary purpose is for spill fire protection such as dyked area and non dyked area (TT and TW and like other non dyked) the minimum duration shall be 30 minutes. </w:t>
      </w:r>
    </w:p>
    <w:p w14:paraId="788B6FAA" w14:textId="77777777" w:rsidR="00BE099E" w:rsidRPr="000903B9" w:rsidRDefault="00BE099E" w:rsidP="00BE099E">
      <w:pPr>
        <w:rPr>
          <w:rFonts w:cs="Times New Roman"/>
          <w:b/>
          <w:bCs/>
          <w:sz w:val="24"/>
          <w:szCs w:val="24"/>
        </w:rPr>
      </w:pPr>
      <w:r w:rsidRPr="000903B9">
        <w:rPr>
          <w:rFonts w:cs="Times New Roman"/>
          <w:b/>
          <w:bCs/>
          <w:sz w:val="24"/>
          <w:szCs w:val="24"/>
        </w:rPr>
        <w:t xml:space="preserve">5.3.2.3 Water for foam making: </w:t>
      </w:r>
    </w:p>
    <w:p w14:paraId="1847C578" w14:textId="77777777" w:rsidR="00BE099E" w:rsidRPr="000903B9" w:rsidRDefault="00BE099E" w:rsidP="00BE099E">
      <w:pPr>
        <w:ind w:left="720"/>
        <w:rPr>
          <w:rFonts w:cs="Times New Roman"/>
          <w:sz w:val="24"/>
          <w:szCs w:val="24"/>
        </w:rPr>
      </w:pPr>
      <w:r w:rsidRPr="000903B9">
        <w:rPr>
          <w:rFonts w:cs="Times New Roman"/>
          <w:sz w:val="24"/>
          <w:szCs w:val="24"/>
        </w:rPr>
        <w:t xml:space="preserve">Water quantity required for making foam solution depends on the percent concentration of foam Compound and foams in normal use shall have a 1% to 6% proportioning ratio, but foam supplier data shall be used for determining water requirement. </w:t>
      </w:r>
    </w:p>
    <w:p w14:paraId="146F580D" w14:textId="77777777" w:rsidR="00BE099E" w:rsidRPr="000903B9" w:rsidRDefault="00BE099E" w:rsidP="00BE099E">
      <w:pPr>
        <w:rPr>
          <w:rFonts w:cs="Times New Roman"/>
          <w:b/>
          <w:bCs/>
          <w:sz w:val="24"/>
          <w:szCs w:val="24"/>
        </w:rPr>
      </w:pPr>
      <w:r w:rsidRPr="000903B9">
        <w:rPr>
          <w:rFonts w:cs="Times New Roman"/>
          <w:b/>
          <w:bCs/>
          <w:sz w:val="24"/>
          <w:szCs w:val="24"/>
        </w:rPr>
        <w:t xml:space="preserve">5.3.2.4 Foam quantity requirement: </w:t>
      </w:r>
    </w:p>
    <w:p w14:paraId="0E919AD4" w14:textId="77777777" w:rsidR="00BE099E" w:rsidRPr="000903B9" w:rsidRDefault="00BE099E" w:rsidP="00BE099E">
      <w:pPr>
        <w:ind w:firstLine="720"/>
        <w:rPr>
          <w:rFonts w:cs="Times New Roman"/>
          <w:sz w:val="24"/>
          <w:szCs w:val="24"/>
        </w:rPr>
      </w:pPr>
      <w:r w:rsidRPr="000903B9">
        <w:rPr>
          <w:rFonts w:cs="Times New Roman"/>
          <w:sz w:val="24"/>
          <w:szCs w:val="24"/>
        </w:rPr>
        <w:t xml:space="preserve">The foam quantity requirement shall be based on the following, namely: - </w:t>
      </w:r>
    </w:p>
    <w:p w14:paraId="02ED8206" w14:textId="77777777" w:rsidR="00BE099E" w:rsidRPr="000903B9" w:rsidRDefault="00BE099E" w:rsidP="00A423AF">
      <w:pPr>
        <w:pStyle w:val="ListParagraph"/>
        <w:numPr>
          <w:ilvl w:val="0"/>
          <w:numId w:val="89"/>
        </w:numPr>
        <w:ind w:left="1276" w:hanging="425"/>
        <w:rPr>
          <w:rFonts w:cs="Times New Roman"/>
          <w:sz w:val="24"/>
          <w:szCs w:val="24"/>
        </w:rPr>
      </w:pPr>
      <w:r w:rsidRPr="000903B9">
        <w:rPr>
          <w:rFonts w:cs="Times New Roman"/>
          <w:sz w:val="24"/>
          <w:szCs w:val="24"/>
        </w:rPr>
        <w:t xml:space="preserve">Foam solution application shall be at the rate of 5 lpm/ sqm. for the liquid surface of the single largest cone roof tank; </w:t>
      </w:r>
    </w:p>
    <w:p w14:paraId="6CA1CCD6" w14:textId="77777777" w:rsidR="00BE099E" w:rsidRPr="000903B9" w:rsidRDefault="00BE099E" w:rsidP="00A423AF">
      <w:pPr>
        <w:pStyle w:val="ListParagraph"/>
        <w:numPr>
          <w:ilvl w:val="0"/>
          <w:numId w:val="89"/>
        </w:numPr>
        <w:ind w:left="1276" w:hanging="425"/>
        <w:rPr>
          <w:rFonts w:cs="Times New Roman"/>
          <w:sz w:val="24"/>
          <w:szCs w:val="24"/>
        </w:rPr>
      </w:pPr>
      <w:r w:rsidRPr="000903B9">
        <w:rPr>
          <w:rFonts w:cs="Times New Roman"/>
          <w:sz w:val="24"/>
          <w:szCs w:val="24"/>
        </w:rPr>
        <w:t xml:space="preserve">Foam solution application shall be at the rate of 12 lpm/ sqm. of seal area of the single largest floating roof tank; </w:t>
      </w:r>
    </w:p>
    <w:p w14:paraId="163C117A" w14:textId="239DB6CB" w:rsidR="00BE099E" w:rsidRPr="000903B9" w:rsidRDefault="00BE099E" w:rsidP="00A423AF">
      <w:pPr>
        <w:pStyle w:val="ListParagraph"/>
        <w:numPr>
          <w:ilvl w:val="0"/>
          <w:numId w:val="89"/>
        </w:numPr>
        <w:ind w:left="1276" w:hanging="425"/>
        <w:rPr>
          <w:rFonts w:cs="Times New Roman"/>
          <w:sz w:val="24"/>
          <w:szCs w:val="24"/>
        </w:rPr>
      </w:pPr>
      <w:r w:rsidRPr="000903B9">
        <w:rPr>
          <w:rFonts w:cs="Times New Roman"/>
          <w:sz w:val="24"/>
          <w:szCs w:val="24"/>
        </w:rPr>
        <w:t xml:space="preserve">Floating roof sinking case also shall be considered for foam compound requirement and storage. Application @ 8.1 lpm/sq.m by required Nos. HVLR of installed capacity and minimum aggregate foam storage shall be total of </w:t>
      </w:r>
      <w:r w:rsidR="001773CB" w:rsidRPr="000903B9">
        <w:rPr>
          <w:rFonts w:cs="Times New Roman"/>
          <w:sz w:val="24"/>
          <w:szCs w:val="24"/>
        </w:rPr>
        <w:t xml:space="preserve">(1) + (2) </w:t>
      </w:r>
      <w:r w:rsidRPr="000903B9">
        <w:rPr>
          <w:rFonts w:cs="Times New Roman"/>
          <w:sz w:val="24"/>
          <w:szCs w:val="24"/>
        </w:rPr>
        <w:t xml:space="preserve"> or </w:t>
      </w:r>
      <w:r w:rsidR="001773CB" w:rsidRPr="000903B9">
        <w:rPr>
          <w:rFonts w:cs="Times New Roman"/>
          <w:sz w:val="24"/>
          <w:szCs w:val="24"/>
        </w:rPr>
        <w:t>(3)</w:t>
      </w:r>
      <w:r w:rsidRPr="000903B9">
        <w:rPr>
          <w:rFonts w:cs="Times New Roman"/>
          <w:sz w:val="24"/>
          <w:szCs w:val="24"/>
        </w:rPr>
        <w:t xml:space="preserve">, whichever is higher; and </w:t>
      </w:r>
    </w:p>
    <w:p w14:paraId="197736BC" w14:textId="77777777" w:rsidR="00BE099E" w:rsidRPr="000903B9" w:rsidRDefault="00BE099E" w:rsidP="00A423AF">
      <w:pPr>
        <w:pStyle w:val="ListParagraph"/>
        <w:numPr>
          <w:ilvl w:val="0"/>
          <w:numId w:val="89"/>
        </w:numPr>
        <w:ind w:left="1276" w:hanging="425"/>
        <w:rPr>
          <w:rFonts w:cs="Times New Roman"/>
          <w:sz w:val="24"/>
          <w:szCs w:val="24"/>
        </w:rPr>
      </w:pPr>
      <w:r w:rsidRPr="000903B9">
        <w:rPr>
          <w:rFonts w:cs="Times New Roman"/>
          <w:sz w:val="24"/>
          <w:szCs w:val="24"/>
        </w:rPr>
        <w:t xml:space="preserve">In case of Aviation Fuelling Stations, where aggregate product storage capacity is less than 1000 KL, foam quantity for spill fire protection of 30 minutes shall be made. </w:t>
      </w:r>
    </w:p>
    <w:p w14:paraId="0D7B93BB" w14:textId="7AAA6718" w:rsidR="00BE099E" w:rsidRPr="000903B9" w:rsidRDefault="00BE099E" w:rsidP="00BE099E">
      <w:pPr>
        <w:rPr>
          <w:rFonts w:cs="Times New Roman"/>
          <w:b/>
          <w:bCs/>
          <w:sz w:val="24"/>
          <w:szCs w:val="24"/>
        </w:rPr>
      </w:pPr>
      <w:r w:rsidRPr="000903B9">
        <w:rPr>
          <w:rFonts w:cs="Times New Roman"/>
          <w:b/>
          <w:bCs/>
          <w:sz w:val="24"/>
          <w:szCs w:val="24"/>
        </w:rPr>
        <w:t>5.3.2.5</w:t>
      </w:r>
      <w:r w:rsidRPr="000903B9">
        <w:rPr>
          <w:rFonts w:cs="Times New Roman"/>
          <w:b/>
          <w:bCs/>
          <w:sz w:val="24"/>
          <w:szCs w:val="24"/>
        </w:rPr>
        <w:tab/>
        <w:t>Foam compound stora</w:t>
      </w:r>
      <w:r w:rsidR="00B572D5" w:rsidRPr="000903B9">
        <w:rPr>
          <w:rFonts w:cs="Times New Roman"/>
          <w:b/>
          <w:bCs/>
          <w:sz w:val="24"/>
          <w:szCs w:val="24"/>
        </w:rPr>
        <w:t>ge:</w:t>
      </w:r>
    </w:p>
    <w:p w14:paraId="58DF20B5" w14:textId="77777777" w:rsidR="00BE099E" w:rsidRPr="000903B9" w:rsidRDefault="00BE099E" w:rsidP="006E15F0">
      <w:pPr>
        <w:pStyle w:val="ListParagraph"/>
        <w:numPr>
          <w:ilvl w:val="0"/>
          <w:numId w:val="90"/>
        </w:numPr>
        <w:ind w:left="1276" w:hanging="425"/>
        <w:rPr>
          <w:rFonts w:cs="Times New Roman"/>
          <w:sz w:val="24"/>
          <w:szCs w:val="24"/>
        </w:rPr>
      </w:pPr>
      <w:r w:rsidRPr="000903B9">
        <w:rPr>
          <w:rFonts w:cs="Times New Roman"/>
          <w:sz w:val="24"/>
          <w:szCs w:val="24"/>
        </w:rPr>
        <w:t xml:space="preserve">Foam compound should be stored as explained in IS-4989 or equivalent standard. Type of foam compound to be used can be protein, fluro-protein or AFFF. Alcohol Resistant Foam shall be used for handling methanol or ethanol or furfural fires. Minimum 1000 litres of Alcohol Resistant Foam compound shall be maintained at the installation to handle methanol or ethanol or furfural fire. </w:t>
      </w:r>
    </w:p>
    <w:p w14:paraId="02F6AD4E" w14:textId="77777777" w:rsidR="00BE099E" w:rsidRPr="000903B9" w:rsidRDefault="00BE099E" w:rsidP="006E15F0">
      <w:pPr>
        <w:pStyle w:val="ListParagraph"/>
        <w:numPr>
          <w:ilvl w:val="0"/>
          <w:numId w:val="90"/>
        </w:numPr>
        <w:ind w:left="1276" w:hanging="425"/>
        <w:rPr>
          <w:rFonts w:cs="Times New Roman"/>
          <w:sz w:val="24"/>
          <w:szCs w:val="24"/>
        </w:rPr>
      </w:pPr>
      <w:r w:rsidRPr="000903B9">
        <w:rPr>
          <w:rFonts w:cs="Times New Roman"/>
          <w:sz w:val="24"/>
          <w:szCs w:val="24"/>
        </w:rPr>
        <w:t xml:space="preserve">Shelf life of foam compound shall be taken from manufacturer’s data. Foam compound shall be tested periodically as per OEM guidelines to ensure its quality and the deteriorated quantity shall be replaced. The deteriorated foam compound can be used for fire training purposes. </w:t>
      </w:r>
    </w:p>
    <w:p w14:paraId="4C632BE1" w14:textId="77777777" w:rsidR="00BE099E" w:rsidRPr="000903B9" w:rsidRDefault="00BE099E" w:rsidP="006E15F0">
      <w:pPr>
        <w:pStyle w:val="ListParagraph"/>
        <w:numPr>
          <w:ilvl w:val="0"/>
          <w:numId w:val="90"/>
        </w:numPr>
        <w:ind w:left="1276" w:hanging="425"/>
        <w:rPr>
          <w:rFonts w:cs="Times New Roman"/>
          <w:sz w:val="24"/>
          <w:szCs w:val="24"/>
        </w:rPr>
      </w:pPr>
      <w:r w:rsidRPr="000903B9">
        <w:rPr>
          <w:rFonts w:cs="Times New Roman"/>
          <w:sz w:val="24"/>
          <w:szCs w:val="24"/>
        </w:rPr>
        <w:t xml:space="preserve">Care shall be taken to avoid mixture of two or more different grades or batches of foam in a foam storage tank. In such cases foam shall be tested on yearly basis to check its efficacy and record shall be maintained thereof. </w:t>
      </w:r>
    </w:p>
    <w:p w14:paraId="13972678" w14:textId="77777777" w:rsidR="00BE099E" w:rsidRPr="000903B9" w:rsidRDefault="00BE099E" w:rsidP="006E15F0">
      <w:pPr>
        <w:pStyle w:val="ListParagraph"/>
        <w:numPr>
          <w:ilvl w:val="0"/>
          <w:numId w:val="90"/>
        </w:numPr>
        <w:ind w:left="1276" w:hanging="425"/>
        <w:rPr>
          <w:rFonts w:cs="Times New Roman"/>
          <w:sz w:val="24"/>
          <w:szCs w:val="24"/>
        </w:rPr>
      </w:pPr>
      <w:r w:rsidRPr="000903B9">
        <w:rPr>
          <w:rFonts w:cs="Times New Roman"/>
          <w:sz w:val="24"/>
          <w:szCs w:val="24"/>
        </w:rPr>
        <w:t xml:space="preserve">For details of type of tests and their periodicity, IS 4989 or equivalent Standard shall be referred. </w:t>
      </w:r>
    </w:p>
    <w:p w14:paraId="28AB77E7" w14:textId="77777777" w:rsidR="00BE099E" w:rsidRPr="000903B9" w:rsidRDefault="006C472F" w:rsidP="006E15F0">
      <w:pPr>
        <w:pStyle w:val="ListParagraph"/>
        <w:numPr>
          <w:ilvl w:val="0"/>
          <w:numId w:val="90"/>
        </w:numPr>
        <w:ind w:left="1276" w:hanging="425"/>
        <w:rPr>
          <w:rFonts w:cs="Times New Roman"/>
          <w:color w:val="000000" w:themeColor="text1"/>
          <w:sz w:val="24"/>
          <w:szCs w:val="24"/>
        </w:rPr>
      </w:pPr>
      <w:r w:rsidRPr="000903B9">
        <w:rPr>
          <w:rFonts w:cs="Times New Roman"/>
          <w:sz w:val="24"/>
          <w:szCs w:val="24"/>
        </w:rPr>
        <w:t xml:space="preserve">Quantity of foam compound as </w:t>
      </w:r>
      <w:r w:rsidR="00BE099E" w:rsidRPr="000903B9">
        <w:rPr>
          <w:rFonts w:cs="Times New Roman"/>
          <w:sz w:val="24"/>
          <w:szCs w:val="24"/>
        </w:rPr>
        <w:t>per paragraph 5.3.2.4</w:t>
      </w:r>
      <w:r w:rsidRPr="000903B9">
        <w:rPr>
          <w:rFonts w:cs="Times New Roman"/>
          <w:sz w:val="24"/>
          <w:szCs w:val="24"/>
        </w:rPr>
        <w:t>,</w:t>
      </w:r>
      <w:r w:rsidR="00BE099E" w:rsidRPr="000903B9">
        <w:rPr>
          <w:rFonts w:cs="Times New Roman"/>
          <w:sz w:val="24"/>
          <w:szCs w:val="24"/>
        </w:rPr>
        <w:t xml:space="preserve"> should be stored in the Installation. At locations where cluster of OMC exists, foam requirement can be uniformly distributed at respective </w:t>
      </w:r>
      <w:r w:rsidR="00BE099E" w:rsidRPr="000903B9">
        <w:rPr>
          <w:rFonts w:cs="Times New Roman"/>
          <w:color w:val="000000" w:themeColor="text1"/>
          <w:sz w:val="24"/>
          <w:szCs w:val="24"/>
        </w:rPr>
        <w:t>location. The stored quantity shall be made available to needy company in case of any emergency.</w:t>
      </w:r>
    </w:p>
    <w:p w14:paraId="55239622" w14:textId="77777777" w:rsidR="00BE099E" w:rsidRPr="000903B9" w:rsidRDefault="00BE099E" w:rsidP="006E15F0">
      <w:pPr>
        <w:pStyle w:val="ListParagraph"/>
        <w:numPr>
          <w:ilvl w:val="0"/>
          <w:numId w:val="90"/>
        </w:numPr>
        <w:ind w:left="1276" w:hanging="425"/>
        <w:rPr>
          <w:rFonts w:cs="Times New Roman"/>
          <w:sz w:val="24"/>
          <w:szCs w:val="24"/>
        </w:rPr>
      </w:pPr>
      <w:r w:rsidRPr="000903B9">
        <w:rPr>
          <w:rFonts w:cs="Times New Roman"/>
          <w:sz w:val="24"/>
          <w:szCs w:val="24"/>
        </w:rPr>
        <w:t xml:space="preserve">Foam may be stored either in storage tanks of fixed type or mounted on mobile trolleys. </w:t>
      </w:r>
    </w:p>
    <w:p w14:paraId="51437F8D" w14:textId="77777777" w:rsidR="006C472F" w:rsidRPr="000903B9" w:rsidRDefault="006C472F" w:rsidP="006C472F">
      <w:pPr>
        <w:pStyle w:val="ListParagraph"/>
        <w:ind w:left="993"/>
        <w:rPr>
          <w:rFonts w:cs="Times New Roman"/>
          <w:sz w:val="24"/>
          <w:szCs w:val="24"/>
        </w:rPr>
      </w:pPr>
    </w:p>
    <w:p w14:paraId="25811EF6" w14:textId="07AD4B5C" w:rsidR="00BE099E" w:rsidRPr="000903B9" w:rsidRDefault="00BE099E" w:rsidP="00A423AF">
      <w:pPr>
        <w:pStyle w:val="ListParagraph"/>
        <w:numPr>
          <w:ilvl w:val="0"/>
          <w:numId w:val="134"/>
        </w:numPr>
        <w:rPr>
          <w:rFonts w:cs="Times New Roman"/>
          <w:b/>
          <w:bCs/>
          <w:sz w:val="24"/>
          <w:szCs w:val="24"/>
        </w:rPr>
      </w:pPr>
      <w:r w:rsidRPr="000903B9">
        <w:rPr>
          <w:rFonts w:cs="Times New Roman"/>
          <w:b/>
          <w:bCs/>
          <w:sz w:val="24"/>
          <w:szCs w:val="24"/>
        </w:rPr>
        <w:t>Control roo</w:t>
      </w:r>
      <w:r w:rsidR="0019003A" w:rsidRPr="000903B9">
        <w:rPr>
          <w:rFonts w:cs="Times New Roman"/>
          <w:b/>
          <w:bCs/>
          <w:sz w:val="24"/>
          <w:szCs w:val="24"/>
        </w:rPr>
        <w:t>m and computer room protection:</w:t>
      </w:r>
    </w:p>
    <w:p w14:paraId="1E30B708" w14:textId="77777777" w:rsidR="009E1659" w:rsidRPr="000903B9" w:rsidRDefault="009E1659" w:rsidP="009E1659">
      <w:pPr>
        <w:pStyle w:val="ListParagraph"/>
        <w:rPr>
          <w:rFonts w:cs="Times New Roman"/>
          <w:b/>
          <w:bCs/>
          <w:sz w:val="24"/>
          <w:szCs w:val="24"/>
        </w:rPr>
      </w:pPr>
    </w:p>
    <w:p w14:paraId="658D9BEE" w14:textId="77777777" w:rsidR="00BE099E" w:rsidRPr="000903B9" w:rsidRDefault="00BE099E" w:rsidP="00A423AF">
      <w:pPr>
        <w:pStyle w:val="ListParagraph"/>
        <w:numPr>
          <w:ilvl w:val="0"/>
          <w:numId w:val="91"/>
        </w:numPr>
        <w:ind w:left="1276" w:hanging="425"/>
        <w:rPr>
          <w:rFonts w:cs="Times New Roman"/>
          <w:sz w:val="24"/>
          <w:szCs w:val="24"/>
        </w:rPr>
      </w:pPr>
      <w:r w:rsidRPr="000903B9">
        <w:rPr>
          <w:rFonts w:cs="Times New Roman"/>
          <w:sz w:val="24"/>
          <w:szCs w:val="24"/>
        </w:rPr>
        <w:t xml:space="preserve">Control room and computer room should be protected by Clean Agent Fire Extinguishing System. </w:t>
      </w:r>
    </w:p>
    <w:p w14:paraId="04A3EE21" w14:textId="77777777" w:rsidR="00BE099E" w:rsidRPr="000903B9" w:rsidRDefault="00BE099E" w:rsidP="00A423AF">
      <w:pPr>
        <w:pStyle w:val="ListParagraph"/>
        <w:numPr>
          <w:ilvl w:val="0"/>
          <w:numId w:val="91"/>
        </w:numPr>
        <w:ind w:left="1276" w:hanging="425"/>
        <w:rPr>
          <w:rFonts w:cs="Times New Roman"/>
          <w:sz w:val="24"/>
          <w:szCs w:val="24"/>
        </w:rPr>
      </w:pPr>
      <w:r w:rsidRPr="000903B9">
        <w:rPr>
          <w:rFonts w:cs="Times New Roman"/>
          <w:sz w:val="24"/>
          <w:szCs w:val="24"/>
        </w:rPr>
        <w:t xml:space="preserve">In order to minimize the exposure to Clean Agent Fire Extinguishing System, persons should be evacuated from the areas before the system comes into operation. </w:t>
      </w:r>
    </w:p>
    <w:p w14:paraId="1FF31459" w14:textId="77777777" w:rsidR="00BE099E" w:rsidRPr="000903B9" w:rsidRDefault="00BE099E" w:rsidP="00A423AF">
      <w:pPr>
        <w:pStyle w:val="ListParagraph"/>
        <w:numPr>
          <w:ilvl w:val="0"/>
          <w:numId w:val="91"/>
        </w:numPr>
        <w:ind w:left="1276" w:hanging="425"/>
        <w:rPr>
          <w:rFonts w:cs="Times New Roman"/>
          <w:sz w:val="24"/>
          <w:szCs w:val="24"/>
        </w:rPr>
      </w:pPr>
      <w:r w:rsidRPr="000903B9">
        <w:rPr>
          <w:rFonts w:cs="Times New Roman"/>
          <w:sz w:val="24"/>
          <w:szCs w:val="24"/>
        </w:rPr>
        <w:t xml:space="preserve">Clean agent fire extinguishing system as per NFPA-2001 shall be provided for the protection system. Each hazard area to be protected by the protection system shall have an independent system. The time needed to obtain the gas for replacement to restore the systems shall be considered as a governing factor in determining the reserve supply needed and 100% standby containers shall be considered for each protected hazard. Storage containers shall be located as near as possible to hazard area, but they shall not be exposed to fire. Storage containers shall be carefully located so that they are not subjected to mechanical, chemical or other damage. </w:t>
      </w:r>
    </w:p>
    <w:p w14:paraId="4B606230" w14:textId="77777777" w:rsidR="00BE099E" w:rsidRPr="000903B9" w:rsidRDefault="00BE099E" w:rsidP="00A423AF">
      <w:pPr>
        <w:pStyle w:val="ListParagraph"/>
        <w:numPr>
          <w:ilvl w:val="0"/>
          <w:numId w:val="91"/>
        </w:numPr>
        <w:ind w:left="1276" w:hanging="425"/>
        <w:rPr>
          <w:rFonts w:cs="Times New Roman"/>
          <w:sz w:val="24"/>
          <w:szCs w:val="24"/>
        </w:rPr>
      </w:pPr>
      <w:r w:rsidRPr="000903B9">
        <w:rPr>
          <w:rFonts w:cs="Times New Roman"/>
          <w:sz w:val="24"/>
          <w:szCs w:val="24"/>
        </w:rPr>
        <w:t xml:space="preserve">All the components of the system shall be capable of withstanding heat of fire and severe weather conditions. </w:t>
      </w:r>
    </w:p>
    <w:p w14:paraId="4BA3ACB2" w14:textId="77777777" w:rsidR="006C472F" w:rsidRPr="000903B9" w:rsidRDefault="006C472F" w:rsidP="006C472F">
      <w:pPr>
        <w:pStyle w:val="ListParagraph"/>
        <w:ind w:left="993"/>
        <w:rPr>
          <w:rFonts w:cs="Times New Roman"/>
          <w:sz w:val="24"/>
          <w:szCs w:val="24"/>
        </w:rPr>
      </w:pPr>
    </w:p>
    <w:p w14:paraId="6124F9A9" w14:textId="77777777" w:rsidR="00BE099E" w:rsidRPr="000903B9" w:rsidRDefault="00BE099E" w:rsidP="00A423AF">
      <w:pPr>
        <w:pStyle w:val="ListParagraph"/>
        <w:numPr>
          <w:ilvl w:val="0"/>
          <w:numId w:val="134"/>
        </w:numPr>
        <w:rPr>
          <w:rFonts w:cs="Times New Roman"/>
          <w:b/>
          <w:bCs/>
          <w:sz w:val="24"/>
          <w:szCs w:val="24"/>
        </w:rPr>
      </w:pPr>
      <w:r w:rsidRPr="000903B9">
        <w:rPr>
          <w:rFonts w:cs="Times New Roman"/>
          <w:b/>
          <w:bCs/>
          <w:sz w:val="24"/>
          <w:szCs w:val="24"/>
        </w:rPr>
        <w:t>Fi</w:t>
      </w:r>
      <w:r w:rsidR="0019003A" w:rsidRPr="000903B9">
        <w:rPr>
          <w:rFonts w:cs="Times New Roman"/>
          <w:b/>
          <w:bCs/>
          <w:sz w:val="24"/>
          <w:szCs w:val="24"/>
        </w:rPr>
        <w:t>rst aid fire fighting equipment:</w:t>
      </w:r>
    </w:p>
    <w:p w14:paraId="628AAFCB" w14:textId="77777777" w:rsidR="00BE099E" w:rsidRPr="000903B9" w:rsidRDefault="00BE099E" w:rsidP="00BE099E">
      <w:pPr>
        <w:ind w:firstLine="360"/>
        <w:rPr>
          <w:rFonts w:cs="Times New Roman"/>
          <w:sz w:val="24"/>
          <w:szCs w:val="24"/>
        </w:rPr>
      </w:pPr>
      <w:r w:rsidRPr="000903B9">
        <w:rPr>
          <w:rFonts w:cs="Times New Roman"/>
          <w:sz w:val="24"/>
          <w:szCs w:val="24"/>
        </w:rPr>
        <w:tab/>
        <w:t xml:space="preserve">The fire extinguishers shall be provided as per the Table given below, namely: - </w:t>
      </w:r>
      <w:r w:rsidRPr="000903B9">
        <w:rPr>
          <w:rFonts w:cs="Times New Roman"/>
          <w:sz w:val="24"/>
          <w:szCs w:val="24"/>
        </w:rPr>
        <w:tab/>
      </w:r>
      <w:r w:rsidRPr="000903B9">
        <w:rPr>
          <w:rFonts w:cs="Times New Roman"/>
          <w:b/>
          <w:sz w:val="24"/>
          <w:szCs w:val="24"/>
        </w:rPr>
        <w:tab/>
      </w:r>
    </w:p>
    <w:tbl>
      <w:tblPr>
        <w:tblStyle w:val="TableGrid"/>
        <w:tblW w:w="0" w:type="auto"/>
        <w:tblInd w:w="828" w:type="dxa"/>
        <w:tblLayout w:type="fixed"/>
        <w:tblLook w:val="01E0" w:firstRow="1" w:lastRow="1" w:firstColumn="1" w:lastColumn="1" w:noHBand="0" w:noVBand="0"/>
      </w:tblPr>
      <w:tblGrid>
        <w:gridCol w:w="900"/>
        <w:gridCol w:w="2703"/>
        <w:gridCol w:w="4704"/>
      </w:tblGrid>
      <w:tr w:rsidR="00BE099E" w:rsidRPr="000903B9" w14:paraId="1006EB37" w14:textId="77777777" w:rsidTr="0022630F">
        <w:tc>
          <w:tcPr>
            <w:tcW w:w="900" w:type="dxa"/>
          </w:tcPr>
          <w:p w14:paraId="7D86F20F" w14:textId="77777777" w:rsidR="00BE099E" w:rsidRPr="000903B9" w:rsidRDefault="00BE099E" w:rsidP="0022630F">
            <w:pPr>
              <w:tabs>
                <w:tab w:val="right" w:pos="743"/>
                <w:tab w:val="right" w:pos="1080"/>
                <w:tab w:val="right" w:pos="2790"/>
              </w:tabs>
              <w:spacing w:line="264" w:lineRule="auto"/>
              <w:jc w:val="center"/>
              <w:rPr>
                <w:rFonts w:cs="Times New Roman"/>
                <w:b/>
                <w:sz w:val="24"/>
                <w:szCs w:val="24"/>
              </w:rPr>
            </w:pPr>
            <w:r w:rsidRPr="000903B9">
              <w:rPr>
                <w:rFonts w:cs="Times New Roman"/>
                <w:b/>
                <w:sz w:val="24"/>
                <w:szCs w:val="24"/>
              </w:rPr>
              <w:t>Sr. No.</w:t>
            </w:r>
          </w:p>
        </w:tc>
        <w:tc>
          <w:tcPr>
            <w:tcW w:w="2703" w:type="dxa"/>
          </w:tcPr>
          <w:p w14:paraId="3D011832"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b/>
                <w:sz w:val="24"/>
                <w:szCs w:val="24"/>
              </w:rPr>
              <w:t>Type of Area</w:t>
            </w:r>
          </w:p>
        </w:tc>
        <w:tc>
          <w:tcPr>
            <w:tcW w:w="4704" w:type="dxa"/>
          </w:tcPr>
          <w:p w14:paraId="6E09FB9F"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b/>
                <w:sz w:val="24"/>
                <w:szCs w:val="24"/>
              </w:rPr>
              <w:t>Scale of Portable Fire Extinguishers</w:t>
            </w:r>
          </w:p>
        </w:tc>
      </w:tr>
      <w:tr w:rsidR="00BE099E" w:rsidRPr="000903B9" w14:paraId="5C12CB86" w14:textId="77777777" w:rsidTr="0022630F">
        <w:tc>
          <w:tcPr>
            <w:tcW w:w="900" w:type="dxa"/>
          </w:tcPr>
          <w:p w14:paraId="747A588C"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(i)</w:t>
            </w:r>
          </w:p>
        </w:tc>
        <w:tc>
          <w:tcPr>
            <w:tcW w:w="2703" w:type="dxa"/>
          </w:tcPr>
          <w:p w14:paraId="14A3DC36"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Lube Godown</w:t>
            </w:r>
          </w:p>
        </w:tc>
        <w:tc>
          <w:tcPr>
            <w:tcW w:w="4704" w:type="dxa"/>
          </w:tcPr>
          <w:p w14:paraId="6D43C613" w14:textId="747A5040"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1 No. 9 Kg DCP extinguisher for every 200 m</w:t>
            </w:r>
            <w:r w:rsidR="00BF167E" w:rsidRPr="000903B9">
              <w:rPr>
                <w:rFonts w:cs="Times New Roman"/>
                <w:sz w:val="24"/>
                <w:szCs w:val="24"/>
                <w:vertAlign w:val="superscript"/>
              </w:rPr>
              <w:t>2</w:t>
            </w:r>
            <w:r w:rsidR="00BF167E" w:rsidRPr="000903B9">
              <w:rPr>
                <w:rFonts w:cs="Times New Roman"/>
                <w:sz w:val="24"/>
                <w:szCs w:val="24"/>
              </w:rPr>
              <w:t xml:space="preserve"> </w:t>
            </w:r>
            <w:r w:rsidRPr="000903B9">
              <w:rPr>
                <w:rFonts w:cs="Times New Roman"/>
                <w:sz w:val="24"/>
                <w:szCs w:val="24"/>
              </w:rPr>
              <w:t xml:space="preserve"> </w:t>
            </w:r>
            <w:r w:rsidRPr="000903B9">
              <w:rPr>
                <w:rFonts w:cs="Times New Roman"/>
                <w:bCs/>
                <w:sz w:val="24"/>
                <w:szCs w:val="24"/>
              </w:rPr>
              <w:t>or min. 2 Nos. in each Godown, whichever is higher</w:t>
            </w:r>
            <w:r w:rsidRPr="000903B9">
              <w:rPr>
                <w:rFonts w:cs="Times New Roman"/>
                <w:sz w:val="24"/>
                <w:szCs w:val="24"/>
              </w:rPr>
              <w:t>.</w:t>
            </w:r>
          </w:p>
        </w:tc>
      </w:tr>
      <w:tr w:rsidR="00BE099E" w:rsidRPr="000903B9" w14:paraId="604EFBFE" w14:textId="77777777" w:rsidTr="0022630F">
        <w:tc>
          <w:tcPr>
            <w:tcW w:w="900" w:type="dxa"/>
          </w:tcPr>
          <w:p w14:paraId="5816C100"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(ii)</w:t>
            </w:r>
          </w:p>
        </w:tc>
        <w:tc>
          <w:tcPr>
            <w:tcW w:w="2703" w:type="dxa"/>
          </w:tcPr>
          <w:p w14:paraId="7BF6F75C"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ab/>
              <w:t>Lube Filling Shed</w:t>
            </w:r>
          </w:p>
        </w:tc>
        <w:tc>
          <w:tcPr>
            <w:tcW w:w="4704" w:type="dxa"/>
          </w:tcPr>
          <w:p w14:paraId="4C7C86DF" w14:textId="0AF30E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 xml:space="preserve">1 No. 9 Kg DCP extinguisher for 200 </w:t>
            </w:r>
            <w:r w:rsidR="00BF167E" w:rsidRPr="000903B9">
              <w:rPr>
                <w:rFonts w:cs="Times New Roman"/>
                <w:sz w:val="24"/>
                <w:szCs w:val="24"/>
              </w:rPr>
              <w:t>m</w:t>
            </w:r>
            <w:r w:rsidR="00BF167E" w:rsidRPr="000903B9">
              <w:rPr>
                <w:rFonts w:cs="Times New Roman"/>
                <w:sz w:val="24"/>
                <w:szCs w:val="24"/>
                <w:vertAlign w:val="superscript"/>
              </w:rPr>
              <w:t>2</w:t>
            </w:r>
            <w:r w:rsidR="00A40BD1" w:rsidRPr="000903B9">
              <w:rPr>
                <w:rFonts w:cs="Times New Roman"/>
                <w:sz w:val="24"/>
                <w:szCs w:val="24"/>
                <w:vertAlign w:val="superscript"/>
              </w:rPr>
              <w:t xml:space="preserve"> </w:t>
            </w:r>
            <w:r w:rsidRPr="000903B9">
              <w:rPr>
                <w:rFonts w:cs="Times New Roman"/>
                <w:bCs/>
                <w:sz w:val="24"/>
                <w:szCs w:val="24"/>
              </w:rPr>
              <w:t>or min. 2 Nos. in each Shed, whichever is higher</w:t>
            </w:r>
          </w:p>
        </w:tc>
      </w:tr>
      <w:tr w:rsidR="00BE099E" w:rsidRPr="000903B9" w14:paraId="6BB2C369" w14:textId="77777777" w:rsidTr="0022630F">
        <w:tc>
          <w:tcPr>
            <w:tcW w:w="900" w:type="dxa"/>
          </w:tcPr>
          <w:p w14:paraId="51261717"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(iii)</w:t>
            </w:r>
          </w:p>
        </w:tc>
        <w:tc>
          <w:tcPr>
            <w:tcW w:w="2703" w:type="dxa"/>
          </w:tcPr>
          <w:p w14:paraId="3D50A2B3"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Storage of (Class A or Class B)</w:t>
            </w:r>
          </w:p>
          <w:p w14:paraId="597E8298" w14:textId="77777777" w:rsidR="00BE099E" w:rsidRPr="000903B9" w:rsidRDefault="00BE099E" w:rsidP="0022630F">
            <w:pPr>
              <w:tabs>
                <w:tab w:val="right" w:pos="743"/>
                <w:tab w:val="right" w:pos="1080"/>
                <w:tab w:val="right" w:pos="4545"/>
              </w:tabs>
              <w:spacing w:line="264" w:lineRule="auto"/>
              <w:rPr>
                <w:rFonts w:cs="Times New Roman"/>
                <w:bCs/>
                <w:sz w:val="24"/>
                <w:szCs w:val="24"/>
              </w:rPr>
            </w:pPr>
            <w:r w:rsidRPr="000903B9">
              <w:rPr>
                <w:rFonts w:cs="Times New Roman"/>
                <w:sz w:val="24"/>
                <w:szCs w:val="24"/>
              </w:rPr>
              <w:tab/>
              <w:t>in packed containers and stored</w:t>
            </w:r>
            <w:r w:rsidRPr="000903B9">
              <w:rPr>
                <w:rFonts w:cs="Times New Roman"/>
                <w:sz w:val="24"/>
                <w:szCs w:val="24"/>
              </w:rPr>
              <w:tab/>
              <w:t xml:space="preserve"> in open or closed area.</w:t>
            </w:r>
          </w:p>
        </w:tc>
        <w:tc>
          <w:tcPr>
            <w:tcW w:w="4704" w:type="dxa"/>
          </w:tcPr>
          <w:p w14:paraId="6564EBB1" w14:textId="3D65C3DB"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 xml:space="preserve">1 No. 9 Kg DCP extinguisher for 100 </w:t>
            </w:r>
            <w:r w:rsidR="00BF167E" w:rsidRPr="000903B9">
              <w:rPr>
                <w:rFonts w:cs="Times New Roman"/>
                <w:sz w:val="24"/>
                <w:szCs w:val="24"/>
              </w:rPr>
              <w:t>m</w:t>
            </w:r>
            <w:r w:rsidR="00BF167E" w:rsidRPr="000903B9">
              <w:rPr>
                <w:rFonts w:cs="Times New Roman"/>
                <w:sz w:val="24"/>
                <w:szCs w:val="24"/>
                <w:vertAlign w:val="superscript"/>
              </w:rPr>
              <w:t>2</w:t>
            </w:r>
            <w:r w:rsidRPr="000903B9">
              <w:rPr>
                <w:rFonts w:cs="Times New Roman"/>
                <w:sz w:val="24"/>
                <w:szCs w:val="24"/>
              </w:rPr>
              <w:t xml:space="preserve"> </w:t>
            </w:r>
            <w:r w:rsidRPr="000903B9">
              <w:rPr>
                <w:rFonts w:cs="Times New Roman"/>
                <w:bCs/>
                <w:sz w:val="24"/>
                <w:szCs w:val="24"/>
              </w:rPr>
              <w:t>or min. 2 Nos. in each  Storage Area, whichever is higher.</w:t>
            </w:r>
          </w:p>
        </w:tc>
      </w:tr>
      <w:tr w:rsidR="00BE099E" w:rsidRPr="000903B9" w14:paraId="320344B2" w14:textId="77777777" w:rsidTr="0022630F">
        <w:tc>
          <w:tcPr>
            <w:tcW w:w="900" w:type="dxa"/>
          </w:tcPr>
          <w:p w14:paraId="43FF7261"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(iv)</w:t>
            </w:r>
          </w:p>
        </w:tc>
        <w:tc>
          <w:tcPr>
            <w:tcW w:w="2703" w:type="dxa"/>
          </w:tcPr>
          <w:p w14:paraId="39D3C7FC" w14:textId="4B094EA5"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Pump House (Class A or Class</w:t>
            </w:r>
            <w:r w:rsidR="00C96AB6" w:rsidRPr="000903B9">
              <w:rPr>
                <w:rFonts w:cs="Times New Roman"/>
                <w:sz w:val="24"/>
                <w:szCs w:val="24"/>
              </w:rPr>
              <w:t xml:space="preserve"> </w:t>
            </w:r>
            <w:r w:rsidRPr="000903B9">
              <w:rPr>
                <w:rFonts w:cs="Times New Roman"/>
                <w:sz w:val="24"/>
                <w:szCs w:val="24"/>
              </w:rPr>
              <w:t xml:space="preserve">B)      Up to 50 HP  </w:t>
            </w:r>
            <w:r w:rsidRPr="000903B9">
              <w:rPr>
                <w:rFonts w:cs="Times New Roman"/>
                <w:sz w:val="24"/>
                <w:szCs w:val="24"/>
              </w:rPr>
              <w:tab/>
              <w:t>(Class A and Class B)</w:t>
            </w:r>
            <w:r w:rsidRPr="000903B9">
              <w:rPr>
                <w:rFonts w:cs="Times New Roman"/>
                <w:sz w:val="24"/>
                <w:szCs w:val="24"/>
              </w:rPr>
              <w:tab/>
            </w:r>
          </w:p>
          <w:p w14:paraId="0CABD2BC"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 xml:space="preserve">Above 50-100 HP      </w:t>
            </w:r>
            <w:r w:rsidRPr="000903B9">
              <w:rPr>
                <w:rFonts w:cs="Times New Roman"/>
                <w:sz w:val="24"/>
                <w:szCs w:val="24"/>
              </w:rPr>
              <w:tab/>
              <w:t>.</w:t>
            </w:r>
          </w:p>
          <w:p w14:paraId="36C03503"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 xml:space="preserve">Beyond 100 HP         </w:t>
            </w:r>
          </w:p>
        </w:tc>
        <w:tc>
          <w:tcPr>
            <w:tcW w:w="4704" w:type="dxa"/>
          </w:tcPr>
          <w:p w14:paraId="06BE8F35"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1 No. 9 Kg DCP for 2 pumps.</w:t>
            </w:r>
          </w:p>
          <w:p w14:paraId="578892EF"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1 No. 9 Kg DCP for each pump.</w:t>
            </w:r>
          </w:p>
          <w:p w14:paraId="2D79BAE2"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2 Nos. of 9 kg or 1 no. of 25 kg DCP for each pump.</w:t>
            </w:r>
          </w:p>
        </w:tc>
      </w:tr>
      <w:tr w:rsidR="00BE099E" w:rsidRPr="000903B9" w14:paraId="62E1C724" w14:textId="77777777" w:rsidTr="0022630F">
        <w:tc>
          <w:tcPr>
            <w:tcW w:w="900" w:type="dxa"/>
          </w:tcPr>
          <w:p w14:paraId="426F3D47"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(v)</w:t>
            </w:r>
          </w:p>
        </w:tc>
        <w:tc>
          <w:tcPr>
            <w:tcW w:w="2703" w:type="dxa"/>
          </w:tcPr>
          <w:p w14:paraId="408E93C0"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 xml:space="preserve">Pump House (Class C)      </w:t>
            </w:r>
          </w:p>
          <w:p w14:paraId="38C7071D"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 xml:space="preserve">Up to 50 HP </w:t>
            </w:r>
          </w:p>
          <w:p w14:paraId="4668BF9F"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Above 50 HP</w:t>
            </w:r>
          </w:p>
        </w:tc>
        <w:tc>
          <w:tcPr>
            <w:tcW w:w="4704" w:type="dxa"/>
          </w:tcPr>
          <w:p w14:paraId="3B8C19AB" w14:textId="77777777" w:rsidR="00BE099E" w:rsidRPr="000903B9" w:rsidRDefault="00BE099E" w:rsidP="0022630F">
            <w:pPr>
              <w:tabs>
                <w:tab w:val="right" w:pos="743"/>
                <w:tab w:val="right" w:pos="1080"/>
                <w:tab w:val="right" w:pos="2790"/>
              </w:tabs>
              <w:spacing w:line="264" w:lineRule="auto"/>
              <w:rPr>
                <w:rFonts w:cs="Times New Roman"/>
                <w:sz w:val="24"/>
                <w:szCs w:val="24"/>
              </w:rPr>
            </w:pPr>
          </w:p>
          <w:p w14:paraId="08C185F9"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1 no. 9Kg</w:t>
            </w:r>
            <w:r w:rsidRPr="000903B9">
              <w:rPr>
                <w:rFonts w:cs="Times New Roman"/>
                <w:sz w:val="24"/>
                <w:szCs w:val="24"/>
              </w:rPr>
              <w:tab/>
              <w:t>DCP for every 4 pumps up to 50 HP.</w:t>
            </w:r>
          </w:p>
          <w:p w14:paraId="033D5490"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ab/>
              <w:t>2 nos. 9 Kg DCP or 1x25 kg DCP for 4 pumps.</w:t>
            </w:r>
          </w:p>
        </w:tc>
      </w:tr>
      <w:tr w:rsidR="00BE099E" w:rsidRPr="000903B9" w14:paraId="2566C83F" w14:textId="77777777" w:rsidTr="0022630F">
        <w:tc>
          <w:tcPr>
            <w:tcW w:w="900" w:type="dxa"/>
          </w:tcPr>
          <w:p w14:paraId="0AA19E14"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(vi)</w:t>
            </w:r>
          </w:p>
        </w:tc>
        <w:tc>
          <w:tcPr>
            <w:tcW w:w="2703" w:type="dxa"/>
          </w:tcPr>
          <w:p w14:paraId="753A2241"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 xml:space="preserve">Tank Truck loading and unloading gantry for   POL or Special products   </w:t>
            </w:r>
            <w:r w:rsidRPr="000903B9">
              <w:rPr>
                <w:rFonts w:cs="Times New Roman"/>
                <w:sz w:val="24"/>
                <w:szCs w:val="24"/>
              </w:rPr>
              <w:tab/>
            </w:r>
          </w:p>
        </w:tc>
        <w:tc>
          <w:tcPr>
            <w:tcW w:w="4704" w:type="dxa"/>
          </w:tcPr>
          <w:p w14:paraId="52411245" w14:textId="77777777" w:rsidR="00BE099E" w:rsidRPr="000903B9" w:rsidRDefault="00BE099E" w:rsidP="0022630F">
            <w:pPr>
              <w:tabs>
                <w:tab w:val="right" w:pos="743"/>
                <w:tab w:val="right" w:pos="1080"/>
                <w:tab w:val="right" w:pos="2790"/>
              </w:tabs>
              <w:spacing w:line="264" w:lineRule="auto"/>
              <w:rPr>
                <w:rFonts w:cs="Times New Roman"/>
                <w:sz w:val="24"/>
                <w:szCs w:val="24"/>
              </w:rPr>
            </w:pPr>
            <w:r w:rsidRPr="000903B9">
              <w:rPr>
                <w:rFonts w:cs="Times New Roman"/>
                <w:sz w:val="24"/>
                <w:szCs w:val="24"/>
              </w:rPr>
              <w:t xml:space="preserve">1 No. 9 Kg DCP extinguisher for </w:t>
            </w:r>
            <w:r w:rsidRPr="000903B9">
              <w:rPr>
                <w:rFonts w:cs="Times New Roman"/>
                <w:bCs/>
                <w:sz w:val="24"/>
                <w:szCs w:val="24"/>
              </w:rPr>
              <w:t>each bay</w:t>
            </w:r>
            <w:r w:rsidRPr="000903B9">
              <w:rPr>
                <w:rFonts w:cs="Times New Roman"/>
                <w:sz w:val="24"/>
                <w:szCs w:val="24"/>
              </w:rPr>
              <w:t xml:space="preserve"> plus 1 No. 75 Kg DCP extinguisher for each gantry.</w:t>
            </w:r>
          </w:p>
        </w:tc>
      </w:tr>
      <w:tr w:rsidR="00BE099E" w:rsidRPr="000903B9" w14:paraId="2B3EDDA8" w14:textId="77777777" w:rsidTr="0022630F">
        <w:trPr>
          <w:trHeight w:val="764"/>
        </w:trPr>
        <w:tc>
          <w:tcPr>
            <w:tcW w:w="900" w:type="dxa"/>
          </w:tcPr>
          <w:p w14:paraId="731CD0EE"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(vii)</w:t>
            </w:r>
          </w:p>
        </w:tc>
        <w:tc>
          <w:tcPr>
            <w:tcW w:w="2703" w:type="dxa"/>
          </w:tcPr>
          <w:p w14:paraId="33883592"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 xml:space="preserve">Tank Wagon loading                    </w:t>
            </w:r>
            <w:r w:rsidRPr="000903B9">
              <w:rPr>
                <w:rFonts w:cs="Times New Roman"/>
                <w:sz w:val="24"/>
                <w:szCs w:val="24"/>
              </w:rPr>
              <w:tab/>
              <w:t>and unloading gantry or siding</w:t>
            </w:r>
          </w:p>
        </w:tc>
        <w:tc>
          <w:tcPr>
            <w:tcW w:w="4704" w:type="dxa"/>
          </w:tcPr>
          <w:p w14:paraId="0B7BE64D"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 xml:space="preserve">1 No. 9 Kg DCP extinguisher for every </w:t>
            </w:r>
            <w:r w:rsidRPr="000903B9">
              <w:rPr>
                <w:rFonts w:cs="Times New Roman"/>
                <w:bCs/>
                <w:sz w:val="24"/>
                <w:szCs w:val="24"/>
              </w:rPr>
              <w:t>30 m</w:t>
            </w:r>
            <w:r w:rsidRPr="000903B9">
              <w:rPr>
                <w:rFonts w:cs="Times New Roman"/>
                <w:sz w:val="24"/>
                <w:szCs w:val="24"/>
              </w:rPr>
              <w:t xml:space="preserve"> of  or siding plus 1 No. 75 Kg DCP extinguisher for each gantry or siding.</w:t>
            </w:r>
          </w:p>
        </w:tc>
      </w:tr>
      <w:tr w:rsidR="00BE099E" w:rsidRPr="000903B9" w14:paraId="382244E3" w14:textId="77777777" w:rsidTr="0022630F">
        <w:trPr>
          <w:trHeight w:val="764"/>
        </w:trPr>
        <w:tc>
          <w:tcPr>
            <w:tcW w:w="900" w:type="dxa"/>
          </w:tcPr>
          <w:p w14:paraId="25CA4D06"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(viii)</w:t>
            </w:r>
          </w:p>
        </w:tc>
        <w:tc>
          <w:tcPr>
            <w:tcW w:w="2703" w:type="dxa"/>
          </w:tcPr>
          <w:p w14:paraId="5CF9B499"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 xml:space="preserve">A or G Tank Farm    </w:t>
            </w:r>
          </w:p>
          <w:p w14:paraId="72922E1E" w14:textId="77777777" w:rsidR="00BE099E" w:rsidRPr="000903B9" w:rsidRDefault="00BE099E" w:rsidP="0022630F">
            <w:pPr>
              <w:tabs>
                <w:tab w:val="right" w:pos="743"/>
                <w:tab w:val="right" w:pos="1080"/>
                <w:tab w:val="right" w:pos="4545"/>
              </w:tabs>
              <w:spacing w:line="264" w:lineRule="auto"/>
              <w:rPr>
                <w:rFonts w:cs="Times New Roman"/>
                <w:sz w:val="24"/>
                <w:szCs w:val="24"/>
              </w:rPr>
            </w:pPr>
          </w:p>
        </w:tc>
        <w:tc>
          <w:tcPr>
            <w:tcW w:w="4704" w:type="dxa"/>
          </w:tcPr>
          <w:p w14:paraId="6D001B40"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 xml:space="preserve">2 Nos. 9 Kg DCP extinguishers for each tank plus </w:t>
            </w:r>
            <w:r w:rsidRPr="000903B9">
              <w:rPr>
                <w:rFonts w:cs="Times New Roman"/>
                <w:bCs/>
                <w:sz w:val="24"/>
                <w:szCs w:val="24"/>
              </w:rPr>
              <w:t>4 Nos. 25 Kg</w:t>
            </w:r>
            <w:r w:rsidRPr="000903B9">
              <w:rPr>
                <w:rFonts w:cs="Times New Roman"/>
                <w:sz w:val="24"/>
                <w:szCs w:val="24"/>
              </w:rPr>
              <w:t xml:space="preserve"> DCP extinguishers </w:t>
            </w:r>
            <w:r w:rsidRPr="000903B9">
              <w:rPr>
                <w:rFonts w:cs="Times New Roman"/>
                <w:bCs/>
                <w:sz w:val="24"/>
                <w:szCs w:val="24"/>
              </w:rPr>
              <w:t>for each Tank Farm positioned at four corners</w:t>
            </w:r>
            <w:r w:rsidRPr="000903B9">
              <w:rPr>
                <w:rFonts w:cs="Times New Roman"/>
                <w:sz w:val="24"/>
                <w:szCs w:val="24"/>
              </w:rPr>
              <w:t>. In case of adjoining tank farms, the no. of                                                    25 Kg extinguishers may be reduced by 2 nos. per tank farm.</w:t>
            </w:r>
          </w:p>
        </w:tc>
      </w:tr>
      <w:tr w:rsidR="00BE099E" w:rsidRPr="000903B9" w14:paraId="1DF60A4C" w14:textId="77777777" w:rsidTr="0022630F">
        <w:tc>
          <w:tcPr>
            <w:tcW w:w="900" w:type="dxa"/>
          </w:tcPr>
          <w:p w14:paraId="15B97BD4"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(ix)</w:t>
            </w:r>
          </w:p>
        </w:tc>
        <w:tc>
          <w:tcPr>
            <w:tcW w:w="2703" w:type="dxa"/>
          </w:tcPr>
          <w:p w14:paraId="07D032CF"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 xml:space="preserve">U/G Tank Farm                                    </w:t>
            </w:r>
          </w:p>
        </w:tc>
        <w:tc>
          <w:tcPr>
            <w:tcW w:w="4704" w:type="dxa"/>
          </w:tcPr>
          <w:p w14:paraId="5939EAEA"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2 Nos. 9 Kg DCP extinguisher for each Tank Farm</w:t>
            </w:r>
          </w:p>
        </w:tc>
      </w:tr>
      <w:tr w:rsidR="00BE099E" w:rsidRPr="000903B9" w14:paraId="14F0B1E1" w14:textId="77777777" w:rsidTr="0022630F">
        <w:tc>
          <w:tcPr>
            <w:tcW w:w="900" w:type="dxa"/>
          </w:tcPr>
          <w:p w14:paraId="02F5BFAF"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w:t>
            </w:r>
          </w:p>
        </w:tc>
        <w:tc>
          <w:tcPr>
            <w:tcW w:w="2703" w:type="dxa"/>
          </w:tcPr>
          <w:p w14:paraId="28C74749"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Other Pump Houses</w:t>
            </w:r>
          </w:p>
        </w:tc>
        <w:tc>
          <w:tcPr>
            <w:tcW w:w="4704" w:type="dxa"/>
          </w:tcPr>
          <w:p w14:paraId="00068388"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r>
            <w:r w:rsidRPr="000903B9">
              <w:rPr>
                <w:rFonts w:cs="Times New Roman"/>
                <w:bCs/>
                <w:sz w:val="24"/>
                <w:szCs w:val="24"/>
              </w:rPr>
              <w:t>1 No.</w:t>
            </w:r>
            <w:r w:rsidRPr="000903B9">
              <w:rPr>
                <w:rFonts w:cs="Times New Roman"/>
                <w:sz w:val="24"/>
                <w:szCs w:val="24"/>
              </w:rPr>
              <w:t xml:space="preserve"> 9 Kg DCP extinguisher for </w:t>
            </w:r>
            <w:r w:rsidRPr="000903B9">
              <w:rPr>
                <w:rFonts w:cs="Times New Roman"/>
                <w:bCs/>
                <w:sz w:val="24"/>
                <w:szCs w:val="24"/>
              </w:rPr>
              <w:t>every two pumps o</w:t>
            </w:r>
            <w:r w:rsidRPr="000903B9">
              <w:rPr>
                <w:rFonts w:cs="Times New Roman"/>
                <w:sz w:val="24"/>
                <w:szCs w:val="24"/>
              </w:rPr>
              <w:t xml:space="preserve">r min </w:t>
            </w:r>
            <w:r w:rsidRPr="000903B9">
              <w:rPr>
                <w:rFonts w:cs="Times New Roman"/>
                <w:bCs/>
                <w:sz w:val="24"/>
                <w:szCs w:val="24"/>
              </w:rPr>
              <w:t>2 Nos.</w:t>
            </w:r>
            <w:r w:rsidRPr="000903B9">
              <w:rPr>
                <w:rFonts w:cs="Times New Roman"/>
                <w:sz w:val="24"/>
                <w:szCs w:val="24"/>
              </w:rPr>
              <w:t xml:space="preserve"> 9 Kg DCP extinguisher for </w:t>
            </w:r>
            <w:r w:rsidRPr="000903B9">
              <w:rPr>
                <w:rFonts w:cs="Times New Roman"/>
                <w:bCs/>
                <w:sz w:val="24"/>
                <w:szCs w:val="24"/>
              </w:rPr>
              <w:t>each Pump House whichever is higher.</w:t>
            </w:r>
          </w:p>
        </w:tc>
      </w:tr>
      <w:tr w:rsidR="00BE099E" w:rsidRPr="000903B9" w14:paraId="3F21C813" w14:textId="77777777" w:rsidTr="0022630F">
        <w:tc>
          <w:tcPr>
            <w:tcW w:w="900" w:type="dxa"/>
          </w:tcPr>
          <w:p w14:paraId="70E4C46D"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(xi)</w:t>
            </w:r>
          </w:p>
        </w:tc>
        <w:tc>
          <w:tcPr>
            <w:tcW w:w="2703" w:type="dxa"/>
          </w:tcPr>
          <w:p w14:paraId="1350803B" w14:textId="77777777" w:rsidR="00BE099E" w:rsidRPr="000903B9" w:rsidRDefault="00BE099E" w:rsidP="0022630F">
            <w:pPr>
              <w:tabs>
                <w:tab w:val="right" w:pos="743"/>
                <w:tab w:val="right" w:pos="1080"/>
                <w:tab w:val="right" w:pos="2907"/>
              </w:tabs>
              <w:spacing w:line="264" w:lineRule="auto"/>
              <w:rPr>
                <w:rFonts w:cs="Times New Roman"/>
                <w:sz w:val="24"/>
                <w:szCs w:val="24"/>
              </w:rPr>
            </w:pPr>
            <w:r w:rsidRPr="000903B9">
              <w:rPr>
                <w:rFonts w:cs="Times New Roman"/>
                <w:sz w:val="24"/>
                <w:szCs w:val="24"/>
              </w:rPr>
              <w:t xml:space="preserve">Administration Building or Store House             </w:t>
            </w:r>
          </w:p>
        </w:tc>
        <w:tc>
          <w:tcPr>
            <w:tcW w:w="4704" w:type="dxa"/>
          </w:tcPr>
          <w:p w14:paraId="125417CD" w14:textId="04178938"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bCs/>
                <w:sz w:val="24"/>
                <w:szCs w:val="24"/>
              </w:rPr>
              <w:t>1 No.</w:t>
            </w:r>
            <w:r w:rsidRPr="000903B9">
              <w:rPr>
                <w:rFonts w:cs="Times New Roman"/>
                <w:sz w:val="24"/>
                <w:szCs w:val="24"/>
              </w:rPr>
              <w:t xml:space="preserve"> 9 Kg DCP extinguisher </w:t>
            </w:r>
            <w:r w:rsidRPr="000903B9">
              <w:rPr>
                <w:rFonts w:cs="Times New Roman"/>
                <w:bCs/>
                <w:sz w:val="24"/>
                <w:szCs w:val="24"/>
              </w:rPr>
              <w:t xml:space="preserve">for every 200 </w:t>
            </w:r>
            <w:r w:rsidR="00BF167E" w:rsidRPr="000903B9">
              <w:rPr>
                <w:rFonts w:cs="Times New Roman"/>
                <w:sz w:val="24"/>
                <w:szCs w:val="24"/>
              </w:rPr>
              <w:t>m</w:t>
            </w:r>
            <w:r w:rsidR="00BF167E" w:rsidRPr="000903B9">
              <w:rPr>
                <w:rFonts w:cs="Times New Roman"/>
                <w:sz w:val="24"/>
                <w:szCs w:val="24"/>
                <w:vertAlign w:val="superscript"/>
              </w:rPr>
              <w:t>2</w:t>
            </w:r>
            <w:r w:rsidRPr="000903B9">
              <w:rPr>
                <w:rFonts w:cs="Times New Roman"/>
                <w:sz w:val="24"/>
                <w:szCs w:val="24"/>
              </w:rPr>
              <w:t xml:space="preserve"> or min. </w:t>
            </w:r>
            <w:r w:rsidRPr="000903B9">
              <w:rPr>
                <w:rFonts w:cs="Times New Roman"/>
                <w:bCs/>
                <w:sz w:val="24"/>
                <w:szCs w:val="24"/>
              </w:rPr>
              <w:t xml:space="preserve">2 Nos. </w:t>
            </w:r>
            <w:r w:rsidRPr="000903B9">
              <w:rPr>
                <w:rFonts w:cs="Times New Roman"/>
                <w:sz w:val="24"/>
                <w:szCs w:val="24"/>
              </w:rPr>
              <w:t xml:space="preserve">9 Kg DCP extinguishers for </w:t>
            </w:r>
            <w:r w:rsidRPr="000903B9">
              <w:rPr>
                <w:rFonts w:cs="Times New Roman"/>
                <w:bCs/>
                <w:sz w:val="24"/>
                <w:szCs w:val="24"/>
              </w:rPr>
              <w:t>each floor of Building or Store  whichever is higher.</w:t>
            </w:r>
          </w:p>
        </w:tc>
      </w:tr>
      <w:tr w:rsidR="00BE099E" w:rsidRPr="000903B9" w14:paraId="45401EB2" w14:textId="77777777" w:rsidTr="0022630F">
        <w:tc>
          <w:tcPr>
            <w:tcW w:w="900" w:type="dxa"/>
          </w:tcPr>
          <w:p w14:paraId="0E054803"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(xii)</w:t>
            </w:r>
          </w:p>
        </w:tc>
        <w:tc>
          <w:tcPr>
            <w:tcW w:w="2703" w:type="dxa"/>
          </w:tcPr>
          <w:p w14:paraId="7BA85D06" w14:textId="77777777" w:rsidR="00BE099E" w:rsidRPr="000903B9" w:rsidRDefault="00BE099E" w:rsidP="0022630F">
            <w:pPr>
              <w:tabs>
                <w:tab w:val="right" w:pos="743"/>
                <w:tab w:val="right" w:pos="1080"/>
                <w:tab w:val="right" w:pos="2907"/>
              </w:tabs>
              <w:spacing w:line="264" w:lineRule="auto"/>
              <w:rPr>
                <w:rFonts w:cs="Times New Roman"/>
                <w:sz w:val="24"/>
                <w:szCs w:val="24"/>
              </w:rPr>
            </w:pPr>
            <w:r w:rsidRPr="000903B9">
              <w:rPr>
                <w:rFonts w:cs="Times New Roman"/>
                <w:sz w:val="24"/>
                <w:szCs w:val="24"/>
              </w:rPr>
              <w:t>DG Room</w:t>
            </w:r>
          </w:p>
        </w:tc>
        <w:tc>
          <w:tcPr>
            <w:tcW w:w="4704" w:type="dxa"/>
          </w:tcPr>
          <w:p w14:paraId="0505A964"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2 Nos. each 9 Kg DCP</w:t>
            </w:r>
            <w:r w:rsidRPr="000903B9">
              <w:rPr>
                <w:rFonts w:cs="Times New Roman"/>
                <w:bCs/>
                <w:sz w:val="24"/>
                <w:szCs w:val="24"/>
              </w:rPr>
              <w:t>&amp;</w:t>
            </w:r>
            <w:r w:rsidRPr="000903B9">
              <w:rPr>
                <w:rFonts w:cs="Times New Roman"/>
                <w:sz w:val="24"/>
                <w:szCs w:val="24"/>
              </w:rPr>
              <w:t xml:space="preserve">4.5 Kg CO2 extinguishers for </w:t>
            </w:r>
            <w:r w:rsidRPr="000903B9">
              <w:rPr>
                <w:rFonts w:cs="Times New Roman"/>
                <w:bCs/>
                <w:sz w:val="24"/>
                <w:szCs w:val="24"/>
              </w:rPr>
              <w:t>each DG room.</w:t>
            </w:r>
          </w:p>
        </w:tc>
      </w:tr>
      <w:tr w:rsidR="00BE099E" w:rsidRPr="000903B9" w14:paraId="2DB33996" w14:textId="77777777" w:rsidTr="0022630F">
        <w:tc>
          <w:tcPr>
            <w:tcW w:w="900" w:type="dxa"/>
          </w:tcPr>
          <w:p w14:paraId="47E66370"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(xiii)</w:t>
            </w:r>
          </w:p>
        </w:tc>
        <w:tc>
          <w:tcPr>
            <w:tcW w:w="2703" w:type="dxa"/>
          </w:tcPr>
          <w:p w14:paraId="6C81922E" w14:textId="77777777" w:rsidR="00BE099E" w:rsidRPr="000903B9" w:rsidRDefault="00BE099E" w:rsidP="0022630F">
            <w:pPr>
              <w:tabs>
                <w:tab w:val="right" w:pos="743"/>
                <w:tab w:val="right" w:pos="1080"/>
                <w:tab w:val="right" w:pos="2907"/>
              </w:tabs>
              <w:spacing w:line="264" w:lineRule="auto"/>
              <w:rPr>
                <w:rFonts w:cs="Times New Roman"/>
                <w:sz w:val="24"/>
                <w:szCs w:val="24"/>
              </w:rPr>
            </w:pPr>
            <w:r w:rsidRPr="000903B9">
              <w:rPr>
                <w:rFonts w:cs="Times New Roman"/>
                <w:sz w:val="24"/>
                <w:szCs w:val="24"/>
              </w:rPr>
              <w:t>Main switch Room or Sub-Station</w:t>
            </w:r>
          </w:p>
        </w:tc>
        <w:tc>
          <w:tcPr>
            <w:tcW w:w="4704" w:type="dxa"/>
          </w:tcPr>
          <w:p w14:paraId="41D1EE64" w14:textId="15F7E8F6"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 xml:space="preserve">1 No. 4.5 Kg CO2 extinguisher for every 25 </w:t>
            </w:r>
            <w:r w:rsidR="00BF167E" w:rsidRPr="000903B9">
              <w:rPr>
                <w:rFonts w:cs="Times New Roman"/>
                <w:sz w:val="24"/>
                <w:szCs w:val="24"/>
              </w:rPr>
              <w:t>m</w:t>
            </w:r>
            <w:r w:rsidR="00BF167E" w:rsidRPr="000903B9">
              <w:rPr>
                <w:rFonts w:cs="Times New Roman"/>
                <w:sz w:val="24"/>
                <w:szCs w:val="24"/>
                <w:vertAlign w:val="superscript"/>
              </w:rPr>
              <w:t>2</w:t>
            </w:r>
            <w:r w:rsidRPr="000903B9">
              <w:rPr>
                <w:rFonts w:cs="Times New Roman"/>
                <w:sz w:val="24"/>
                <w:szCs w:val="24"/>
              </w:rPr>
              <w:t xml:space="preserve"> plus 1 No. 9 Liter sand bucket per transformer bay.</w:t>
            </w:r>
          </w:p>
        </w:tc>
      </w:tr>
      <w:tr w:rsidR="00BE099E" w:rsidRPr="000903B9" w14:paraId="4A6A274B" w14:textId="77777777" w:rsidTr="0022630F">
        <w:tc>
          <w:tcPr>
            <w:tcW w:w="900" w:type="dxa"/>
          </w:tcPr>
          <w:p w14:paraId="4FB4FF5D"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(xiv)</w:t>
            </w:r>
          </w:p>
        </w:tc>
        <w:tc>
          <w:tcPr>
            <w:tcW w:w="2703" w:type="dxa"/>
          </w:tcPr>
          <w:p w14:paraId="6DB584C0"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 xml:space="preserve">Computer Room or Cabin                     </w:t>
            </w:r>
          </w:p>
        </w:tc>
        <w:tc>
          <w:tcPr>
            <w:tcW w:w="4704" w:type="dxa"/>
          </w:tcPr>
          <w:p w14:paraId="67B29E27"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2 Nos. of 2 Kg CO2 or 2 Nos. of 2.5 Kg Clean Agent extinguisher per Computer Room and 1 No. 2 Kg CO2 or 1 No. 1.0 Kg Clean Agent extinguisher per cabin.</w:t>
            </w:r>
          </w:p>
        </w:tc>
      </w:tr>
      <w:tr w:rsidR="00BE099E" w:rsidRPr="000903B9" w14:paraId="0A06559C" w14:textId="77777777" w:rsidTr="0022630F">
        <w:tc>
          <w:tcPr>
            <w:tcW w:w="900" w:type="dxa"/>
          </w:tcPr>
          <w:p w14:paraId="65723C04"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(xv)</w:t>
            </w:r>
          </w:p>
        </w:tc>
        <w:tc>
          <w:tcPr>
            <w:tcW w:w="2703" w:type="dxa"/>
          </w:tcPr>
          <w:p w14:paraId="6A754223"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Security Cabin</w:t>
            </w:r>
          </w:p>
        </w:tc>
        <w:tc>
          <w:tcPr>
            <w:tcW w:w="4704" w:type="dxa"/>
          </w:tcPr>
          <w:p w14:paraId="2F772D01"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9 Kg DCP extinguisher per cabin.</w:t>
            </w:r>
          </w:p>
        </w:tc>
      </w:tr>
      <w:tr w:rsidR="00BE099E" w:rsidRPr="000903B9" w14:paraId="3FBEAC71" w14:textId="77777777" w:rsidTr="0022630F">
        <w:tc>
          <w:tcPr>
            <w:tcW w:w="900" w:type="dxa"/>
          </w:tcPr>
          <w:p w14:paraId="300EF7C5"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(xvi)</w:t>
            </w:r>
          </w:p>
        </w:tc>
        <w:tc>
          <w:tcPr>
            <w:tcW w:w="2703" w:type="dxa"/>
          </w:tcPr>
          <w:p w14:paraId="49441FF3"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Canteen</w:t>
            </w:r>
          </w:p>
        </w:tc>
        <w:tc>
          <w:tcPr>
            <w:tcW w:w="4704" w:type="dxa"/>
          </w:tcPr>
          <w:p w14:paraId="558A8FE2" w14:textId="62B0E102"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9 Kg DCP extinguisher for 100 m</w:t>
            </w:r>
            <w:r w:rsidR="00BF167E" w:rsidRPr="000903B9">
              <w:rPr>
                <w:rFonts w:cs="Times New Roman"/>
                <w:sz w:val="24"/>
                <w:szCs w:val="24"/>
                <w:vertAlign w:val="superscript"/>
              </w:rPr>
              <w:t>2</w:t>
            </w:r>
            <w:r w:rsidR="00BF167E" w:rsidRPr="000903B9">
              <w:rPr>
                <w:rFonts w:cs="Times New Roman"/>
                <w:sz w:val="24"/>
                <w:szCs w:val="24"/>
              </w:rPr>
              <w:t xml:space="preserve"> </w:t>
            </w:r>
            <w:r w:rsidRPr="000903B9">
              <w:rPr>
                <w:rFonts w:cs="Times New Roman"/>
                <w:sz w:val="24"/>
                <w:szCs w:val="24"/>
              </w:rPr>
              <w:t>.</w:t>
            </w:r>
          </w:p>
        </w:tc>
      </w:tr>
      <w:tr w:rsidR="00BE099E" w:rsidRPr="000903B9" w14:paraId="54F5A7D5" w14:textId="77777777" w:rsidTr="0022630F">
        <w:tc>
          <w:tcPr>
            <w:tcW w:w="900" w:type="dxa"/>
          </w:tcPr>
          <w:p w14:paraId="10EA2EA4"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(xvii)</w:t>
            </w:r>
          </w:p>
        </w:tc>
        <w:tc>
          <w:tcPr>
            <w:tcW w:w="2703" w:type="dxa"/>
          </w:tcPr>
          <w:p w14:paraId="030BF6EA"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Workshop</w:t>
            </w:r>
          </w:p>
        </w:tc>
        <w:tc>
          <w:tcPr>
            <w:tcW w:w="4704" w:type="dxa"/>
          </w:tcPr>
          <w:p w14:paraId="7D0C1E5C"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9 Kg DCP extinguisher and 1 No. 2 Kg CO2 extinguisher.</w:t>
            </w:r>
          </w:p>
        </w:tc>
      </w:tr>
      <w:tr w:rsidR="00BE099E" w:rsidRPr="000903B9" w14:paraId="5DBEC032" w14:textId="77777777" w:rsidTr="0022630F">
        <w:tc>
          <w:tcPr>
            <w:tcW w:w="900" w:type="dxa"/>
          </w:tcPr>
          <w:p w14:paraId="6F34833F"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(xviii)</w:t>
            </w:r>
          </w:p>
        </w:tc>
        <w:tc>
          <w:tcPr>
            <w:tcW w:w="2703" w:type="dxa"/>
          </w:tcPr>
          <w:p w14:paraId="4C9C052B"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ab/>
              <w:t>Laboratory</w:t>
            </w:r>
          </w:p>
        </w:tc>
        <w:tc>
          <w:tcPr>
            <w:tcW w:w="4704" w:type="dxa"/>
          </w:tcPr>
          <w:p w14:paraId="187F1113"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9 Kg DCP extinguisher and 1 No. 4.5 Kg CO2 extinguisher.</w:t>
            </w:r>
          </w:p>
        </w:tc>
      </w:tr>
      <w:tr w:rsidR="00BE099E" w:rsidRPr="000903B9" w14:paraId="356C3C78" w14:textId="77777777" w:rsidTr="0022630F">
        <w:tc>
          <w:tcPr>
            <w:tcW w:w="900" w:type="dxa"/>
          </w:tcPr>
          <w:p w14:paraId="79E02423"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(xix)</w:t>
            </w:r>
          </w:p>
        </w:tc>
        <w:tc>
          <w:tcPr>
            <w:tcW w:w="2703" w:type="dxa"/>
          </w:tcPr>
          <w:p w14:paraId="26D75B16"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Oil Sample Storage Room</w:t>
            </w:r>
          </w:p>
        </w:tc>
        <w:tc>
          <w:tcPr>
            <w:tcW w:w="4704" w:type="dxa"/>
          </w:tcPr>
          <w:p w14:paraId="2ECE24F3" w14:textId="36B4FA0C"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bCs/>
                <w:sz w:val="24"/>
                <w:szCs w:val="24"/>
              </w:rPr>
              <w:t xml:space="preserve">1 No. </w:t>
            </w:r>
            <w:r w:rsidRPr="000903B9">
              <w:rPr>
                <w:rFonts w:cs="Times New Roman"/>
                <w:sz w:val="24"/>
                <w:szCs w:val="24"/>
              </w:rPr>
              <w:t xml:space="preserve">9 Kg DCP extinguisher per 100 </w:t>
            </w:r>
            <w:r w:rsidR="00BF167E" w:rsidRPr="000903B9">
              <w:rPr>
                <w:rFonts w:cs="Times New Roman"/>
                <w:sz w:val="24"/>
                <w:szCs w:val="24"/>
              </w:rPr>
              <w:t>m</w:t>
            </w:r>
            <w:r w:rsidR="00BF167E" w:rsidRPr="000903B9">
              <w:rPr>
                <w:rFonts w:cs="Times New Roman"/>
                <w:sz w:val="24"/>
                <w:szCs w:val="24"/>
                <w:vertAlign w:val="superscript"/>
              </w:rPr>
              <w:t>2</w:t>
            </w:r>
            <w:r w:rsidRPr="000903B9">
              <w:rPr>
                <w:rFonts w:cs="Times New Roman"/>
                <w:sz w:val="24"/>
                <w:szCs w:val="24"/>
              </w:rPr>
              <w:t xml:space="preserve"> or min. 1 no. 9 Kg extinguisher per room, whichever is higher.</w:t>
            </w:r>
          </w:p>
        </w:tc>
      </w:tr>
      <w:tr w:rsidR="00BE099E" w:rsidRPr="000903B9" w14:paraId="2A25E208" w14:textId="77777777" w:rsidTr="0022630F">
        <w:tc>
          <w:tcPr>
            <w:tcW w:w="900" w:type="dxa"/>
          </w:tcPr>
          <w:p w14:paraId="1458984B"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(xx)</w:t>
            </w:r>
          </w:p>
        </w:tc>
        <w:tc>
          <w:tcPr>
            <w:tcW w:w="2703" w:type="dxa"/>
          </w:tcPr>
          <w:p w14:paraId="25D740C7"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Effluent Treatment Plant</w:t>
            </w:r>
          </w:p>
        </w:tc>
        <w:tc>
          <w:tcPr>
            <w:tcW w:w="4704" w:type="dxa"/>
          </w:tcPr>
          <w:p w14:paraId="4DDCC95D"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75 Kg. and 2 nos. 9 Kg. DCP Extinguisher</w:t>
            </w:r>
          </w:p>
        </w:tc>
      </w:tr>
      <w:tr w:rsidR="00BE099E" w:rsidRPr="000903B9" w14:paraId="180E43E5" w14:textId="77777777" w:rsidTr="0022630F">
        <w:tc>
          <w:tcPr>
            <w:tcW w:w="900" w:type="dxa"/>
          </w:tcPr>
          <w:p w14:paraId="0A5D204E"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(xxi)</w:t>
            </w:r>
          </w:p>
        </w:tc>
        <w:tc>
          <w:tcPr>
            <w:tcW w:w="2703" w:type="dxa"/>
          </w:tcPr>
          <w:p w14:paraId="31AD0A2F"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Transformer</w:t>
            </w:r>
          </w:p>
        </w:tc>
        <w:tc>
          <w:tcPr>
            <w:tcW w:w="4704" w:type="dxa"/>
          </w:tcPr>
          <w:p w14:paraId="566C693E"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9 Kg. DCP extinguisher.</w:t>
            </w:r>
          </w:p>
        </w:tc>
      </w:tr>
      <w:tr w:rsidR="00BE099E" w:rsidRPr="000903B9" w14:paraId="31C534B0" w14:textId="77777777" w:rsidTr="0022630F">
        <w:tc>
          <w:tcPr>
            <w:tcW w:w="900" w:type="dxa"/>
          </w:tcPr>
          <w:p w14:paraId="764F6FE5" w14:textId="77777777" w:rsidR="00BE099E" w:rsidRPr="000903B9" w:rsidRDefault="00BE099E" w:rsidP="0022630F">
            <w:pPr>
              <w:tabs>
                <w:tab w:val="right" w:pos="743"/>
                <w:tab w:val="right" w:pos="1080"/>
                <w:tab w:val="right" w:pos="2790"/>
              </w:tabs>
              <w:spacing w:line="264" w:lineRule="auto"/>
              <w:jc w:val="center"/>
              <w:rPr>
                <w:rFonts w:cs="Times New Roman"/>
                <w:sz w:val="24"/>
                <w:szCs w:val="24"/>
              </w:rPr>
            </w:pPr>
            <w:r w:rsidRPr="000903B9">
              <w:rPr>
                <w:rFonts w:cs="Times New Roman"/>
                <w:sz w:val="24"/>
                <w:szCs w:val="24"/>
              </w:rPr>
              <w:t>(xxii)</w:t>
            </w:r>
          </w:p>
        </w:tc>
        <w:tc>
          <w:tcPr>
            <w:tcW w:w="2703" w:type="dxa"/>
          </w:tcPr>
          <w:p w14:paraId="60849DE0"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UPS or Charger Room</w:t>
            </w:r>
          </w:p>
        </w:tc>
        <w:tc>
          <w:tcPr>
            <w:tcW w:w="4704" w:type="dxa"/>
          </w:tcPr>
          <w:p w14:paraId="5AA9739D" w14:textId="77777777" w:rsidR="00BE099E" w:rsidRPr="000903B9" w:rsidRDefault="00BE099E" w:rsidP="0022630F">
            <w:pPr>
              <w:tabs>
                <w:tab w:val="right" w:pos="743"/>
                <w:tab w:val="right" w:pos="1080"/>
                <w:tab w:val="right" w:pos="4545"/>
              </w:tabs>
              <w:spacing w:line="264" w:lineRule="auto"/>
              <w:rPr>
                <w:rFonts w:cs="Times New Roman"/>
                <w:sz w:val="24"/>
                <w:szCs w:val="24"/>
              </w:rPr>
            </w:pPr>
            <w:r w:rsidRPr="000903B9">
              <w:rPr>
                <w:rFonts w:cs="Times New Roman"/>
                <w:sz w:val="24"/>
                <w:szCs w:val="24"/>
              </w:rPr>
              <w:t>1 No. 2 Kg. CO2 extinguisher.</w:t>
            </w:r>
          </w:p>
        </w:tc>
      </w:tr>
    </w:tbl>
    <w:p w14:paraId="758317EE" w14:textId="77777777" w:rsidR="00BE099E" w:rsidRPr="000903B9" w:rsidRDefault="00BE099E" w:rsidP="00BE099E">
      <w:pPr>
        <w:ind w:firstLine="360"/>
        <w:rPr>
          <w:rFonts w:cs="Times New Roman"/>
          <w:sz w:val="24"/>
          <w:szCs w:val="24"/>
        </w:rPr>
      </w:pPr>
    </w:p>
    <w:p w14:paraId="4139F70D" w14:textId="77777777" w:rsidR="00BE099E" w:rsidRPr="000903B9" w:rsidRDefault="00BE099E" w:rsidP="00BE099E">
      <w:pPr>
        <w:ind w:firstLine="360"/>
        <w:rPr>
          <w:rFonts w:cs="Times New Roman"/>
          <w:sz w:val="24"/>
          <w:szCs w:val="24"/>
        </w:rPr>
      </w:pPr>
      <w:r w:rsidRPr="000903B9">
        <w:rPr>
          <w:rFonts w:cs="Times New Roman"/>
          <w:sz w:val="24"/>
          <w:szCs w:val="24"/>
        </w:rPr>
        <w:t>Notes:</w:t>
      </w:r>
    </w:p>
    <w:p w14:paraId="67C795A5"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All fire extinguishers shall conform to respective BIS or equivalent codes, such as 9 Kg DCP Type (IS: 15683), 4.5/6, 8 Kg CO2 Type (IS: 2878) and 25/50/75 Kg DCP Type (IS: 10658) and bear ISI mark. BIS or Equivalent certificates of all extinguishers shall be maintained at the location; </w:t>
      </w:r>
    </w:p>
    <w:p w14:paraId="6EC4D8AB"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While selecting the Extinguisher, due consideration should be given to the factors like flow rate, discharge time and throw in line with IS: 2190 or equivalent; </w:t>
      </w:r>
    </w:p>
    <w:p w14:paraId="10B91062"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The Dry Chemical Powder used in extinguisher and carbon dioxide gas used as expelling agent shall be as per relevant BIS or Equivalent code; </w:t>
      </w:r>
    </w:p>
    <w:p w14:paraId="26B6479C" w14:textId="2E905DEC"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While selecting the dry chemical powder, due consideration should be given to the typical properties such as Apparent Density (0.65 +/-0.05), Fire Rating (144B), Thermal Gravimetric Analysis (with decomposition at around 250</w:t>
      </w:r>
      <w:r w:rsidR="006A5D89" w:rsidRPr="000903B9">
        <w:rPr>
          <w:rFonts w:cs="Times New Roman"/>
          <w:sz w:val="24"/>
          <w:szCs w:val="24"/>
        </w:rPr>
        <w:t>°C</w:t>
      </w:r>
      <w:r w:rsidRPr="000903B9">
        <w:rPr>
          <w:rFonts w:cs="Times New Roman"/>
          <w:sz w:val="24"/>
          <w:szCs w:val="24"/>
        </w:rPr>
        <w:t xml:space="preserve">) and foam </w:t>
      </w:r>
      <w:r w:rsidR="00C96AB6" w:rsidRPr="000903B9">
        <w:rPr>
          <w:rFonts w:cs="Times New Roman"/>
          <w:sz w:val="24"/>
          <w:szCs w:val="24"/>
        </w:rPr>
        <w:t>compatibility;</w:t>
      </w:r>
    </w:p>
    <w:p w14:paraId="39E5F481"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Siliconised Potassium bicarbonate DCP powder (IS 4308:2003) or Mono-ammonium phosphate based DCP powder (IS: 14609) can also be used for recharging DCP fire extinguishers; </w:t>
      </w:r>
    </w:p>
    <w:p w14:paraId="45E1C19E" w14:textId="466D6D86"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Spare CO2 cartridges and DCP refills as required</w:t>
      </w:r>
      <w:r w:rsidR="006A5D89" w:rsidRPr="000903B9">
        <w:rPr>
          <w:rFonts w:cs="Times New Roman"/>
          <w:sz w:val="24"/>
          <w:szCs w:val="24"/>
        </w:rPr>
        <w:tab/>
      </w:r>
      <w:r w:rsidRPr="000903B9">
        <w:rPr>
          <w:rFonts w:cs="Times New Roman"/>
          <w:sz w:val="24"/>
          <w:szCs w:val="24"/>
        </w:rPr>
        <w:t xml:space="preserve"> based on their shelf life should be maintained, but minimum 10% of the total charge in the extinguishers should be maintained at the location; </w:t>
      </w:r>
    </w:p>
    <w:p w14:paraId="00CDB28E"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Portable fire extinguishers shall be located at convenient locations and are readily accessible and clearly visible at all times; </w:t>
      </w:r>
    </w:p>
    <w:p w14:paraId="6E479121"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The sand buckets shall have round bottom with bottom handle having 9 litre water capacity conforming to IS: 2546. The sand stored in bucket shall be fine and f</w:t>
      </w:r>
      <w:r w:rsidR="0019003A" w:rsidRPr="000903B9">
        <w:rPr>
          <w:rFonts w:cs="Times New Roman"/>
          <w:sz w:val="24"/>
          <w:szCs w:val="24"/>
        </w:rPr>
        <w:t>ree from oil, water or rubbish;</w:t>
      </w:r>
    </w:p>
    <w:p w14:paraId="4A978AE3"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Rain protection of suitable design should be provided for all extinguishers and sand buckets; </w:t>
      </w:r>
    </w:p>
    <w:p w14:paraId="32B7FB0F"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The maximum running distance to locate an extinguisher shall not exceed 15 m; and </w:t>
      </w:r>
    </w:p>
    <w:p w14:paraId="57274B0F" w14:textId="77777777" w:rsidR="00BE099E" w:rsidRPr="000903B9" w:rsidRDefault="00BE099E" w:rsidP="009E1659">
      <w:pPr>
        <w:pStyle w:val="ListParagraph"/>
        <w:numPr>
          <w:ilvl w:val="0"/>
          <w:numId w:val="92"/>
        </w:numPr>
        <w:ind w:left="851" w:hanging="425"/>
        <w:rPr>
          <w:rFonts w:cs="Times New Roman"/>
          <w:sz w:val="24"/>
          <w:szCs w:val="24"/>
        </w:rPr>
      </w:pPr>
      <w:r w:rsidRPr="000903B9">
        <w:rPr>
          <w:rFonts w:cs="Times New Roman"/>
          <w:sz w:val="24"/>
          <w:szCs w:val="24"/>
        </w:rPr>
        <w:t xml:space="preserve">The extinguisher shall be installed in such a way that its top surface is not more than 1.5m above the floor or ground level. </w:t>
      </w:r>
    </w:p>
    <w:p w14:paraId="19776BC6" w14:textId="77777777" w:rsidR="0019003A" w:rsidRPr="000903B9" w:rsidRDefault="0019003A" w:rsidP="0019003A">
      <w:pPr>
        <w:pStyle w:val="ListParagraph"/>
        <w:ind w:left="851"/>
        <w:rPr>
          <w:rFonts w:cs="Times New Roman"/>
          <w:sz w:val="24"/>
          <w:szCs w:val="24"/>
        </w:rPr>
      </w:pPr>
    </w:p>
    <w:p w14:paraId="156E3EEF" w14:textId="572ABDFD" w:rsidR="00BE099E" w:rsidRPr="000903B9" w:rsidRDefault="00BE099E" w:rsidP="00A423AF">
      <w:pPr>
        <w:pStyle w:val="ListParagraph"/>
        <w:numPr>
          <w:ilvl w:val="0"/>
          <w:numId w:val="134"/>
        </w:numPr>
        <w:rPr>
          <w:rFonts w:cs="Times New Roman"/>
          <w:b/>
          <w:bCs/>
          <w:sz w:val="24"/>
          <w:szCs w:val="24"/>
        </w:rPr>
      </w:pPr>
      <w:r w:rsidRPr="000903B9">
        <w:rPr>
          <w:rFonts w:cs="Times New Roman"/>
          <w:b/>
          <w:bCs/>
          <w:sz w:val="24"/>
          <w:szCs w:val="24"/>
        </w:rPr>
        <w:t xml:space="preserve">Emergency trolley and emergency kit: </w:t>
      </w:r>
    </w:p>
    <w:p w14:paraId="1DC770CC" w14:textId="77777777" w:rsidR="009E1659" w:rsidRPr="000903B9" w:rsidRDefault="009E1659" w:rsidP="009E1659">
      <w:pPr>
        <w:pStyle w:val="ListParagraph"/>
        <w:rPr>
          <w:rFonts w:cs="Times New Roman"/>
          <w:b/>
          <w:bCs/>
          <w:sz w:val="24"/>
          <w:szCs w:val="24"/>
        </w:rPr>
      </w:pPr>
    </w:p>
    <w:p w14:paraId="362A5E8A" w14:textId="77777777" w:rsidR="009E1659" w:rsidRPr="000903B9" w:rsidRDefault="00BE099E" w:rsidP="009E1659">
      <w:pPr>
        <w:pStyle w:val="ListParagraph"/>
        <w:numPr>
          <w:ilvl w:val="1"/>
          <w:numId w:val="93"/>
        </w:numPr>
        <w:ind w:left="1134" w:hanging="425"/>
        <w:rPr>
          <w:rFonts w:cs="Times New Roman"/>
          <w:sz w:val="24"/>
          <w:szCs w:val="24"/>
        </w:rPr>
      </w:pPr>
      <w:r w:rsidRPr="000903B9">
        <w:rPr>
          <w:rFonts w:cs="Times New Roman"/>
          <w:sz w:val="24"/>
          <w:szCs w:val="24"/>
        </w:rPr>
        <w:t>A trolley con</w:t>
      </w:r>
      <w:r w:rsidR="0019003A" w:rsidRPr="000903B9">
        <w:rPr>
          <w:rFonts w:cs="Times New Roman"/>
          <w:sz w:val="24"/>
          <w:szCs w:val="24"/>
        </w:rPr>
        <w:t>taining Fire Proximity Suit, B.</w:t>
      </w:r>
      <w:r w:rsidRPr="000903B9">
        <w:rPr>
          <w:rFonts w:cs="Times New Roman"/>
          <w:sz w:val="24"/>
          <w:szCs w:val="24"/>
        </w:rPr>
        <w:t>A. Set, Water Jel Blanket, Resuscitator, First Aid Box, Stretcher with blanket, Spare fire hoses, Special purpose nozzles, Foam br</w:t>
      </w:r>
      <w:r w:rsidR="0019003A" w:rsidRPr="000903B9">
        <w:rPr>
          <w:rFonts w:cs="Times New Roman"/>
          <w:sz w:val="24"/>
          <w:szCs w:val="24"/>
        </w:rPr>
        <w:t>anch pipes, Explosive meter, P.</w:t>
      </w:r>
      <w:r w:rsidRPr="000903B9">
        <w:rPr>
          <w:rFonts w:cs="Times New Roman"/>
          <w:sz w:val="24"/>
          <w:szCs w:val="24"/>
        </w:rPr>
        <w:t xml:space="preserve">A. System shall be readily available at the location and positioned to have easy access to it during emergency situation. </w:t>
      </w:r>
    </w:p>
    <w:p w14:paraId="28FB39C4" w14:textId="36DF78CF" w:rsidR="00BE099E" w:rsidRPr="000903B9" w:rsidRDefault="00BE099E" w:rsidP="009E1659">
      <w:pPr>
        <w:pStyle w:val="ListParagraph"/>
        <w:numPr>
          <w:ilvl w:val="1"/>
          <w:numId w:val="93"/>
        </w:numPr>
        <w:ind w:left="1134" w:hanging="425"/>
        <w:rPr>
          <w:rFonts w:cs="Times New Roman"/>
          <w:sz w:val="24"/>
          <w:szCs w:val="24"/>
        </w:rPr>
      </w:pPr>
      <w:r w:rsidRPr="000903B9">
        <w:rPr>
          <w:rFonts w:cs="Times New Roman"/>
          <w:sz w:val="24"/>
          <w:szCs w:val="24"/>
        </w:rPr>
        <w:t xml:space="preserve">An emergency kit shall be provided consisting of safety items shall be readily available at the terminals. All the items of the kit shall be kept on a trolley specifically designed for the purpose. </w:t>
      </w:r>
    </w:p>
    <w:p w14:paraId="48E3E50D" w14:textId="77777777" w:rsidR="0019003A" w:rsidRPr="000903B9" w:rsidRDefault="0019003A" w:rsidP="0019003A">
      <w:pPr>
        <w:pStyle w:val="ListParagraph"/>
        <w:ind w:left="993"/>
        <w:rPr>
          <w:rFonts w:cs="Times New Roman"/>
          <w:sz w:val="24"/>
          <w:szCs w:val="24"/>
        </w:rPr>
      </w:pPr>
    </w:p>
    <w:p w14:paraId="69D6FD2F" w14:textId="77777777" w:rsidR="00BE099E" w:rsidRPr="000903B9" w:rsidRDefault="00BE099E" w:rsidP="00A423AF">
      <w:pPr>
        <w:pStyle w:val="ListParagraph"/>
        <w:numPr>
          <w:ilvl w:val="0"/>
          <w:numId w:val="134"/>
        </w:numPr>
        <w:rPr>
          <w:rFonts w:cs="Times New Roman"/>
          <w:color w:val="C00000"/>
          <w:sz w:val="24"/>
          <w:szCs w:val="24"/>
        </w:rPr>
      </w:pPr>
      <w:r w:rsidRPr="000903B9">
        <w:rPr>
          <w:rFonts w:cs="Times New Roman"/>
          <w:color w:val="000000" w:themeColor="text1"/>
          <w:sz w:val="24"/>
          <w:szCs w:val="24"/>
        </w:rPr>
        <w:t xml:space="preserve">Motorable arrangement for towing or carrying mobile fire fighting equipment such as </w:t>
      </w:r>
      <w:r w:rsidRPr="000903B9">
        <w:rPr>
          <w:rFonts w:cs="Times New Roman"/>
          <w:sz w:val="24"/>
          <w:szCs w:val="24"/>
        </w:rPr>
        <w:t>Foam trolleys, Portable water-cum-foam monitors and like other monitors</w:t>
      </w:r>
      <w:r w:rsidRPr="000903B9">
        <w:rPr>
          <w:rFonts w:cs="Times New Roman"/>
          <w:color w:val="000000" w:themeColor="text1"/>
          <w:sz w:val="24"/>
          <w:szCs w:val="24"/>
        </w:rPr>
        <w:t xml:space="preserve"> should be made and available on sharable basis.</w:t>
      </w:r>
    </w:p>
    <w:p w14:paraId="77BBEFA1" w14:textId="77777777" w:rsidR="0019003A" w:rsidRPr="000903B9" w:rsidRDefault="0019003A" w:rsidP="0019003A">
      <w:pPr>
        <w:pStyle w:val="ListParagraph"/>
        <w:rPr>
          <w:rFonts w:cs="Times New Roman"/>
          <w:color w:val="C00000"/>
          <w:sz w:val="24"/>
          <w:szCs w:val="24"/>
        </w:rPr>
      </w:pPr>
    </w:p>
    <w:p w14:paraId="7FE4E17B" w14:textId="77777777" w:rsidR="00BE099E" w:rsidRPr="000903B9" w:rsidRDefault="00BE099E" w:rsidP="00A423AF">
      <w:pPr>
        <w:pStyle w:val="ListParagraph"/>
        <w:numPr>
          <w:ilvl w:val="0"/>
          <w:numId w:val="134"/>
        </w:numPr>
        <w:rPr>
          <w:rFonts w:cs="Times New Roman"/>
          <w:b/>
          <w:bCs/>
          <w:sz w:val="24"/>
          <w:szCs w:val="24"/>
        </w:rPr>
      </w:pPr>
      <w:r w:rsidRPr="000903B9">
        <w:rPr>
          <w:rFonts w:cs="Times New Roman"/>
          <w:b/>
          <w:bCs/>
          <w:sz w:val="24"/>
          <w:szCs w:val="24"/>
        </w:rPr>
        <w:t xml:space="preserve">Hydrocarbon detection and annunciation, dyke drain valve annunciation system and emergency shutdown logic: </w:t>
      </w:r>
    </w:p>
    <w:p w14:paraId="0AAB1E67" w14:textId="77777777" w:rsidR="0019003A" w:rsidRPr="000903B9" w:rsidRDefault="0019003A" w:rsidP="0019003A">
      <w:pPr>
        <w:pStyle w:val="ListParagraph"/>
        <w:rPr>
          <w:rFonts w:cs="Times New Roman"/>
          <w:b/>
          <w:bCs/>
          <w:sz w:val="24"/>
          <w:szCs w:val="24"/>
        </w:rPr>
      </w:pPr>
    </w:p>
    <w:p w14:paraId="61BA0C7D" w14:textId="306E250F" w:rsidR="00BE099E" w:rsidRPr="000903B9" w:rsidRDefault="00BE099E" w:rsidP="00A423AF">
      <w:pPr>
        <w:pStyle w:val="ListParagraph"/>
        <w:numPr>
          <w:ilvl w:val="0"/>
          <w:numId w:val="135"/>
        </w:numPr>
        <w:ind w:left="567"/>
        <w:rPr>
          <w:rFonts w:cs="Times New Roman"/>
          <w:b/>
          <w:bCs/>
          <w:sz w:val="24"/>
          <w:szCs w:val="24"/>
        </w:rPr>
      </w:pPr>
      <w:r w:rsidRPr="000903B9">
        <w:rPr>
          <w:rFonts w:cs="Times New Roman"/>
          <w:b/>
          <w:bCs/>
          <w:sz w:val="24"/>
          <w:szCs w:val="24"/>
        </w:rPr>
        <w:t>Hydro carbon de</w:t>
      </w:r>
      <w:r w:rsidR="00BF7F85" w:rsidRPr="000903B9">
        <w:rPr>
          <w:rFonts w:cs="Times New Roman"/>
          <w:b/>
          <w:bCs/>
          <w:sz w:val="24"/>
          <w:szCs w:val="24"/>
        </w:rPr>
        <w:t>tection and annunciation system:</w:t>
      </w:r>
    </w:p>
    <w:p w14:paraId="397E04A8" w14:textId="77777777" w:rsidR="00BE099E" w:rsidRPr="000903B9" w:rsidRDefault="00BE099E" w:rsidP="0019003A">
      <w:pPr>
        <w:ind w:left="720"/>
        <w:rPr>
          <w:rFonts w:cs="Times New Roman"/>
          <w:sz w:val="24"/>
          <w:szCs w:val="24"/>
        </w:rPr>
      </w:pPr>
      <w:r w:rsidRPr="000903B9">
        <w:rPr>
          <w:rFonts w:cs="Times New Roman"/>
          <w:sz w:val="24"/>
          <w:szCs w:val="24"/>
        </w:rPr>
        <w:t>Hydrocarbon detectors shall be installed near all potential leak source of class-A that is to say tank dykes, tank manifolds, pump house manifold and like other manifolds and Hydrocarbon detector of proper type shall be selected and also shall be proof tested and shall be maintained in good condition. The other details are specified as below, namely:-</w:t>
      </w:r>
    </w:p>
    <w:p w14:paraId="3285746D" w14:textId="38B901BD" w:rsidR="00BE099E" w:rsidRPr="000903B9" w:rsidRDefault="00BE099E" w:rsidP="006574F1">
      <w:pPr>
        <w:pStyle w:val="ListParagraph"/>
        <w:numPr>
          <w:ilvl w:val="0"/>
          <w:numId w:val="94"/>
        </w:numPr>
        <w:ind w:left="1276" w:hanging="425"/>
        <w:rPr>
          <w:rFonts w:cs="Times New Roman"/>
          <w:sz w:val="24"/>
          <w:szCs w:val="24"/>
        </w:rPr>
      </w:pPr>
      <w:r w:rsidRPr="000903B9">
        <w:rPr>
          <w:rFonts w:cs="Times New Roman"/>
          <w:sz w:val="24"/>
          <w:szCs w:val="24"/>
        </w:rPr>
        <w:t xml:space="preserve">General: </w:t>
      </w:r>
    </w:p>
    <w:p w14:paraId="2C848D66" w14:textId="77777777" w:rsidR="006574F1" w:rsidRPr="000903B9" w:rsidRDefault="006574F1" w:rsidP="006574F1">
      <w:pPr>
        <w:pStyle w:val="ListParagraph"/>
        <w:ind w:left="1276"/>
        <w:rPr>
          <w:rFonts w:cs="Times New Roman"/>
          <w:sz w:val="24"/>
          <w:szCs w:val="24"/>
        </w:rPr>
      </w:pPr>
    </w:p>
    <w:p w14:paraId="44D059CE" w14:textId="77777777" w:rsidR="00BE099E" w:rsidRPr="000903B9" w:rsidRDefault="00BE099E" w:rsidP="006574F1">
      <w:pPr>
        <w:pStyle w:val="ListParagraph"/>
        <w:numPr>
          <w:ilvl w:val="1"/>
          <w:numId w:val="94"/>
        </w:numPr>
        <w:ind w:left="1560" w:hanging="142"/>
        <w:rPr>
          <w:rFonts w:cs="Times New Roman"/>
          <w:sz w:val="24"/>
          <w:szCs w:val="24"/>
        </w:rPr>
      </w:pPr>
      <w:r w:rsidRPr="000903B9">
        <w:rPr>
          <w:rFonts w:cs="Times New Roman"/>
          <w:sz w:val="24"/>
          <w:szCs w:val="24"/>
        </w:rPr>
        <w:t xml:space="preserve">The best method of prevention of explosion is to avoid basic build-up of Explosive Vapour concentration immediately on occurrence of leakage, and such method would require basically a reliable and continuous Hydro Carbon detection system with warning annunciation to alert the operating personnel to take timely corrective action; </w:t>
      </w:r>
    </w:p>
    <w:p w14:paraId="0812165F" w14:textId="77777777" w:rsidR="00BE099E" w:rsidRPr="000903B9" w:rsidRDefault="00BE099E" w:rsidP="006574F1">
      <w:pPr>
        <w:pStyle w:val="ListParagraph"/>
        <w:numPr>
          <w:ilvl w:val="1"/>
          <w:numId w:val="94"/>
        </w:numPr>
        <w:ind w:left="1560" w:hanging="142"/>
        <w:rPr>
          <w:rFonts w:cs="Times New Roman"/>
          <w:sz w:val="24"/>
          <w:szCs w:val="24"/>
        </w:rPr>
      </w:pPr>
      <w:r w:rsidRPr="000903B9">
        <w:rPr>
          <w:rFonts w:cs="Times New Roman"/>
          <w:sz w:val="24"/>
          <w:szCs w:val="24"/>
        </w:rPr>
        <w:t xml:space="preserve">The Hydro Carbon Detection System shall provide early warning on build-up of Vapour concentration below the LFL limits. </w:t>
      </w:r>
    </w:p>
    <w:p w14:paraId="38F0E885" w14:textId="77777777" w:rsidR="0019003A" w:rsidRPr="000903B9" w:rsidRDefault="0019003A" w:rsidP="0019003A">
      <w:pPr>
        <w:pStyle w:val="ListParagraph"/>
        <w:ind w:left="1276"/>
        <w:rPr>
          <w:rFonts w:cs="Times New Roman"/>
          <w:sz w:val="24"/>
          <w:szCs w:val="24"/>
        </w:rPr>
      </w:pPr>
    </w:p>
    <w:p w14:paraId="0D14FE07" w14:textId="4591201B" w:rsidR="00BE099E" w:rsidRPr="000903B9" w:rsidRDefault="00BE099E" w:rsidP="006574F1">
      <w:pPr>
        <w:pStyle w:val="ListParagraph"/>
        <w:numPr>
          <w:ilvl w:val="0"/>
          <w:numId w:val="94"/>
        </w:numPr>
        <w:ind w:left="1276" w:hanging="425"/>
        <w:rPr>
          <w:rFonts w:cs="Times New Roman"/>
          <w:sz w:val="24"/>
          <w:szCs w:val="24"/>
        </w:rPr>
      </w:pPr>
      <w:r w:rsidRPr="000903B9">
        <w:rPr>
          <w:rFonts w:cs="Times New Roman"/>
          <w:sz w:val="24"/>
          <w:szCs w:val="24"/>
        </w:rPr>
        <w:t xml:space="preserve">Application: </w:t>
      </w:r>
    </w:p>
    <w:p w14:paraId="6B898E69" w14:textId="77777777" w:rsidR="006574F1" w:rsidRPr="000903B9" w:rsidRDefault="006574F1" w:rsidP="006574F1">
      <w:pPr>
        <w:pStyle w:val="ListParagraph"/>
        <w:ind w:left="1276"/>
        <w:rPr>
          <w:rFonts w:cs="Times New Roman"/>
          <w:sz w:val="24"/>
          <w:szCs w:val="24"/>
        </w:rPr>
      </w:pPr>
    </w:p>
    <w:p w14:paraId="7961FF7F" w14:textId="77777777" w:rsidR="00BE099E" w:rsidRPr="000903B9" w:rsidRDefault="00BE099E" w:rsidP="006574F1">
      <w:pPr>
        <w:pStyle w:val="ListParagraph"/>
        <w:numPr>
          <w:ilvl w:val="1"/>
          <w:numId w:val="94"/>
        </w:numPr>
        <w:ind w:left="1560" w:hanging="142"/>
        <w:rPr>
          <w:rFonts w:cs="Times New Roman"/>
          <w:sz w:val="24"/>
          <w:szCs w:val="24"/>
        </w:rPr>
      </w:pPr>
      <w:r w:rsidRPr="000903B9">
        <w:rPr>
          <w:rFonts w:cs="Times New Roman"/>
          <w:sz w:val="24"/>
          <w:szCs w:val="24"/>
        </w:rPr>
        <w:t xml:space="preserve">Hydrocarbon (HC) detectors shall be installed near all potential leak sources of Class-A Petroleum products such as tank dykes, tank manifolds and pump house manifold and such detectors shall be placed in a way that entire possible source of leaks and collection of products is continuously detected and alarm is set at 20% of lower explosive limit of Class-A petroleum products; </w:t>
      </w:r>
    </w:p>
    <w:p w14:paraId="3F93AABD" w14:textId="77777777" w:rsidR="00BE099E" w:rsidRPr="000903B9" w:rsidRDefault="00BE099E" w:rsidP="006574F1">
      <w:pPr>
        <w:pStyle w:val="ListParagraph"/>
        <w:numPr>
          <w:ilvl w:val="1"/>
          <w:numId w:val="94"/>
        </w:numPr>
        <w:ind w:left="1560" w:hanging="142"/>
        <w:rPr>
          <w:rFonts w:cs="Times New Roman"/>
          <w:sz w:val="24"/>
          <w:szCs w:val="24"/>
        </w:rPr>
      </w:pPr>
      <w:r w:rsidRPr="000903B9">
        <w:rPr>
          <w:rFonts w:cs="Times New Roman"/>
          <w:sz w:val="24"/>
          <w:szCs w:val="24"/>
        </w:rPr>
        <w:t xml:space="preserve">The detection control equipment should be provided in the control room and the field for continuous monitoring should be provided even during power failure. </w:t>
      </w:r>
    </w:p>
    <w:p w14:paraId="1F09FB64" w14:textId="77777777" w:rsidR="0019003A" w:rsidRPr="000903B9" w:rsidRDefault="0019003A" w:rsidP="0019003A">
      <w:pPr>
        <w:pStyle w:val="ListParagraph"/>
        <w:ind w:left="1276"/>
        <w:rPr>
          <w:rFonts w:cs="Times New Roman"/>
          <w:sz w:val="24"/>
          <w:szCs w:val="24"/>
        </w:rPr>
      </w:pPr>
    </w:p>
    <w:p w14:paraId="5CFDDFED" w14:textId="77777777" w:rsidR="00BE099E" w:rsidRPr="000903B9" w:rsidRDefault="00BE099E" w:rsidP="00A423AF">
      <w:pPr>
        <w:pStyle w:val="ListParagraph"/>
        <w:numPr>
          <w:ilvl w:val="0"/>
          <w:numId w:val="94"/>
        </w:numPr>
        <w:ind w:left="993" w:hanging="142"/>
        <w:rPr>
          <w:rFonts w:cs="Times New Roman"/>
          <w:sz w:val="24"/>
          <w:szCs w:val="24"/>
        </w:rPr>
      </w:pPr>
      <w:r w:rsidRPr="000903B9">
        <w:rPr>
          <w:rFonts w:cs="Times New Roman"/>
          <w:sz w:val="24"/>
          <w:szCs w:val="24"/>
        </w:rPr>
        <w:t xml:space="preserve">Power Supply: </w:t>
      </w:r>
    </w:p>
    <w:p w14:paraId="12847492" w14:textId="77777777" w:rsidR="00BE099E" w:rsidRPr="000903B9" w:rsidRDefault="00BE099E" w:rsidP="005739EA">
      <w:pPr>
        <w:ind w:left="1418"/>
        <w:rPr>
          <w:rFonts w:cs="Times New Roman"/>
          <w:sz w:val="24"/>
          <w:szCs w:val="24"/>
        </w:rPr>
      </w:pPr>
      <w:r w:rsidRPr="000903B9">
        <w:rPr>
          <w:rFonts w:cs="Times New Roman"/>
          <w:sz w:val="24"/>
          <w:szCs w:val="24"/>
        </w:rPr>
        <w:t xml:space="preserve">The supply to the system shall be through a reliable on line uninterrupted power supply. (online UPS). </w:t>
      </w:r>
    </w:p>
    <w:p w14:paraId="7E78C6F9" w14:textId="518F157D" w:rsidR="00BE099E" w:rsidRPr="000903B9" w:rsidRDefault="00BE099E" w:rsidP="00A423AF">
      <w:pPr>
        <w:pStyle w:val="ListParagraph"/>
        <w:numPr>
          <w:ilvl w:val="0"/>
          <w:numId w:val="94"/>
        </w:numPr>
        <w:ind w:left="993" w:hanging="142"/>
        <w:rPr>
          <w:rFonts w:cs="Times New Roman"/>
          <w:sz w:val="24"/>
          <w:szCs w:val="24"/>
        </w:rPr>
      </w:pPr>
      <w:r w:rsidRPr="000903B9">
        <w:rPr>
          <w:rFonts w:cs="Times New Roman"/>
          <w:sz w:val="24"/>
          <w:szCs w:val="24"/>
        </w:rPr>
        <w:t>Architecture Components:</w:t>
      </w:r>
    </w:p>
    <w:p w14:paraId="7A7638A9" w14:textId="77777777" w:rsidR="00BE099E" w:rsidRPr="000903B9" w:rsidRDefault="00BE099E" w:rsidP="005739EA">
      <w:pPr>
        <w:ind w:left="993" w:firstLine="425"/>
        <w:rPr>
          <w:rFonts w:cs="Times New Roman"/>
          <w:sz w:val="24"/>
          <w:szCs w:val="24"/>
        </w:rPr>
      </w:pPr>
      <w:r w:rsidRPr="000903B9">
        <w:rPr>
          <w:rFonts w:cs="Times New Roman"/>
          <w:sz w:val="24"/>
          <w:szCs w:val="24"/>
        </w:rPr>
        <w:t xml:space="preserve">The main components shall be as specified below, namely: - </w:t>
      </w:r>
    </w:p>
    <w:p w14:paraId="2468B57D"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Hydro Carbon Detectors; </w:t>
      </w:r>
    </w:p>
    <w:p w14:paraId="60074D42"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Field Transmission units or Signal scanners; </w:t>
      </w:r>
    </w:p>
    <w:p w14:paraId="132BB672"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Control system or PC; </w:t>
      </w:r>
    </w:p>
    <w:p w14:paraId="0F02E23F"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Display; </w:t>
      </w:r>
    </w:p>
    <w:p w14:paraId="7CAE5284"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Annunciation System and like other system; </w:t>
      </w:r>
    </w:p>
    <w:p w14:paraId="46A084AB"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Cables, hooters, repeater, Power Supplies and like other devices; and </w:t>
      </w:r>
    </w:p>
    <w:p w14:paraId="170E718F"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All the components installed in the hazardous area shall confirm to the Hazard Area Classification applicable and shall be certified by PESO or Authorized lab by the country of the origin. </w:t>
      </w:r>
    </w:p>
    <w:p w14:paraId="202741D5" w14:textId="77777777" w:rsidR="0019003A" w:rsidRPr="000903B9" w:rsidRDefault="0019003A" w:rsidP="005739EA">
      <w:pPr>
        <w:pStyle w:val="ListParagraph"/>
        <w:ind w:left="1843" w:hanging="142"/>
        <w:rPr>
          <w:rFonts w:cs="Times New Roman"/>
          <w:sz w:val="24"/>
          <w:szCs w:val="24"/>
        </w:rPr>
      </w:pPr>
    </w:p>
    <w:p w14:paraId="1D155BC7" w14:textId="77777777" w:rsidR="00BE099E" w:rsidRPr="000903B9" w:rsidRDefault="00BE099E" w:rsidP="005739EA">
      <w:pPr>
        <w:pStyle w:val="ListParagraph"/>
        <w:numPr>
          <w:ilvl w:val="0"/>
          <w:numId w:val="94"/>
        </w:numPr>
        <w:ind w:left="1418" w:hanging="567"/>
        <w:rPr>
          <w:rFonts w:cs="Times New Roman"/>
          <w:sz w:val="24"/>
          <w:szCs w:val="24"/>
        </w:rPr>
      </w:pPr>
      <w:r w:rsidRPr="000903B9">
        <w:rPr>
          <w:rFonts w:cs="Times New Roman"/>
          <w:sz w:val="24"/>
          <w:szCs w:val="24"/>
        </w:rPr>
        <w:t xml:space="preserve">Annunciation System: </w:t>
      </w:r>
    </w:p>
    <w:p w14:paraId="576E9B23" w14:textId="77777777" w:rsidR="00BE099E" w:rsidRPr="000903B9" w:rsidRDefault="00BE099E" w:rsidP="00A423AF">
      <w:pPr>
        <w:pStyle w:val="ListParagraph"/>
        <w:numPr>
          <w:ilvl w:val="1"/>
          <w:numId w:val="94"/>
        </w:numPr>
        <w:ind w:left="1843" w:hanging="142"/>
        <w:rPr>
          <w:rFonts w:cs="Times New Roman"/>
          <w:sz w:val="24"/>
          <w:szCs w:val="24"/>
        </w:rPr>
      </w:pPr>
      <w:r w:rsidRPr="000903B9">
        <w:rPr>
          <w:rFonts w:cs="Times New Roman"/>
          <w:sz w:val="24"/>
          <w:szCs w:val="24"/>
        </w:rPr>
        <w:t xml:space="preserve">Appropriate annunciation system shall be available to ensure that all the alarms generated, both, audio and visual are reported to the installation personnel at local and remote control panel. The alarms both, audio and visual can be repeated at additional location to ensure corrective action is taken; </w:t>
      </w:r>
    </w:p>
    <w:p w14:paraId="4942703F" w14:textId="77777777" w:rsidR="00BE099E" w:rsidRPr="000903B9" w:rsidRDefault="00BE099E" w:rsidP="00A423AF">
      <w:pPr>
        <w:pStyle w:val="ListParagraph"/>
        <w:numPr>
          <w:ilvl w:val="1"/>
          <w:numId w:val="94"/>
        </w:numPr>
        <w:ind w:left="1843" w:hanging="142"/>
        <w:rPr>
          <w:rFonts w:cs="Times New Roman"/>
          <w:sz w:val="24"/>
          <w:szCs w:val="24"/>
        </w:rPr>
      </w:pPr>
      <w:r w:rsidRPr="000903B9">
        <w:rPr>
          <w:rFonts w:cs="Times New Roman"/>
          <w:sz w:val="24"/>
          <w:szCs w:val="24"/>
        </w:rPr>
        <w:t xml:space="preserve">Hydro Carbon Detectors should be available as per requirement;  </w:t>
      </w:r>
    </w:p>
    <w:p w14:paraId="14D8F542" w14:textId="77777777" w:rsidR="00BE099E" w:rsidRPr="000903B9" w:rsidRDefault="00BE099E" w:rsidP="00A423AF">
      <w:pPr>
        <w:pStyle w:val="ListParagraph"/>
        <w:numPr>
          <w:ilvl w:val="1"/>
          <w:numId w:val="94"/>
        </w:numPr>
        <w:ind w:left="1843" w:hanging="142"/>
        <w:rPr>
          <w:rFonts w:cs="Times New Roman"/>
          <w:sz w:val="24"/>
          <w:szCs w:val="24"/>
        </w:rPr>
      </w:pPr>
      <w:r w:rsidRPr="000903B9">
        <w:rPr>
          <w:rFonts w:cs="Times New Roman"/>
          <w:sz w:val="24"/>
          <w:szCs w:val="24"/>
        </w:rPr>
        <w:t xml:space="preserve">The detectors shall be able to detect the presence of Hydro Carbon Vapours well below the LEL level; </w:t>
      </w:r>
    </w:p>
    <w:p w14:paraId="6245ACAE" w14:textId="77777777" w:rsidR="00BE099E" w:rsidRPr="000903B9" w:rsidRDefault="00BE099E" w:rsidP="00A423AF">
      <w:pPr>
        <w:pStyle w:val="ListParagraph"/>
        <w:numPr>
          <w:ilvl w:val="1"/>
          <w:numId w:val="94"/>
        </w:numPr>
        <w:ind w:left="1843" w:hanging="142"/>
        <w:rPr>
          <w:rFonts w:cs="Times New Roman"/>
          <w:sz w:val="24"/>
          <w:szCs w:val="24"/>
        </w:rPr>
      </w:pPr>
      <w:r w:rsidRPr="000903B9">
        <w:rPr>
          <w:rFonts w:cs="Times New Roman"/>
          <w:sz w:val="24"/>
          <w:szCs w:val="24"/>
        </w:rPr>
        <w:t xml:space="preserve">Any one or more in combination from the following types can be provided Namely: - </w:t>
      </w:r>
    </w:p>
    <w:p w14:paraId="25FE88E5" w14:textId="77777777" w:rsidR="00BE099E" w:rsidRPr="000903B9" w:rsidRDefault="00BE099E" w:rsidP="005739EA">
      <w:pPr>
        <w:pStyle w:val="ListParagraph"/>
        <w:numPr>
          <w:ilvl w:val="2"/>
          <w:numId w:val="164"/>
        </w:numPr>
        <w:rPr>
          <w:rFonts w:cs="Times New Roman"/>
          <w:sz w:val="24"/>
          <w:szCs w:val="24"/>
        </w:rPr>
      </w:pPr>
      <w:r w:rsidRPr="000903B9">
        <w:rPr>
          <w:rFonts w:cs="Times New Roman"/>
          <w:sz w:val="24"/>
          <w:szCs w:val="24"/>
        </w:rPr>
        <w:t xml:space="preserve">Catalytic detectors; </w:t>
      </w:r>
    </w:p>
    <w:p w14:paraId="30D6926F" w14:textId="77777777" w:rsidR="00BE099E" w:rsidRPr="000903B9" w:rsidRDefault="00BE099E" w:rsidP="005739EA">
      <w:pPr>
        <w:pStyle w:val="ListParagraph"/>
        <w:numPr>
          <w:ilvl w:val="2"/>
          <w:numId w:val="164"/>
        </w:numPr>
        <w:rPr>
          <w:rFonts w:cs="Times New Roman"/>
          <w:sz w:val="24"/>
          <w:szCs w:val="24"/>
        </w:rPr>
      </w:pPr>
      <w:r w:rsidRPr="000903B9">
        <w:rPr>
          <w:rFonts w:cs="Times New Roman"/>
          <w:sz w:val="24"/>
          <w:szCs w:val="24"/>
        </w:rPr>
        <w:t xml:space="preserve">Infra-red detectors; and </w:t>
      </w:r>
    </w:p>
    <w:p w14:paraId="32BC6C9D" w14:textId="77777777" w:rsidR="00BE099E" w:rsidRPr="000903B9" w:rsidRDefault="00BE099E" w:rsidP="005739EA">
      <w:pPr>
        <w:pStyle w:val="ListParagraph"/>
        <w:numPr>
          <w:ilvl w:val="2"/>
          <w:numId w:val="164"/>
        </w:numPr>
        <w:rPr>
          <w:rFonts w:cs="Times New Roman"/>
          <w:sz w:val="24"/>
          <w:szCs w:val="24"/>
        </w:rPr>
      </w:pPr>
      <w:r w:rsidRPr="000903B9">
        <w:rPr>
          <w:rFonts w:cs="Times New Roman"/>
          <w:sz w:val="24"/>
          <w:szCs w:val="24"/>
        </w:rPr>
        <w:t xml:space="preserve">Line or Path detectors; </w:t>
      </w:r>
    </w:p>
    <w:p w14:paraId="019F9709"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The system shall be available at all times; </w:t>
      </w:r>
    </w:p>
    <w:p w14:paraId="6271D922"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The control equipment should have data logging facilities to provide print outs of the history of the events with date and time of leakages; and. </w:t>
      </w:r>
    </w:p>
    <w:p w14:paraId="44A3D547" w14:textId="77777777" w:rsidR="00DC7659"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The control equipment should be able to generate at least two alarms at different levels of LEL concentration of Hydro Carbons.</w:t>
      </w:r>
    </w:p>
    <w:p w14:paraId="5C39E79F" w14:textId="77777777" w:rsidR="00BE099E" w:rsidRPr="000903B9" w:rsidRDefault="00BE099E" w:rsidP="00DC7659">
      <w:pPr>
        <w:pStyle w:val="ListParagraph"/>
        <w:ind w:left="1080"/>
        <w:rPr>
          <w:rFonts w:cs="Times New Roman"/>
          <w:sz w:val="24"/>
          <w:szCs w:val="24"/>
        </w:rPr>
      </w:pPr>
      <w:r w:rsidRPr="000903B9">
        <w:rPr>
          <w:rFonts w:cs="Times New Roman"/>
          <w:sz w:val="24"/>
          <w:szCs w:val="24"/>
        </w:rPr>
        <w:t xml:space="preserve"> </w:t>
      </w:r>
    </w:p>
    <w:p w14:paraId="3477AF01" w14:textId="77777777" w:rsidR="00BE099E" w:rsidRPr="000903B9" w:rsidRDefault="00BE099E" w:rsidP="00A423AF">
      <w:pPr>
        <w:pStyle w:val="ListParagraph"/>
        <w:numPr>
          <w:ilvl w:val="0"/>
          <w:numId w:val="94"/>
        </w:numPr>
        <w:ind w:left="993" w:hanging="142"/>
        <w:rPr>
          <w:rFonts w:cs="Times New Roman"/>
          <w:sz w:val="24"/>
          <w:szCs w:val="24"/>
        </w:rPr>
      </w:pPr>
      <w:r w:rsidRPr="000903B9">
        <w:rPr>
          <w:rFonts w:cs="Times New Roman"/>
          <w:sz w:val="24"/>
          <w:szCs w:val="24"/>
        </w:rPr>
        <w:t xml:space="preserve">Inspection and Testing: </w:t>
      </w:r>
    </w:p>
    <w:p w14:paraId="6E8196F2"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Calibration of the detectors shall be done as per OEM recommendation or once in six month, whichever is earlier; </w:t>
      </w:r>
    </w:p>
    <w:p w14:paraId="7C88BD18"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The drift in the sensitivity of the individual detectors shall be recorded in maintenance history log book during calibration and the detectors with abnormal or wide drift in sensitivity shall be rectified or replaced; and </w:t>
      </w:r>
    </w:p>
    <w:p w14:paraId="24CB333D" w14:textId="77777777" w:rsidR="00BE099E" w:rsidRPr="000903B9" w:rsidRDefault="00BE099E" w:rsidP="005739EA">
      <w:pPr>
        <w:pStyle w:val="ListParagraph"/>
        <w:numPr>
          <w:ilvl w:val="1"/>
          <w:numId w:val="94"/>
        </w:numPr>
        <w:ind w:left="1843" w:hanging="142"/>
        <w:rPr>
          <w:rFonts w:cs="Times New Roman"/>
          <w:sz w:val="24"/>
          <w:szCs w:val="24"/>
        </w:rPr>
      </w:pPr>
      <w:r w:rsidRPr="000903B9">
        <w:rPr>
          <w:rFonts w:cs="Times New Roman"/>
          <w:sz w:val="24"/>
          <w:szCs w:val="24"/>
        </w:rPr>
        <w:t xml:space="preserve">Standard calibration kit must be available in the location for periodic performance test of hydrocarbon detectors. </w:t>
      </w:r>
    </w:p>
    <w:p w14:paraId="227965D5" w14:textId="77777777" w:rsidR="00DC7659" w:rsidRPr="000903B9" w:rsidRDefault="00DC7659" w:rsidP="00DC7659">
      <w:pPr>
        <w:pStyle w:val="ListParagraph"/>
        <w:ind w:left="1276"/>
        <w:rPr>
          <w:rFonts w:cs="Times New Roman"/>
          <w:sz w:val="24"/>
          <w:szCs w:val="24"/>
        </w:rPr>
      </w:pPr>
    </w:p>
    <w:p w14:paraId="26445879" w14:textId="38894CB6" w:rsidR="00BE099E" w:rsidRPr="000903B9" w:rsidRDefault="00BE099E" w:rsidP="00A423AF">
      <w:pPr>
        <w:pStyle w:val="ListParagraph"/>
        <w:numPr>
          <w:ilvl w:val="0"/>
          <w:numId w:val="135"/>
        </w:numPr>
        <w:ind w:left="900" w:hanging="693"/>
        <w:rPr>
          <w:rFonts w:cs="Times New Roman"/>
          <w:b/>
          <w:bCs/>
          <w:sz w:val="24"/>
          <w:szCs w:val="24"/>
        </w:rPr>
      </w:pPr>
      <w:r w:rsidRPr="000903B9">
        <w:rPr>
          <w:rFonts w:cs="Times New Roman"/>
          <w:b/>
          <w:bCs/>
          <w:sz w:val="24"/>
          <w:szCs w:val="24"/>
        </w:rPr>
        <w:t xml:space="preserve">Dyke Drain valve Annunciation system: </w:t>
      </w:r>
    </w:p>
    <w:p w14:paraId="0650A9C1" w14:textId="77777777" w:rsidR="002A55F6" w:rsidRPr="000903B9" w:rsidRDefault="002A55F6" w:rsidP="002A55F6">
      <w:pPr>
        <w:pStyle w:val="ListParagraph"/>
        <w:ind w:left="900"/>
        <w:rPr>
          <w:rFonts w:cs="Times New Roman"/>
          <w:b/>
          <w:bCs/>
          <w:sz w:val="24"/>
          <w:szCs w:val="24"/>
        </w:rPr>
      </w:pPr>
    </w:p>
    <w:p w14:paraId="024F5555" w14:textId="77777777" w:rsidR="002A55F6" w:rsidRPr="000903B9" w:rsidRDefault="00BE099E" w:rsidP="002A55F6">
      <w:pPr>
        <w:pStyle w:val="ListParagraph"/>
        <w:numPr>
          <w:ilvl w:val="0"/>
          <w:numId w:val="95"/>
        </w:numPr>
        <w:ind w:left="1260" w:hanging="409"/>
        <w:rPr>
          <w:rFonts w:cs="Times New Roman"/>
          <w:sz w:val="24"/>
          <w:szCs w:val="24"/>
        </w:rPr>
      </w:pPr>
      <w:r w:rsidRPr="000903B9">
        <w:rPr>
          <w:rFonts w:cs="Times New Roman"/>
          <w:sz w:val="24"/>
          <w:szCs w:val="24"/>
        </w:rPr>
        <w:t xml:space="preserve">All the dyke valves will be fitted with a proximity switch or sensor for indication of the position of the valve. The valves of the Dyke shall remain in closed position. In case any valve is open, then, Audio alarm and visual indication shall come at control panel for suitable corrective measures. </w:t>
      </w:r>
    </w:p>
    <w:p w14:paraId="35728040" w14:textId="3BCB5381" w:rsidR="00BE099E" w:rsidRPr="000903B9" w:rsidRDefault="00BE099E" w:rsidP="002A55F6">
      <w:pPr>
        <w:pStyle w:val="ListParagraph"/>
        <w:numPr>
          <w:ilvl w:val="0"/>
          <w:numId w:val="95"/>
        </w:numPr>
        <w:ind w:left="1260" w:hanging="409"/>
        <w:rPr>
          <w:rFonts w:cs="Times New Roman"/>
          <w:sz w:val="24"/>
          <w:szCs w:val="24"/>
        </w:rPr>
      </w:pPr>
      <w:r w:rsidRPr="000903B9">
        <w:rPr>
          <w:rFonts w:cs="Times New Roman"/>
          <w:sz w:val="24"/>
          <w:szCs w:val="24"/>
        </w:rPr>
        <w:t xml:space="preserve">In case of automated locations existing PLC can be used, but where the locations are not automated, a standalone system shall be provided. </w:t>
      </w:r>
    </w:p>
    <w:p w14:paraId="5D08C4FD" w14:textId="77777777" w:rsidR="00BE099E" w:rsidRPr="000903B9" w:rsidRDefault="00BE099E" w:rsidP="00BE099E">
      <w:pPr>
        <w:rPr>
          <w:rFonts w:cs="Times New Roman"/>
          <w:b/>
          <w:bCs/>
          <w:sz w:val="24"/>
          <w:szCs w:val="24"/>
        </w:rPr>
      </w:pPr>
      <w:r w:rsidRPr="000903B9">
        <w:rPr>
          <w:rFonts w:cs="Times New Roman"/>
          <w:b/>
          <w:bCs/>
          <w:sz w:val="24"/>
          <w:szCs w:val="24"/>
        </w:rPr>
        <w:t>5.8.2.1</w:t>
      </w:r>
      <w:r w:rsidRPr="000903B9">
        <w:rPr>
          <w:rFonts w:cs="Times New Roman"/>
          <w:b/>
          <w:bCs/>
          <w:sz w:val="24"/>
          <w:szCs w:val="24"/>
        </w:rPr>
        <w:tab/>
        <w:t xml:space="preserve">Power Supply: </w:t>
      </w:r>
    </w:p>
    <w:p w14:paraId="347A1665" w14:textId="77777777" w:rsidR="00BE099E" w:rsidRPr="000903B9" w:rsidRDefault="00BE099E" w:rsidP="00DC7659">
      <w:pPr>
        <w:ind w:left="720"/>
        <w:rPr>
          <w:rFonts w:cs="Times New Roman"/>
          <w:sz w:val="24"/>
          <w:szCs w:val="24"/>
        </w:rPr>
      </w:pPr>
      <w:r w:rsidRPr="000903B9">
        <w:rPr>
          <w:rFonts w:cs="Times New Roman"/>
          <w:sz w:val="24"/>
          <w:szCs w:val="24"/>
        </w:rPr>
        <w:t>The supply to the system shall be through a reliable on line uninterrupted power supply/ (Online UPS). The main components in the Architecture Components shall be as below, namely: -</w:t>
      </w:r>
    </w:p>
    <w:p w14:paraId="4AB9FD87" w14:textId="77777777" w:rsidR="00BE099E" w:rsidRPr="000903B9" w:rsidRDefault="00BE099E" w:rsidP="00A423AF">
      <w:pPr>
        <w:pStyle w:val="ListParagraph"/>
        <w:numPr>
          <w:ilvl w:val="0"/>
          <w:numId w:val="96"/>
        </w:numPr>
        <w:ind w:left="1134" w:hanging="141"/>
        <w:rPr>
          <w:rFonts w:cs="Times New Roman"/>
          <w:sz w:val="24"/>
          <w:szCs w:val="24"/>
        </w:rPr>
      </w:pPr>
      <w:r w:rsidRPr="000903B9">
        <w:rPr>
          <w:rFonts w:cs="Times New Roman"/>
          <w:sz w:val="24"/>
          <w:szCs w:val="24"/>
        </w:rPr>
        <w:t xml:space="preserve">Proximity Switches or Sensors; </w:t>
      </w:r>
    </w:p>
    <w:p w14:paraId="5C3FFFE7" w14:textId="77777777" w:rsidR="00BE099E" w:rsidRPr="000903B9" w:rsidRDefault="00BE099E" w:rsidP="00A423AF">
      <w:pPr>
        <w:pStyle w:val="ListParagraph"/>
        <w:numPr>
          <w:ilvl w:val="0"/>
          <w:numId w:val="96"/>
        </w:numPr>
        <w:ind w:left="1134" w:hanging="141"/>
        <w:rPr>
          <w:rFonts w:cs="Times New Roman"/>
          <w:sz w:val="24"/>
          <w:szCs w:val="24"/>
        </w:rPr>
      </w:pPr>
      <w:r w:rsidRPr="000903B9">
        <w:rPr>
          <w:rFonts w:cs="Times New Roman"/>
          <w:sz w:val="24"/>
          <w:szCs w:val="24"/>
        </w:rPr>
        <w:t xml:space="preserve">Field transmitter unit or Signal Scanners; </w:t>
      </w:r>
    </w:p>
    <w:p w14:paraId="1E493549" w14:textId="77777777" w:rsidR="00BE099E" w:rsidRPr="000903B9" w:rsidRDefault="00BE099E" w:rsidP="00A423AF">
      <w:pPr>
        <w:pStyle w:val="ListParagraph"/>
        <w:numPr>
          <w:ilvl w:val="0"/>
          <w:numId w:val="96"/>
        </w:numPr>
        <w:ind w:left="1134" w:hanging="141"/>
        <w:rPr>
          <w:rFonts w:cs="Times New Roman"/>
          <w:sz w:val="24"/>
          <w:szCs w:val="24"/>
        </w:rPr>
      </w:pPr>
      <w:r w:rsidRPr="000903B9">
        <w:rPr>
          <w:rFonts w:cs="Times New Roman"/>
          <w:sz w:val="24"/>
          <w:szCs w:val="24"/>
        </w:rPr>
        <w:t xml:space="preserve">Control System or PC or TAS; </w:t>
      </w:r>
    </w:p>
    <w:p w14:paraId="798DE85D" w14:textId="77777777" w:rsidR="00BE099E" w:rsidRPr="000903B9" w:rsidRDefault="00BE099E" w:rsidP="00A423AF">
      <w:pPr>
        <w:pStyle w:val="ListParagraph"/>
        <w:numPr>
          <w:ilvl w:val="0"/>
          <w:numId w:val="96"/>
        </w:numPr>
        <w:ind w:left="1134" w:hanging="141"/>
        <w:rPr>
          <w:rFonts w:cs="Times New Roman"/>
          <w:sz w:val="24"/>
          <w:szCs w:val="24"/>
        </w:rPr>
      </w:pPr>
      <w:r w:rsidRPr="000903B9">
        <w:rPr>
          <w:rFonts w:cs="Times New Roman"/>
          <w:sz w:val="24"/>
          <w:szCs w:val="24"/>
        </w:rPr>
        <w:t xml:space="preserve">Display; </w:t>
      </w:r>
    </w:p>
    <w:p w14:paraId="5418367D" w14:textId="77777777" w:rsidR="00BE099E" w:rsidRPr="000903B9" w:rsidRDefault="00BE099E" w:rsidP="00A423AF">
      <w:pPr>
        <w:pStyle w:val="ListParagraph"/>
        <w:numPr>
          <w:ilvl w:val="0"/>
          <w:numId w:val="96"/>
        </w:numPr>
        <w:ind w:left="1134" w:hanging="141"/>
        <w:rPr>
          <w:rFonts w:cs="Times New Roman"/>
          <w:sz w:val="24"/>
          <w:szCs w:val="24"/>
        </w:rPr>
      </w:pPr>
      <w:r w:rsidRPr="000903B9">
        <w:rPr>
          <w:rFonts w:cs="Times New Roman"/>
          <w:sz w:val="24"/>
          <w:szCs w:val="24"/>
        </w:rPr>
        <w:t xml:space="preserve">Annunciation System and like other systems; and </w:t>
      </w:r>
    </w:p>
    <w:p w14:paraId="3FEF393E" w14:textId="77777777" w:rsidR="00BE099E" w:rsidRPr="000903B9" w:rsidRDefault="00BE099E" w:rsidP="00A423AF">
      <w:pPr>
        <w:pStyle w:val="ListParagraph"/>
        <w:numPr>
          <w:ilvl w:val="0"/>
          <w:numId w:val="96"/>
        </w:numPr>
        <w:ind w:left="1134" w:hanging="141"/>
        <w:rPr>
          <w:rFonts w:cs="Times New Roman"/>
          <w:sz w:val="24"/>
          <w:szCs w:val="24"/>
        </w:rPr>
      </w:pPr>
      <w:r w:rsidRPr="000903B9">
        <w:rPr>
          <w:rFonts w:cs="Times New Roman"/>
          <w:sz w:val="24"/>
          <w:szCs w:val="24"/>
        </w:rPr>
        <w:t xml:space="preserve">Cables, hooters, Mimic, Power Supplies  and like other systems. </w:t>
      </w:r>
    </w:p>
    <w:p w14:paraId="5773E593" w14:textId="77777777" w:rsidR="00BE099E" w:rsidRPr="000903B9" w:rsidRDefault="00BE099E" w:rsidP="00BE099E">
      <w:pPr>
        <w:ind w:left="720" w:hanging="720"/>
        <w:rPr>
          <w:rFonts w:cs="Times New Roman"/>
          <w:sz w:val="24"/>
          <w:szCs w:val="24"/>
        </w:rPr>
      </w:pPr>
      <w:r w:rsidRPr="000903B9">
        <w:rPr>
          <w:rFonts w:cs="Times New Roman"/>
          <w:b/>
          <w:bCs/>
          <w:sz w:val="24"/>
          <w:szCs w:val="24"/>
        </w:rPr>
        <w:t>5.8.2.2</w:t>
      </w:r>
      <w:r w:rsidRPr="000903B9">
        <w:rPr>
          <w:rFonts w:cs="Times New Roman"/>
          <w:sz w:val="24"/>
          <w:szCs w:val="24"/>
        </w:rPr>
        <w:tab/>
        <w:t xml:space="preserve">All the components installed in the hazardous area shall confirm to the Hazard Area Classification applicable and shall be certified by Central Institute of Mining and Fuel Research (CIMFR) or Petroleum and Explosive Safety Organization (PESO) or Authorized lab by the country of the origin. </w:t>
      </w:r>
    </w:p>
    <w:p w14:paraId="143B2161" w14:textId="77777777" w:rsidR="00BE099E" w:rsidRPr="000903B9" w:rsidRDefault="00BE099E" w:rsidP="00BE099E">
      <w:pPr>
        <w:ind w:left="720" w:hanging="720"/>
        <w:rPr>
          <w:rFonts w:cs="Times New Roman"/>
          <w:sz w:val="24"/>
          <w:szCs w:val="24"/>
        </w:rPr>
      </w:pPr>
      <w:r w:rsidRPr="000903B9">
        <w:rPr>
          <w:rFonts w:cs="Times New Roman"/>
          <w:b/>
          <w:bCs/>
          <w:sz w:val="24"/>
          <w:szCs w:val="24"/>
        </w:rPr>
        <w:t>5.8.2.3</w:t>
      </w:r>
      <w:r w:rsidRPr="000903B9">
        <w:rPr>
          <w:rFonts w:cs="Times New Roman"/>
          <w:sz w:val="24"/>
          <w:szCs w:val="24"/>
        </w:rPr>
        <w:tab/>
        <w:t xml:space="preserve">Appropriate annunciation system shall be available to ensure that all the alarms generated, both, audio and visual are reported to the installation personnel at local and remote control panel on real time basis and the alarms both, audio and visual should be repeated at additional location to ensure corrective action is taken. </w:t>
      </w:r>
    </w:p>
    <w:p w14:paraId="3B7C4C12" w14:textId="77777777" w:rsidR="00BE099E" w:rsidRPr="000903B9" w:rsidRDefault="00BE099E" w:rsidP="00BE099E">
      <w:pPr>
        <w:ind w:left="720" w:hanging="720"/>
        <w:rPr>
          <w:rFonts w:cs="Times New Roman"/>
          <w:sz w:val="24"/>
          <w:szCs w:val="24"/>
        </w:rPr>
      </w:pPr>
      <w:r w:rsidRPr="000903B9">
        <w:rPr>
          <w:rFonts w:cs="Times New Roman"/>
          <w:b/>
          <w:bCs/>
          <w:sz w:val="24"/>
          <w:szCs w:val="24"/>
        </w:rPr>
        <w:t>5.8.2.4</w:t>
      </w:r>
      <w:r w:rsidRPr="000903B9">
        <w:rPr>
          <w:rFonts w:cs="Times New Roman"/>
          <w:sz w:val="24"/>
          <w:szCs w:val="24"/>
        </w:rPr>
        <w:t xml:space="preserve"> The control system shall be available at all times and the control equipment should have data logging facilities to provide print outs of the history of the events with date and time of open and close position of the valves. </w:t>
      </w:r>
    </w:p>
    <w:p w14:paraId="2A7F3378" w14:textId="77777777" w:rsidR="00BE099E" w:rsidRPr="000903B9" w:rsidRDefault="00BE099E" w:rsidP="00BE099E">
      <w:pPr>
        <w:rPr>
          <w:rFonts w:cs="Times New Roman"/>
          <w:sz w:val="24"/>
          <w:szCs w:val="24"/>
        </w:rPr>
      </w:pPr>
      <w:r w:rsidRPr="000903B9">
        <w:rPr>
          <w:rFonts w:cs="Times New Roman"/>
          <w:b/>
          <w:bCs/>
          <w:sz w:val="24"/>
          <w:szCs w:val="24"/>
        </w:rPr>
        <w:t>5.8.2.5</w:t>
      </w:r>
      <w:r w:rsidRPr="000903B9">
        <w:rPr>
          <w:rFonts w:cs="Times New Roman"/>
          <w:sz w:val="24"/>
          <w:szCs w:val="24"/>
        </w:rPr>
        <w:tab/>
        <w:t xml:space="preserve">Inspection and Testing:  </w:t>
      </w:r>
    </w:p>
    <w:p w14:paraId="6CE64FC4" w14:textId="77777777" w:rsidR="00BE099E" w:rsidRPr="000903B9" w:rsidRDefault="00BE099E" w:rsidP="00A423AF">
      <w:pPr>
        <w:pStyle w:val="ListParagraph"/>
        <w:numPr>
          <w:ilvl w:val="0"/>
          <w:numId w:val="97"/>
        </w:numPr>
        <w:ind w:left="1170" w:hanging="319"/>
        <w:rPr>
          <w:rFonts w:cs="Times New Roman"/>
          <w:sz w:val="24"/>
          <w:szCs w:val="24"/>
        </w:rPr>
      </w:pPr>
      <w:r w:rsidRPr="000903B9">
        <w:rPr>
          <w:rFonts w:cs="Times New Roman"/>
          <w:sz w:val="24"/>
          <w:szCs w:val="24"/>
        </w:rPr>
        <w:t xml:space="preserve">The system shall be checked by the safety officer on a daily basis. </w:t>
      </w:r>
    </w:p>
    <w:p w14:paraId="5A8F15DA" w14:textId="77777777" w:rsidR="00DC7659" w:rsidRPr="000903B9" w:rsidRDefault="00BE099E" w:rsidP="00A423AF">
      <w:pPr>
        <w:pStyle w:val="ListParagraph"/>
        <w:numPr>
          <w:ilvl w:val="0"/>
          <w:numId w:val="97"/>
        </w:numPr>
        <w:ind w:left="1170" w:hanging="319"/>
        <w:rPr>
          <w:rFonts w:cs="Times New Roman"/>
          <w:sz w:val="24"/>
          <w:szCs w:val="24"/>
        </w:rPr>
      </w:pPr>
      <w:r w:rsidRPr="000903B9">
        <w:rPr>
          <w:rFonts w:cs="Times New Roman"/>
          <w:sz w:val="24"/>
          <w:szCs w:val="24"/>
        </w:rPr>
        <w:t>The system shall be thoroughly inspected every month by opening and closing the valves and verifying that the Audio Video alarms are generated at local and remote panel and records maintained.</w:t>
      </w:r>
    </w:p>
    <w:p w14:paraId="3E462B94" w14:textId="77777777" w:rsidR="00BE099E" w:rsidRPr="000903B9" w:rsidRDefault="00BE099E" w:rsidP="00DC7659">
      <w:pPr>
        <w:pStyle w:val="ListParagraph"/>
        <w:ind w:left="1134"/>
        <w:rPr>
          <w:rFonts w:cs="Times New Roman"/>
          <w:sz w:val="24"/>
          <w:szCs w:val="24"/>
        </w:rPr>
      </w:pPr>
      <w:r w:rsidRPr="000903B9">
        <w:rPr>
          <w:rFonts w:cs="Times New Roman"/>
          <w:sz w:val="24"/>
          <w:szCs w:val="24"/>
        </w:rPr>
        <w:t xml:space="preserve"> </w:t>
      </w:r>
    </w:p>
    <w:p w14:paraId="2502AF60" w14:textId="77777777" w:rsidR="00BE099E" w:rsidRPr="000903B9" w:rsidRDefault="00BE099E" w:rsidP="00EF54B3">
      <w:pPr>
        <w:pStyle w:val="ListParagraph"/>
        <w:numPr>
          <w:ilvl w:val="0"/>
          <w:numId w:val="135"/>
        </w:numPr>
        <w:ind w:left="567" w:hanging="567"/>
        <w:rPr>
          <w:rFonts w:cs="Times New Roman"/>
          <w:b/>
          <w:bCs/>
          <w:sz w:val="24"/>
          <w:szCs w:val="24"/>
        </w:rPr>
      </w:pPr>
      <w:r w:rsidRPr="000903B9">
        <w:rPr>
          <w:rFonts w:cs="Times New Roman"/>
          <w:b/>
          <w:bCs/>
          <w:sz w:val="24"/>
          <w:szCs w:val="24"/>
        </w:rPr>
        <w:t xml:space="preserve">Emergency shut Down (ESD) logic for Terminal Automation System (TAS): </w:t>
      </w:r>
    </w:p>
    <w:p w14:paraId="730EAAD9" w14:textId="77777777" w:rsidR="00BE099E" w:rsidRPr="000903B9" w:rsidRDefault="00BE099E" w:rsidP="00DC7659">
      <w:pPr>
        <w:ind w:left="720"/>
        <w:rPr>
          <w:rFonts w:cs="Times New Roman"/>
          <w:sz w:val="24"/>
          <w:szCs w:val="24"/>
        </w:rPr>
      </w:pPr>
      <w:r w:rsidRPr="000903B9">
        <w:rPr>
          <w:rFonts w:cs="Times New Roman"/>
          <w:sz w:val="24"/>
          <w:szCs w:val="24"/>
        </w:rPr>
        <w:t>The ESD for TAS enabled locations shall be provided in control room as well as at various strategic locations. ESD system shall be only through push buttons with wired connection. The other details are specified as below, namely: -</w:t>
      </w:r>
    </w:p>
    <w:p w14:paraId="14BD30C9" w14:textId="33024205" w:rsidR="00BE099E" w:rsidRPr="000903B9" w:rsidRDefault="00BE099E" w:rsidP="002A55F6">
      <w:pPr>
        <w:pStyle w:val="ListParagraph"/>
        <w:numPr>
          <w:ilvl w:val="0"/>
          <w:numId w:val="98"/>
        </w:numPr>
        <w:ind w:left="1134" w:hanging="425"/>
        <w:rPr>
          <w:rFonts w:cs="Times New Roman"/>
          <w:sz w:val="24"/>
          <w:szCs w:val="24"/>
        </w:rPr>
      </w:pPr>
      <w:r w:rsidRPr="000903B9">
        <w:rPr>
          <w:rFonts w:cs="Times New Roman"/>
          <w:sz w:val="24"/>
          <w:szCs w:val="24"/>
        </w:rPr>
        <w:t xml:space="preserve">Actuation or/ pressing of any ESD shall initiate following actions, namely: - </w:t>
      </w:r>
    </w:p>
    <w:p w14:paraId="78AB9141" w14:textId="77777777" w:rsidR="002A55F6" w:rsidRPr="000903B9" w:rsidRDefault="002A55F6" w:rsidP="002A55F6">
      <w:pPr>
        <w:pStyle w:val="ListParagraph"/>
        <w:ind w:left="1134"/>
        <w:rPr>
          <w:rFonts w:cs="Times New Roman"/>
          <w:sz w:val="24"/>
          <w:szCs w:val="24"/>
        </w:rPr>
      </w:pPr>
    </w:p>
    <w:p w14:paraId="39053C80" w14:textId="77777777" w:rsidR="00BE099E" w:rsidRPr="000903B9" w:rsidRDefault="00BE099E" w:rsidP="002A55F6">
      <w:pPr>
        <w:pStyle w:val="ListParagraph"/>
        <w:numPr>
          <w:ilvl w:val="0"/>
          <w:numId w:val="99"/>
        </w:numPr>
        <w:ind w:left="1560" w:hanging="284"/>
        <w:rPr>
          <w:rFonts w:cs="Times New Roman"/>
          <w:sz w:val="24"/>
          <w:szCs w:val="24"/>
        </w:rPr>
      </w:pPr>
      <w:r w:rsidRPr="000903B9">
        <w:rPr>
          <w:rFonts w:cs="Times New Roman"/>
          <w:sz w:val="24"/>
          <w:szCs w:val="24"/>
        </w:rPr>
        <w:t xml:space="preserve">Process Shutdown; </w:t>
      </w:r>
    </w:p>
    <w:p w14:paraId="18EEDE28" w14:textId="77777777" w:rsidR="00BE099E" w:rsidRPr="000903B9" w:rsidRDefault="00BE099E" w:rsidP="002A55F6">
      <w:pPr>
        <w:pStyle w:val="ListParagraph"/>
        <w:numPr>
          <w:ilvl w:val="0"/>
          <w:numId w:val="99"/>
        </w:numPr>
        <w:ind w:left="1560" w:hanging="284"/>
        <w:rPr>
          <w:rFonts w:cs="Times New Roman"/>
          <w:sz w:val="24"/>
          <w:szCs w:val="24"/>
        </w:rPr>
      </w:pPr>
      <w:r w:rsidRPr="000903B9">
        <w:rPr>
          <w:rFonts w:cs="Times New Roman"/>
          <w:sz w:val="24"/>
          <w:szCs w:val="24"/>
        </w:rPr>
        <w:t xml:space="preserve">Power Shutdown; and </w:t>
      </w:r>
    </w:p>
    <w:p w14:paraId="1ECD6E57" w14:textId="7D8EDE2C" w:rsidR="00BE099E" w:rsidRPr="000903B9" w:rsidRDefault="00BE099E" w:rsidP="002A55F6">
      <w:pPr>
        <w:pStyle w:val="ListParagraph"/>
        <w:numPr>
          <w:ilvl w:val="0"/>
          <w:numId w:val="99"/>
        </w:numPr>
        <w:ind w:left="1560" w:hanging="284"/>
        <w:rPr>
          <w:rFonts w:cs="Times New Roman"/>
          <w:sz w:val="24"/>
          <w:szCs w:val="24"/>
        </w:rPr>
      </w:pPr>
      <w:r w:rsidRPr="000903B9">
        <w:rPr>
          <w:rFonts w:cs="Times New Roman"/>
          <w:sz w:val="24"/>
          <w:szCs w:val="24"/>
        </w:rPr>
        <w:t xml:space="preserve">Process Shutdown shall include the following, namely: - </w:t>
      </w:r>
    </w:p>
    <w:p w14:paraId="6CEE3BF0" w14:textId="77777777" w:rsidR="002A55F6" w:rsidRPr="000903B9" w:rsidRDefault="002A55F6" w:rsidP="002A55F6">
      <w:pPr>
        <w:pStyle w:val="ListParagraph"/>
        <w:ind w:left="1560"/>
        <w:rPr>
          <w:rFonts w:cs="Times New Roman"/>
          <w:sz w:val="24"/>
          <w:szCs w:val="24"/>
        </w:rPr>
      </w:pPr>
    </w:p>
    <w:p w14:paraId="4A0EAFDC" w14:textId="77777777" w:rsidR="00BE099E" w:rsidRPr="000903B9" w:rsidRDefault="00BE099E" w:rsidP="00BF7F85">
      <w:pPr>
        <w:pStyle w:val="ListParagraph"/>
        <w:numPr>
          <w:ilvl w:val="0"/>
          <w:numId w:val="100"/>
        </w:numPr>
        <w:ind w:left="2070" w:hanging="369"/>
        <w:rPr>
          <w:rFonts w:cs="Times New Roman"/>
          <w:sz w:val="24"/>
          <w:szCs w:val="24"/>
        </w:rPr>
      </w:pPr>
      <w:r w:rsidRPr="000903B9">
        <w:rPr>
          <w:rFonts w:cs="Times New Roman"/>
          <w:sz w:val="24"/>
          <w:szCs w:val="24"/>
        </w:rPr>
        <w:t xml:space="preserve">To stop product loading pumps; </w:t>
      </w:r>
    </w:p>
    <w:p w14:paraId="307D63DD" w14:textId="77777777" w:rsidR="00BE099E" w:rsidRPr="000903B9" w:rsidRDefault="00BE099E" w:rsidP="00BF7F85">
      <w:pPr>
        <w:pStyle w:val="ListParagraph"/>
        <w:numPr>
          <w:ilvl w:val="0"/>
          <w:numId w:val="100"/>
        </w:numPr>
        <w:ind w:left="2070" w:hanging="369"/>
        <w:rPr>
          <w:rFonts w:cs="Times New Roman"/>
          <w:sz w:val="24"/>
          <w:szCs w:val="24"/>
        </w:rPr>
      </w:pPr>
      <w:r w:rsidRPr="000903B9">
        <w:rPr>
          <w:rFonts w:cs="Times New Roman"/>
          <w:sz w:val="24"/>
          <w:szCs w:val="24"/>
        </w:rPr>
        <w:t>Barrier gates to open;</w:t>
      </w:r>
    </w:p>
    <w:p w14:paraId="556CE010" w14:textId="77777777" w:rsidR="00BE099E" w:rsidRPr="000903B9" w:rsidRDefault="00BE099E" w:rsidP="00BF7F85">
      <w:pPr>
        <w:pStyle w:val="ListParagraph"/>
        <w:numPr>
          <w:ilvl w:val="0"/>
          <w:numId w:val="100"/>
        </w:numPr>
        <w:ind w:left="2070" w:hanging="369"/>
        <w:rPr>
          <w:rFonts w:cs="Times New Roman"/>
          <w:sz w:val="24"/>
          <w:szCs w:val="24"/>
        </w:rPr>
      </w:pPr>
      <w:r w:rsidRPr="000903B9">
        <w:rPr>
          <w:rFonts w:cs="Times New Roman"/>
          <w:sz w:val="24"/>
          <w:szCs w:val="24"/>
        </w:rPr>
        <w:t xml:space="preserve">All ROSOVs and MOVs to close; </w:t>
      </w:r>
    </w:p>
    <w:p w14:paraId="4CDCAA4A" w14:textId="77777777" w:rsidR="00BE099E" w:rsidRPr="000903B9" w:rsidRDefault="00BE099E" w:rsidP="00BF7F85">
      <w:pPr>
        <w:pStyle w:val="ListParagraph"/>
        <w:numPr>
          <w:ilvl w:val="0"/>
          <w:numId w:val="100"/>
        </w:numPr>
        <w:ind w:left="2070" w:hanging="369"/>
        <w:rPr>
          <w:rFonts w:cs="Times New Roman"/>
          <w:sz w:val="24"/>
          <w:szCs w:val="24"/>
        </w:rPr>
      </w:pPr>
      <w:r w:rsidRPr="000903B9">
        <w:rPr>
          <w:rFonts w:cs="Times New Roman"/>
          <w:sz w:val="24"/>
          <w:szCs w:val="24"/>
        </w:rPr>
        <w:t xml:space="preserve">Tank lorry filling (TLF) or tank wagon filling (TWF) operations through the batch controllers to stop; and </w:t>
      </w:r>
    </w:p>
    <w:p w14:paraId="487DC8FA" w14:textId="0A7E4D11" w:rsidR="00BE099E" w:rsidRPr="000903B9" w:rsidRDefault="00BE099E" w:rsidP="00BF7F85">
      <w:pPr>
        <w:pStyle w:val="ListParagraph"/>
        <w:numPr>
          <w:ilvl w:val="0"/>
          <w:numId w:val="100"/>
        </w:numPr>
        <w:ind w:left="2070" w:hanging="369"/>
        <w:rPr>
          <w:rFonts w:cs="Times New Roman"/>
          <w:sz w:val="24"/>
          <w:szCs w:val="24"/>
        </w:rPr>
      </w:pPr>
      <w:r w:rsidRPr="000903B9">
        <w:rPr>
          <w:rFonts w:cs="Times New Roman"/>
          <w:sz w:val="24"/>
          <w:szCs w:val="24"/>
        </w:rPr>
        <w:t xml:space="preserve">Fire siren to blow; </w:t>
      </w:r>
    </w:p>
    <w:p w14:paraId="2A5F47CA" w14:textId="77777777" w:rsidR="002A55F6" w:rsidRPr="000903B9" w:rsidRDefault="002A55F6" w:rsidP="002A55F6">
      <w:pPr>
        <w:pStyle w:val="ListParagraph"/>
        <w:ind w:left="1800"/>
        <w:rPr>
          <w:rFonts w:cs="Times New Roman"/>
          <w:sz w:val="24"/>
          <w:szCs w:val="24"/>
        </w:rPr>
      </w:pPr>
    </w:p>
    <w:p w14:paraId="1C93EE79" w14:textId="1D584F5A" w:rsidR="00BE099E" w:rsidRPr="000903B9" w:rsidRDefault="00BE099E" w:rsidP="00A423AF">
      <w:pPr>
        <w:pStyle w:val="ListParagraph"/>
        <w:numPr>
          <w:ilvl w:val="0"/>
          <w:numId w:val="98"/>
        </w:numPr>
        <w:ind w:left="993" w:hanging="141"/>
        <w:rPr>
          <w:rFonts w:cs="Times New Roman"/>
          <w:sz w:val="24"/>
          <w:szCs w:val="24"/>
        </w:rPr>
      </w:pPr>
      <w:r w:rsidRPr="000903B9">
        <w:rPr>
          <w:rFonts w:cs="Times New Roman"/>
          <w:sz w:val="24"/>
          <w:szCs w:val="24"/>
        </w:rPr>
        <w:t xml:space="preserve">Power Shutdown shall initiate the following, namely: - </w:t>
      </w:r>
    </w:p>
    <w:p w14:paraId="5FE90410" w14:textId="77777777" w:rsidR="002A55F6" w:rsidRPr="000903B9" w:rsidRDefault="002A55F6" w:rsidP="002A55F6">
      <w:pPr>
        <w:pStyle w:val="ListParagraph"/>
        <w:ind w:left="993"/>
        <w:rPr>
          <w:rFonts w:cs="Times New Roman"/>
          <w:sz w:val="24"/>
          <w:szCs w:val="24"/>
        </w:rPr>
      </w:pPr>
    </w:p>
    <w:p w14:paraId="72304EA7" w14:textId="77777777" w:rsidR="00BE099E" w:rsidRPr="000903B9" w:rsidRDefault="00BE099E" w:rsidP="002A55F6">
      <w:pPr>
        <w:pStyle w:val="ListParagraph"/>
        <w:numPr>
          <w:ilvl w:val="0"/>
          <w:numId w:val="101"/>
        </w:numPr>
        <w:ind w:left="1701" w:hanging="141"/>
        <w:rPr>
          <w:rFonts w:cs="Times New Roman"/>
          <w:sz w:val="24"/>
          <w:szCs w:val="24"/>
        </w:rPr>
      </w:pPr>
      <w:r w:rsidRPr="000903B9">
        <w:rPr>
          <w:rFonts w:cs="Times New Roman"/>
          <w:sz w:val="24"/>
          <w:szCs w:val="24"/>
        </w:rPr>
        <w:t xml:space="preserve">Trip all the panels other than Emergency panel. The Emergency panel should host fire siren, bore wells, jockey pumps, critical High Mast tower lights outside the licensed area, security cabin, fire pump house, Critical lights in TLF, Admin block, MCC room and power to the control room or Automation system; </w:t>
      </w:r>
    </w:p>
    <w:p w14:paraId="42464D6F" w14:textId="77777777" w:rsidR="00BE099E" w:rsidRPr="000903B9" w:rsidRDefault="00BE099E" w:rsidP="002A55F6">
      <w:pPr>
        <w:pStyle w:val="ListParagraph"/>
        <w:numPr>
          <w:ilvl w:val="0"/>
          <w:numId w:val="101"/>
        </w:numPr>
        <w:ind w:left="1701" w:hanging="141"/>
        <w:rPr>
          <w:rFonts w:cs="Times New Roman"/>
          <w:sz w:val="24"/>
          <w:szCs w:val="24"/>
        </w:rPr>
      </w:pPr>
      <w:r w:rsidRPr="000903B9">
        <w:rPr>
          <w:rFonts w:cs="Times New Roman"/>
          <w:sz w:val="24"/>
          <w:szCs w:val="24"/>
        </w:rPr>
        <w:t xml:space="preserve">There should be interlock between ESD for Process shut down and ESD for Power shut down so that full power shut down takes after a time lag required for closing the ROSOV or MOVs and full closure of valves shall be ensured. The time lag shall be location specific; and </w:t>
      </w:r>
    </w:p>
    <w:p w14:paraId="1E158367" w14:textId="77777777" w:rsidR="00BE099E" w:rsidRPr="000903B9" w:rsidRDefault="00BE099E" w:rsidP="002A55F6">
      <w:pPr>
        <w:pStyle w:val="ListParagraph"/>
        <w:numPr>
          <w:ilvl w:val="0"/>
          <w:numId w:val="101"/>
        </w:numPr>
        <w:ind w:left="1701" w:hanging="141"/>
        <w:rPr>
          <w:rFonts w:cs="Times New Roman"/>
          <w:sz w:val="24"/>
          <w:szCs w:val="24"/>
        </w:rPr>
      </w:pPr>
      <w:r w:rsidRPr="000903B9">
        <w:rPr>
          <w:rFonts w:cs="Times New Roman"/>
          <w:sz w:val="24"/>
          <w:szCs w:val="24"/>
        </w:rPr>
        <w:t xml:space="preserve">At pipe line locations alarm signal shall be exchanged between the two control rooms so that necessary actions are taken by the operating personnel at both ends; </w:t>
      </w:r>
    </w:p>
    <w:p w14:paraId="3A5EC55C" w14:textId="77777777" w:rsidR="00BE099E" w:rsidRPr="000903B9" w:rsidRDefault="00BE099E" w:rsidP="00BE099E">
      <w:pPr>
        <w:pStyle w:val="ListParagraph"/>
        <w:ind w:left="1080"/>
        <w:rPr>
          <w:rFonts w:cs="Times New Roman"/>
          <w:sz w:val="24"/>
          <w:szCs w:val="24"/>
        </w:rPr>
      </w:pPr>
    </w:p>
    <w:p w14:paraId="60C62413" w14:textId="77777777" w:rsidR="00BE099E" w:rsidRPr="000903B9" w:rsidRDefault="00BE099E" w:rsidP="00A423AF">
      <w:pPr>
        <w:pStyle w:val="ListParagraph"/>
        <w:numPr>
          <w:ilvl w:val="0"/>
          <w:numId w:val="98"/>
        </w:numPr>
        <w:ind w:left="993" w:hanging="141"/>
        <w:rPr>
          <w:rFonts w:cs="Times New Roman"/>
          <w:sz w:val="24"/>
          <w:szCs w:val="24"/>
        </w:rPr>
      </w:pPr>
      <w:r w:rsidRPr="000903B9">
        <w:rPr>
          <w:rFonts w:cs="Times New Roman"/>
          <w:sz w:val="24"/>
          <w:szCs w:val="24"/>
        </w:rPr>
        <w:t xml:space="preserve">Inspection and Testing: </w:t>
      </w:r>
    </w:p>
    <w:p w14:paraId="2C62DBF3" w14:textId="77777777" w:rsidR="00BE099E" w:rsidRPr="000903B9" w:rsidRDefault="00BE099E" w:rsidP="002A55F6">
      <w:pPr>
        <w:ind w:left="1418"/>
        <w:rPr>
          <w:rFonts w:cs="Times New Roman"/>
          <w:sz w:val="24"/>
          <w:szCs w:val="24"/>
        </w:rPr>
      </w:pPr>
      <w:r w:rsidRPr="000903B9">
        <w:rPr>
          <w:rFonts w:cs="Times New Roman"/>
          <w:sz w:val="24"/>
          <w:szCs w:val="24"/>
        </w:rPr>
        <w:t xml:space="preserve">The system shall be checked during each fire drill conducted with full system shut down and records shall be maintained. </w:t>
      </w:r>
    </w:p>
    <w:p w14:paraId="679CB418" w14:textId="44B0C99E" w:rsidR="00BE099E" w:rsidRPr="000903B9" w:rsidRDefault="00DC7659" w:rsidP="00EF54B3">
      <w:pPr>
        <w:pStyle w:val="ListParagraph"/>
        <w:numPr>
          <w:ilvl w:val="0"/>
          <w:numId w:val="134"/>
        </w:numPr>
        <w:ind w:left="567" w:hanging="567"/>
        <w:rPr>
          <w:rFonts w:cs="Times New Roman"/>
          <w:b/>
          <w:bCs/>
          <w:sz w:val="24"/>
          <w:szCs w:val="24"/>
        </w:rPr>
      </w:pPr>
      <w:r w:rsidRPr="000903B9">
        <w:rPr>
          <w:rFonts w:cs="Times New Roman"/>
          <w:b/>
          <w:bCs/>
          <w:sz w:val="24"/>
          <w:szCs w:val="24"/>
        </w:rPr>
        <w:t>Mock  drills and Mutual aid:</w:t>
      </w:r>
    </w:p>
    <w:p w14:paraId="4D33833F" w14:textId="77777777" w:rsidR="002A55F6" w:rsidRPr="000903B9" w:rsidRDefault="002A55F6" w:rsidP="002A55F6">
      <w:pPr>
        <w:pStyle w:val="ListParagraph"/>
        <w:rPr>
          <w:rFonts w:cs="Times New Roman"/>
          <w:b/>
          <w:bCs/>
          <w:sz w:val="24"/>
          <w:szCs w:val="24"/>
        </w:rPr>
      </w:pPr>
    </w:p>
    <w:p w14:paraId="01B5ED1E" w14:textId="77777777" w:rsidR="00BE099E" w:rsidRPr="000903B9" w:rsidRDefault="00BE099E" w:rsidP="002A55F6">
      <w:pPr>
        <w:pStyle w:val="ListParagraph"/>
        <w:numPr>
          <w:ilvl w:val="0"/>
          <w:numId w:val="31"/>
        </w:numPr>
        <w:ind w:left="993" w:hanging="426"/>
        <w:rPr>
          <w:rFonts w:cs="Times New Roman"/>
          <w:sz w:val="24"/>
          <w:szCs w:val="24"/>
        </w:rPr>
      </w:pPr>
      <w:r w:rsidRPr="000903B9">
        <w:rPr>
          <w:rFonts w:cs="Times New Roman"/>
          <w:sz w:val="24"/>
          <w:szCs w:val="24"/>
        </w:rPr>
        <w:t xml:space="preserve">Instructions on the action to be taken in the event of fire should be pasted at each siren point and familiarity with such instructions ensured and recorded. </w:t>
      </w:r>
    </w:p>
    <w:p w14:paraId="3B5636B2"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Monthly fire drills considering various scenarios shall be conducted regularly with full involvement of all employees of the installation. The mock drill shall include the full shut down system activation once in six months. </w:t>
      </w:r>
    </w:p>
    <w:p w14:paraId="757D173D"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The offsite disaster mock drills shall be conducted periodically as per local statutory requirements. </w:t>
      </w:r>
    </w:p>
    <w:p w14:paraId="5AF1886D"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The company should approach and coordinate with the district authority for conducting “Offsite Mock Drills”. </w:t>
      </w:r>
    </w:p>
    <w:p w14:paraId="7F0BB4CE"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The post drill analysis should be carried out and discussed emphasizing areas of improvements. </w:t>
      </w:r>
    </w:p>
    <w:p w14:paraId="7F2442A9"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The record of such drills should be maintained at the location. </w:t>
      </w:r>
    </w:p>
    <w:p w14:paraId="2D1E491A"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Mock drill scenarios shall include all probable scenarios and the key areas like tank Farm, Rim seal fire, Gantry, Pump House, Tank Wagon gantry and like other key areas, shall be covered at least once in six months. </w:t>
      </w:r>
    </w:p>
    <w:p w14:paraId="7DE74016" w14:textId="13B0C696"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Security staff should be trained as first responders for fire fighting and rescue operation along</w:t>
      </w:r>
      <w:r w:rsidR="00470CDA" w:rsidRPr="000903B9">
        <w:rPr>
          <w:rFonts w:cs="Times New Roman"/>
          <w:sz w:val="24"/>
          <w:szCs w:val="24"/>
        </w:rPr>
        <w:t xml:space="preserve"> with plant operating personnel</w:t>
      </w:r>
      <w:r w:rsidRPr="000903B9">
        <w:rPr>
          <w:rFonts w:cs="Times New Roman"/>
          <w:sz w:val="24"/>
          <w:szCs w:val="24"/>
        </w:rPr>
        <w:t xml:space="preserve">. </w:t>
      </w:r>
    </w:p>
    <w:p w14:paraId="2B927D6F"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Installation shall have a ‘Mutual Aid' arrangement with nearby industries to pool in their resources during emergency. </w:t>
      </w:r>
    </w:p>
    <w:p w14:paraId="2DE2E577" w14:textId="77777777" w:rsidR="00BE099E" w:rsidRPr="000903B9" w:rsidRDefault="00BE099E" w:rsidP="002A55F6">
      <w:pPr>
        <w:pStyle w:val="ListParagraph"/>
        <w:numPr>
          <w:ilvl w:val="0"/>
          <w:numId w:val="31"/>
        </w:numPr>
        <w:ind w:left="993" w:hanging="425"/>
        <w:rPr>
          <w:rFonts w:cs="Times New Roman"/>
          <w:sz w:val="24"/>
          <w:szCs w:val="24"/>
        </w:rPr>
      </w:pPr>
      <w:r w:rsidRPr="000903B9">
        <w:rPr>
          <w:rFonts w:cs="Times New Roman"/>
          <w:sz w:val="24"/>
          <w:szCs w:val="24"/>
        </w:rPr>
        <w:t xml:space="preserve">Mutual Aid agreements shall be prepared and signed by all Mutual Aid members. Fresh agreement shall be made on expiry of 2 years or whenever there is change in the signatories to the agreement. Quarterly meeting of Mutual Aid members shall be conducted and the minutes shall be recorded and the minutes shall be reviewed in the subsequent meetings. </w:t>
      </w:r>
    </w:p>
    <w:p w14:paraId="7489CD69" w14:textId="77777777" w:rsidR="009A0FAC" w:rsidRPr="000903B9" w:rsidRDefault="009A0FAC" w:rsidP="009A0FAC">
      <w:pPr>
        <w:pStyle w:val="ListParagraph"/>
        <w:ind w:left="993"/>
        <w:rPr>
          <w:rFonts w:cs="Times New Roman"/>
          <w:sz w:val="24"/>
          <w:szCs w:val="24"/>
        </w:rPr>
      </w:pPr>
    </w:p>
    <w:p w14:paraId="659A2469" w14:textId="1BF95A75" w:rsidR="00BE099E" w:rsidRPr="000903B9" w:rsidRDefault="009A0FAC" w:rsidP="00EF54B3">
      <w:pPr>
        <w:pStyle w:val="ListParagraph"/>
        <w:numPr>
          <w:ilvl w:val="0"/>
          <w:numId w:val="134"/>
        </w:numPr>
        <w:ind w:left="426" w:hanging="426"/>
        <w:rPr>
          <w:rFonts w:cs="Times New Roman"/>
          <w:b/>
          <w:bCs/>
          <w:sz w:val="24"/>
          <w:szCs w:val="24"/>
        </w:rPr>
      </w:pPr>
      <w:r w:rsidRPr="000903B9">
        <w:rPr>
          <w:rFonts w:cs="Times New Roman"/>
          <w:b/>
          <w:bCs/>
          <w:sz w:val="24"/>
          <w:szCs w:val="24"/>
        </w:rPr>
        <w:t xml:space="preserve">  </w:t>
      </w:r>
      <w:r w:rsidR="00CB2BD3" w:rsidRPr="000903B9">
        <w:rPr>
          <w:rFonts w:cs="Times New Roman"/>
          <w:b/>
          <w:bCs/>
          <w:sz w:val="24"/>
          <w:szCs w:val="24"/>
        </w:rPr>
        <w:t>ERDMP</w:t>
      </w:r>
      <w:r w:rsidR="00BE099E" w:rsidRPr="000903B9">
        <w:rPr>
          <w:rFonts w:cs="Times New Roman"/>
          <w:b/>
          <w:bCs/>
          <w:sz w:val="24"/>
          <w:szCs w:val="24"/>
        </w:rPr>
        <w:t xml:space="preserve"> (Emergency Response and Disaster Management Plan):</w:t>
      </w:r>
    </w:p>
    <w:p w14:paraId="480FF480" w14:textId="77777777" w:rsidR="000D6A77" w:rsidRPr="000903B9" w:rsidRDefault="000D6A77" w:rsidP="000D6A77">
      <w:pPr>
        <w:pStyle w:val="ListParagraph"/>
        <w:rPr>
          <w:rFonts w:cs="Times New Roman"/>
          <w:b/>
          <w:bCs/>
          <w:sz w:val="24"/>
          <w:szCs w:val="24"/>
        </w:rPr>
      </w:pPr>
    </w:p>
    <w:p w14:paraId="6573C64E" w14:textId="77777777" w:rsidR="00BE099E" w:rsidRPr="000903B9" w:rsidRDefault="00BE099E" w:rsidP="000D6A77">
      <w:pPr>
        <w:pStyle w:val="ListParagraph"/>
        <w:numPr>
          <w:ilvl w:val="1"/>
          <w:numId w:val="102"/>
        </w:numPr>
        <w:ind w:left="993" w:hanging="426"/>
        <w:rPr>
          <w:rFonts w:cs="Times New Roman"/>
          <w:sz w:val="24"/>
          <w:szCs w:val="24"/>
        </w:rPr>
      </w:pPr>
      <w:r w:rsidRPr="000903B9">
        <w:rPr>
          <w:rFonts w:cs="Times New Roman"/>
          <w:sz w:val="24"/>
          <w:szCs w:val="24"/>
        </w:rPr>
        <w:t xml:space="preserve">A comprehensive ERDMP shall be developed in accordance to the Petroleum and Natural Gas Regulatory Board (Codes of Practices for Emergency Response and Disaster Management Plan (ERDMP)) Regulations, 2010 and the copies of the ERDMP shall be available to all personnel in the installation. </w:t>
      </w:r>
    </w:p>
    <w:p w14:paraId="258B8956" w14:textId="77777777" w:rsidR="00BE099E" w:rsidRPr="000903B9" w:rsidRDefault="00BE099E" w:rsidP="00A423AF">
      <w:pPr>
        <w:pStyle w:val="ListParagraph"/>
        <w:numPr>
          <w:ilvl w:val="1"/>
          <w:numId w:val="102"/>
        </w:numPr>
        <w:ind w:left="993" w:hanging="426"/>
        <w:rPr>
          <w:rFonts w:cs="Times New Roman"/>
          <w:sz w:val="24"/>
          <w:szCs w:val="24"/>
        </w:rPr>
      </w:pPr>
      <w:r w:rsidRPr="000903B9">
        <w:rPr>
          <w:rFonts w:cs="Times New Roman"/>
          <w:sz w:val="24"/>
          <w:szCs w:val="24"/>
        </w:rPr>
        <w:t xml:space="preserve">The key action points of the comprehensive ERDMP referred in sub-paragraph (1) shall be displayed at strategic locations in the installation for ready reference. </w:t>
      </w:r>
    </w:p>
    <w:p w14:paraId="75206A67" w14:textId="77777777" w:rsidR="00BE099E" w:rsidRPr="000903B9" w:rsidRDefault="00BE099E" w:rsidP="00EF54B3">
      <w:pPr>
        <w:ind w:left="567" w:hanging="567"/>
        <w:rPr>
          <w:rFonts w:cs="Times New Roman"/>
          <w:b/>
          <w:bCs/>
          <w:color w:val="000000" w:themeColor="text1"/>
          <w:sz w:val="24"/>
          <w:szCs w:val="24"/>
        </w:rPr>
      </w:pPr>
      <w:r w:rsidRPr="000903B9">
        <w:rPr>
          <w:rFonts w:cs="Times New Roman"/>
          <w:b/>
          <w:bCs/>
          <w:sz w:val="24"/>
          <w:szCs w:val="24"/>
        </w:rPr>
        <w:t xml:space="preserve">5.11 </w:t>
      </w:r>
      <w:r w:rsidRPr="000903B9">
        <w:rPr>
          <w:rFonts w:cs="Times New Roman"/>
          <w:b/>
          <w:bCs/>
          <w:sz w:val="24"/>
          <w:szCs w:val="24"/>
        </w:rPr>
        <w:tab/>
        <w:t xml:space="preserve">Fire Protection system: </w:t>
      </w:r>
      <w:r w:rsidRPr="000903B9">
        <w:rPr>
          <w:rFonts w:cs="Times New Roman"/>
          <w:b/>
          <w:bCs/>
          <w:color w:val="000000" w:themeColor="text1"/>
          <w:sz w:val="24"/>
          <w:szCs w:val="24"/>
        </w:rPr>
        <w:t xml:space="preserve">Inspection and Testing: </w:t>
      </w:r>
    </w:p>
    <w:p w14:paraId="779EDA2A" w14:textId="77777777" w:rsidR="00BE099E" w:rsidRPr="000903B9" w:rsidRDefault="00BE099E" w:rsidP="000D6A77">
      <w:pPr>
        <w:pStyle w:val="ListParagraph"/>
        <w:numPr>
          <w:ilvl w:val="0"/>
          <w:numId w:val="103"/>
        </w:numPr>
        <w:ind w:left="993" w:hanging="426"/>
        <w:rPr>
          <w:rFonts w:cs="Times New Roman"/>
          <w:sz w:val="24"/>
          <w:szCs w:val="24"/>
        </w:rPr>
      </w:pPr>
      <w:r w:rsidRPr="000903B9">
        <w:rPr>
          <w:rFonts w:cs="Times New Roman"/>
          <w:sz w:val="24"/>
          <w:szCs w:val="24"/>
        </w:rPr>
        <w:t xml:space="preserve">The fire protection equipment shall be kept in good working condition all the time. </w:t>
      </w:r>
    </w:p>
    <w:p w14:paraId="24247B10" w14:textId="77777777" w:rsidR="00BE099E" w:rsidRPr="000903B9" w:rsidRDefault="00BE099E" w:rsidP="00A423AF">
      <w:pPr>
        <w:pStyle w:val="ListParagraph"/>
        <w:numPr>
          <w:ilvl w:val="0"/>
          <w:numId w:val="103"/>
        </w:numPr>
        <w:ind w:left="993" w:hanging="426"/>
        <w:rPr>
          <w:rFonts w:cs="Times New Roman"/>
          <w:sz w:val="24"/>
          <w:szCs w:val="24"/>
        </w:rPr>
      </w:pPr>
      <w:r w:rsidRPr="000903B9">
        <w:rPr>
          <w:rFonts w:cs="Times New Roman"/>
          <w:sz w:val="24"/>
          <w:szCs w:val="24"/>
        </w:rPr>
        <w:t xml:space="preserve">The fire protection system shall be periodically tested for proper functioning and logged for record and corrective actions. </w:t>
      </w:r>
    </w:p>
    <w:p w14:paraId="2691EDC1" w14:textId="77777777" w:rsidR="00BE099E" w:rsidRPr="000903B9" w:rsidRDefault="00BE099E" w:rsidP="00A423AF">
      <w:pPr>
        <w:pStyle w:val="ListParagraph"/>
        <w:numPr>
          <w:ilvl w:val="0"/>
          <w:numId w:val="103"/>
        </w:numPr>
        <w:ind w:left="993" w:hanging="426"/>
        <w:rPr>
          <w:rFonts w:cs="Times New Roman"/>
          <w:sz w:val="24"/>
          <w:szCs w:val="24"/>
        </w:rPr>
      </w:pPr>
      <w:r w:rsidRPr="000903B9">
        <w:rPr>
          <w:rFonts w:cs="Times New Roman"/>
          <w:sz w:val="24"/>
          <w:szCs w:val="24"/>
        </w:rPr>
        <w:t xml:space="preserve">One officer shall be designated and made responsible for inspection, maintenance and testing of fire protection system. </w:t>
      </w:r>
    </w:p>
    <w:p w14:paraId="475ACFE4" w14:textId="77777777" w:rsidR="00BE099E" w:rsidRPr="000903B9" w:rsidRDefault="00BE099E" w:rsidP="00A423AF">
      <w:pPr>
        <w:pStyle w:val="ListParagraph"/>
        <w:numPr>
          <w:ilvl w:val="0"/>
          <w:numId w:val="103"/>
        </w:numPr>
        <w:ind w:left="993" w:hanging="426"/>
        <w:rPr>
          <w:rFonts w:cs="Times New Roman"/>
          <w:sz w:val="24"/>
          <w:szCs w:val="24"/>
        </w:rPr>
      </w:pPr>
      <w:r w:rsidRPr="000903B9">
        <w:rPr>
          <w:rFonts w:cs="Times New Roman"/>
          <w:sz w:val="24"/>
          <w:szCs w:val="24"/>
        </w:rPr>
        <w:t xml:space="preserve">The responsibilities of each officer shall be clearly defined, explained and communicated to all concerned in writing for role clarity.  </w:t>
      </w:r>
    </w:p>
    <w:p w14:paraId="01E64250" w14:textId="77777777" w:rsidR="00BE099E" w:rsidRPr="000903B9" w:rsidRDefault="00BE099E" w:rsidP="00EF54B3">
      <w:pPr>
        <w:ind w:left="709" w:hanging="709"/>
        <w:rPr>
          <w:rFonts w:cs="Times New Roman"/>
          <w:b/>
          <w:bCs/>
          <w:sz w:val="24"/>
          <w:szCs w:val="24"/>
        </w:rPr>
      </w:pPr>
      <w:r w:rsidRPr="000903B9">
        <w:rPr>
          <w:rFonts w:cs="Times New Roman"/>
          <w:b/>
          <w:bCs/>
          <w:sz w:val="24"/>
          <w:szCs w:val="24"/>
        </w:rPr>
        <w:t>5.11.1</w:t>
      </w:r>
      <w:r w:rsidRPr="000903B9">
        <w:rPr>
          <w:rFonts w:cs="Times New Roman"/>
          <w:b/>
          <w:bCs/>
          <w:sz w:val="24"/>
          <w:szCs w:val="24"/>
        </w:rPr>
        <w:tab/>
        <w:t>Fire water pumps</w:t>
      </w:r>
      <w:r w:rsidR="00CB2BD3" w:rsidRPr="000903B9">
        <w:rPr>
          <w:rFonts w:cs="Times New Roman"/>
          <w:b/>
          <w:bCs/>
          <w:sz w:val="24"/>
          <w:szCs w:val="24"/>
        </w:rPr>
        <w:t>:</w:t>
      </w:r>
      <w:r w:rsidRPr="000903B9">
        <w:rPr>
          <w:rFonts w:cs="Times New Roman"/>
          <w:b/>
          <w:bCs/>
          <w:sz w:val="24"/>
          <w:szCs w:val="24"/>
        </w:rPr>
        <w:t xml:space="preserve"> </w:t>
      </w:r>
    </w:p>
    <w:p w14:paraId="798A9A6D" w14:textId="77777777" w:rsidR="00BE099E" w:rsidRPr="000903B9" w:rsidRDefault="00BE099E" w:rsidP="000D6A77">
      <w:pPr>
        <w:pStyle w:val="ListParagraph"/>
        <w:numPr>
          <w:ilvl w:val="0"/>
          <w:numId w:val="104"/>
        </w:numPr>
        <w:ind w:left="993" w:hanging="426"/>
        <w:rPr>
          <w:rFonts w:cs="Times New Roman"/>
          <w:sz w:val="24"/>
          <w:szCs w:val="24"/>
        </w:rPr>
      </w:pPr>
      <w:r w:rsidRPr="000903B9">
        <w:rPr>
          <w:rFonts w:cs="Times New Roman"/>
          <w:sz w:val="24"/>
          <w:szCs w:val="24"/>
        </w:rPr>
        <w:t xml:space="preserve">Every pump shall be test run for at least half an hour or as per OEM guidelines, whichever is higher twice a week at the rated head and flow. </w:t>
      </w:r>
    </w:p>
    <w:p w14:paraId="55533D9C" w14:textId="77777777" w:rsidR="00BE099E" w:rsidRPr="000903B9" w:rsidRDefault="00BE099E" w:rsidP="00A423AF">
      <w:pPr>
        <w:pStyle w:val="ListParagraph"/>
        <w:numPr>
          <w:ilvl w:val="0"/>
          <w:numId w:val="104"/>
        </w:numPr>
        <w:ind w:left="993" w:hanging="426"/>
        <w:rPr>
          <w:rFonts w:cs="Times New Roman"/>
          <w:sz w:val="24"/>
          <w:szCs w:val="24"/>
        </w:rPr>
      </w:pPr>
      <w:r w:rsidRPr="000903B9">
        <w:rPr>
          <w:rFonts w:cs="Times New Roman"/>
          <w:sz w:val="24"/>
          <w:szCs w:val="24"/>
        </w:rPr>
        <w:t xml:space="preserve">Each pump shall be checked, tested and its shut-off pressure observed once in a month. </w:t>
      </w:r>
    </w:p>
    <w:p w14:paraId="756F7DBC" w14:textId="77777777" w:rsidR="00BE099E" w:rsidRPr="000903B9" w:rsidRDefault="00BE099E" w:rsidP="00A423AF">
      <w:pPr>
        <w:pStyle w:val="ListParagraph"/>
        <w:numPr>
          <w:ilvl w:val="0"/>
          <w:numId w:val="104"/>
        </w:numPr>
        <w:ind w:left="993" w:hanging="426"/>
        <w:rPr>
          <w:rFonts w:cs="Times New Roman"/>
          <w:sz w:val="24"/>
          <w:szCs w:val="24"/>
        </w:rPr>
      </w:pPr>
      <w:r w:rsidRPr="000903B9">
        <w:rPr>
          <w:rFonts w:cs="Times New Roman"/>
          <w:sz w:val="24"/>
          <w:szCs w:val="24"/>
        </w:rPr>
        <w:t xml:space="preserve">Each pump shall be checked and tested for its performance once in six months by opening required nos. of hydrants or monitors depending on the capacity of the pump to verify that the discharge pressure, flow and motor load are in conformity with the design parameters. </w:t>
      </w:r>
    </w:p>
    <w:p w14:paraId="51377CFF" w14:textId="77777777" w:rsidR="00BE099E" w:rsidRPr="000903B9" w:rsidRDefault="00BE099E" w:rsidP="00A423AF">
      <w:pPr>
        <w:pStyle w:val="ListParagraph"/>
        <w:numPr>
          <w:ilvl w:val="0"/>
          <w:numId w:val="104"/>
        </w:numPr>
        <w:ind w:left="993" w:hanging="426"/>
        <w:rPr>
          <w:rFonts w:cs="Times New Roman"/>
          <w:sz w:val="24"/>
          <w:szCs w:val="24"/>
        </w:rPr>
      </w:pPr>
      <w:r w:rsidRPr="000903B9">
        <w:rPr>
          <w:rFonts w:cs="Times New Roman"/>
          <w:sz w:val="24"/>
          <w:szCs w:val="24"/>
        </w:rPr>
        <w:t xml:space="preserve">Each pump shall be test run continuously for 4 hours at its rated head and flow using circulation line of fire water storage tanks and observations relating thereto shall be logged once a year. </w:t>
      </w:r>
    </w:p>
    <w:p w14:paraId="58C32B76" w14:textId="77777777" w:rsidR="00BE099E" w:rsidRPr="000903B9" w:rsidRDefault="00BE099E" w:rsidP="00A423AF">
      <w:pPr>
        <w:pStyle w:val="ListParagraph"/>
        <w:numPr>
          <w:ilvl w:val="0"/>
          <w:numId w:val="104"/>
        </w:numPr>
        <w:ind w:left="993" w:hanging="426"/>
        <w:rPr>
          <w:rFonts w:cs="Times New Roman"/>
          <w:sz w:val="24"/>
          <w:szCs w:val="24"/>
        </w:rPr>
      </w:pPr>
      <w:r w:rsidRPr="000903B9">
        <w:rPr>
          <w:rFonts w:cs="Times New Roman"/>
          <w:sz w:val="24"/>
          <w:szCs w:val="24"/>
        </w:rPr>
        <w:t xml:space="preserve">The testing of standby jockey pump, if provided shall be checked weekly. Frequent starts and stops of the pump indicate that there are water leaks in the system which should be attended to promptly. </w:t>
      </w:r>
    </w:p>
    <w:p w14:paraId="52672C20" w14:textId="77777777" w:rsidR="00BE099E" w:rsidRPr="000903B9" w:rsidRDefault="00BE099E" w:rsidP="00BE099E">
      <w:pPr>
        <w:rPr>
          <w:rFonts w:cs="Times New Roman"/>
          <w:b/>
          <w:bCs/>
          <w:sz w:val="24"/>
          <w:szCs w:val="24"/>
        </w:rPr>
      </w:pPr>
      <w:r w:rsidRPr="000903B9">
        <w:rPr>
          <w:rFonts w:cs="Times New Roman"/>
          <w:b/>
          <w:bCs/>
          <w:sz w:val="24"/>
          <w:szCs w:val="24"/>
        </w:rPr>
        <w:t>5.11.2</w:t>
      </w:r>
      <w:r w:rsidRPr="000903B9">
        <w:rPr>
          <w:rFonts w:cs="Times New Roman"/>
          <w:b/>
          <w:bCs/>
          <w:sz w:val="24"/>
          <w:szCs w:val="24"/>
        </w:rPr>
        <w:tab/>
        <w:t xml:space="preserve">Fire water ring mains: </w:t>
      </w:r>
    </w:p>
    <w:p w14:paraId="5B14B4CB" w14:textId="77777777" w:rsidR="00BE099E" w:rsidRPr="000903B9" w:rsidRDefault="00BE099E" w:rsidP="000D6A77">
      <w:pPr>
        <w:pStyle w:val="ListParagraph"/>
        <w:numPr>
          <w:ilvl w:val="1"/>
          <w:numId w:val="105"/>
        </w:numPr>
        <w:ind w:left="993" w:hanging="426"/>
        <w:rPr>
          <w:rFonts w:cs="Times New Roman"/>
          <w:sz w:val="24"/>
          <w:szCs w:val="24"/>
        </w:rPr>
      </w:pPr>
      <w:r w:rsidRPr="000903B9">
        <w:rPr>
          <w:rFonts w:cs="Times New Roman"/>
          <w:sz w:val="24"/>
          <w:szCs w:val="24"/>
        </w:rPr>
        <w:t xml:space="preserve">The ring main shall be checked for leaks once in a year by operating one or more pumps and keeping the hydrant points closed to get the maximum pressure. </w:t>
      </w:r>
    </w:p>
    <w:p w14:paraId="4468C289" w14:textId="77777777" w:rsidR="00BE099E" w:rsidRPr="000903B9" w:rsidRDefault="00BE099E" w:rsidP="00A423AF">
      <w:pPr>
        <w:pStyle w:val="ListParagraph"/>
        <w:numPr>
          <w:ilvl w:val="1"/>
          <w:numId w:val="105"/>
        </w:numPr>
        <w:ind w:left="993" w:hanging="426"/>
        <w:rPr>
          <w:rFonts w:cs="Times New Roman"/>
          <w:sz w:val="24"/>
          <w:szCs w:val="24"/>
        </w:rPr>
      </w:pPr>
      <w:r w:rsidRPr="000903B9">
        <w:rPr>
          <w:rFonts w:cs="Times New Roman"/>
          <w:sz w:val="24"/>
          <w:szCs w:val="24"/>
        </w:rPr>
        <w:t xml:space="preserve">The ring mains, hydrant, monitor and water spray header valves shall be visually inspected for any missing accessories, defects, damage and corrosion every month and records thereof shall be maintained. </w:t>
      </w:r>
    </w:p>
    <w:p w14:paraId="01FBE61A" w14:textId="77777777" w:rsidR="00BE099E" w:rsidRPr="000903B9" w:rsidRDefault="00BE099E" w:rsidP="00A423AF">
      <w:pPr>
        <w:pStyle w:val="ListParagraph"/>
        <w:numPr>
          <w:ilvl w:val="1"/>
          <w:numId w:val="105"/>
        </w:numPr>
        <w:ind w:left="993" w:hanging="426"/>
        <w:rPr>
          <w:rFonts w:cs="Times New Roman"/>
          <w:sz w:val="24"/>
          <w:szCs w:val="24"/>
        </w:rPr>
      </w:pPr>
      <w:r w:rsidRPr="000903B9">
        <w:rPr>
          <w:rFonts w:cs="Times New Roman"/>
          <w:sz w:val="24"/>
          <w:szCs w:val="24"/>
        </w:rPr>
        <w:t xml:space="preserve">All valves on the ring mains, hydrants, monitors and water spray headers shall be checked for leaks, smooth operation and lubricated once in a month. </w:t>
      </w:r>
    </w:p>
    <w:p w14:paraId="37B72F3D" w14:textId="77777777" w:rsidR="00BE099E" w:rsidRPr="000903B9" w:rsidRDefault="00BE099E" w:rsidP="00BE099E">
      <w:pPr>
        <w:rPr>
          <w:rFonts w:cs="Times New Roman"/>
          <w:b/>
          <w:bCs/>
          <w:sz w:val="24"/>
          <w:szCs w:val="24"/>
        </w:rPr>
      </w:pPr>
      <w:r w:rsidRPr="000903B9">
        <w:rPr>
          <w:rFonts w:cs="Times New Roman"/>
          <w:b/>
          <w:bCs/>
          <w:sz w:val="24"/>
          <w:szCs w:val="24"/>
        </w:rPr>
        <w:t xml:space="preserve">5.11.3 </w:t>
      </w:r>
      <w:r w:rsidRPr="000903B9">
        <w:rPr>
          <w:rFonts w:cs="Times New Roman"/>
          <w:b/>
          <w:bCs/>
          <w:sz w:val="24"/>
          <w:szCs w:val="24"/>
        </w:rPr>
        <w:tab/>
        <w:t xml:space="preserve">Fire water spray system: </w:t>
      </w:r>
    </w:p>
    <w:p w14:paraId="099C0F0F" w14:textId="77777777" w:rsidR="00BE099E" w:rsidRPr="000903B9" w:rsidRDefault="00BE099E" w:rsidP="000D6A77">
      <w:pPr>
        <w:pStyle w:val="ListParagraph"/>
        <w:numPr>
          <w:ilvl w:val="1"/>
          <w:numId w:val="106"/>
        </w:numPr>
        <w:ind w:left="993" w:hanging="426"/>
        <w:rPr>
          <w:rFonts w:cs="Times New Roman"/>
          <w:sz w:val="24"/>
          <w:szCs w:val="24"/>
        </w:rPr>
      </w:pPr>
      <w:r w:rsidRPr="000903B9">
        <w:rPr>
          <w:rFonts w:cs="Times New Roman"/>
          <w:sz w:val="24"/>
          <w:szCs w:val="24"/>
        </w:rPr>
        <w:t xml:space="preserve">Water spray system shall be tested for performance that is to say its effectiveness and coverage once in six months. </w:t>
      </w:r>
    </w:p>
    <w:p w14:paraId="42FA590A" w14:textId="77777777" w:rsidR="00BE099E" w:rsidRPr="000903B9" w:rsidRDefault="00BE099E" w:rsidP="000D6A77">
      <w:pPr>
        <w:pStyle w:val="ListParagraph"/>
        <w:numPr>
          <w:ilvl w:val="1"/>
          <w:numId w:val="106"/>
        </w:numPr>
        <w:ind w:left="993" w:hanging="426"/>
        <w:rPr>
          <w:rFonts w:cs="Times New Roman"/>
          <w:sz w:val="24"/>
          <w:szCs w:val="24"/>
        </w:rPr>
      </w:pPr>
      <w:r w:rsidRPr="000903B9">
        <w:rPr>
          <w:rFonts w:cs="Times New Roman"/>
          <w:sz w:val="24"/>
          <w:szCs w:val="24"/>
        </w:rPr>
        <w:t xml:space="preserve">Spray nozzles shall be inspected for proper orientation, corrosion and cleaned, if necessary at least once a year. </w:t>
      </w:r>
    </w:p>
    <w:p w14:paraId="19369D04" w14:textId="77777777" w:rsidR="00BE099E" w:rsidRPr="000903B9" w:rsidRDefault="00BE099E" w:rsidP="000D6A77">
      <w:pPr>
        <w:pStyle w:val="ListParagraph"/>
        <w:numPr>
          <w:ilvl w:val="1"/>
          <w:numId w:val="106"/>
        </w:numPr>
        <w:ind w:left="993" w:hanging="426"/>
        <w:rPr>
          <w:rFonts w:cs="Times New Roman"/>
          <w:sz w:val="24"/>
          <w:szCs w:val="24"/>
        </w:rPr>
      </w:pPr>
      <w:r w:rsidRPr="000903B9">
        <w:rPr>
          <w:rFonts w:cs="Times New Roman"/>
          <w:sz w:val="24"/>
          <w:szCs w:val="24"/>
        </w:rPr>
        <w:t xml:space="preserve">The strainers provided in the water spray system shall be cleaned once in a quarter and records thereof shall be maintained. </w:t>
      </w:r>
    </w:p>
    <w:p w14:paraId="5F3267C3" w14:textId="77777777" w:rsidR="00BE099E" w:rsidRPr="000903B9" w:rsidRDefault="00BE099E" w:rsidP="00BE099E">
      <w:pPr>
        <w:rPr>
          <w:rFonts w:cs="Times New Roman"/>
          <w:b/>
          <w:bCs/>
          <w:sz w:val="24"/>
          <w:szCs w:val="24"/>
        </w:rPr>
      </w:pPr>
      <w:r w:rsidRPr="000903B9">
        <w:rPr>
          <w:rFonts w:cs="Times New Roman"/>
          <w:b/>
          <w:bCs/>
          <w:sz w:val="24"/>
          <w:szCs w:val="24"/>
        </w:rPr>
        <w:t>5.11.4</w:t>
      </w:r>
      <w:r w:rsidRPr="000903B9">
        <w:rPr>
          <w:rFonts w:cs="Times New Roman"/>
          <w:b/>
          <w:bCs/>
          <w:sz w:val="24"/>
          <w:szCs w:val="24"/>
        </w:rPr>
        <w:tab/>
        <w:t xml:space="preserve">Fixed and semi fixed foam system: </w:t>
      </w:r>
    </w:p>
    <w:p w14:paraId="2BC37E5B" w14:textId="77777777" w:rsidR="00BE099E" w:rsidRPr="000903B9" w:rsidRDefault="00BE099E" w:rsidP="00BE099E">
      <w:pPr>
        <w:ind w:left="720"/>
        <w:rPr>
          <w:rFonts w:cs="Times New Roman"/>
          <w:sz w:val="24"/>
          <w:szCs w:val="24"/>
        </w:rPr>
      </w:pPr>
      <w:r w:rsidRPr="000903B9">
        <w:rPr>
          <w:rFonts w:cs="Times New Roman"/>
          <w:sz w:val="24"/>
          <w:szCs w:val="24"/>
        </w:rPr>
        <w:t xml:space="preserve">Fixed or Semi fixed foam system on storage tanks should be tested once in six months and such testing shall include the testing of foam maker or chamber. The foam maker or chamber should be designed suitably to facilitate discharge of foam outside the cone roof tank and after testing foam system, piping should be flushed with water. </w:t>
      </w:r>
    </w:p>
    <w:p w14:paraId="05D32CB9" w14:textId="77777777" w:rsidR="00BE099E" w:rsidRPr="000903B9" w:rsidRDefault="00BE099E" w:rsidP="00BE099E">
      <w:pPr>
        <w:rPr>
          <w:rFonts w:cs="Times New Roman"/>
          <w:b/>
          <w:bCs/>
          <w:sz w:val="24"/>
          <w:szCs w:val="24"/>
        </w:rPr>
      </w:pPr>
      <w:r w:rsidRPr="000903B9">
        <w:rPr>
          <w:rFonts w:cs="Times New Roman"/>
          <w:b/>
          <w:bCs/>
          <w:sz w:val="24"/>
          <w:szCs w:val="24"/>
        </w:rPr>
        <w:t>5.11.5</w:t>
      </w:r>
      <w:r w:rsidRPr="000903B9">
        <w:rPr>
          <w:rFonts w:cs="Times New Roman"/>
          <w:b/>
          <w:bCs/>
          <w:sz w:val="24"/>
          <w:szCs w:val="24"/>
        </w:rPr>
        <w:tab/>
        <w:t xml:space="preserve">Clean agent system: </w:t>
      </w:r>
    </w:p>
    <w:p w14:paraId="11676983" w14:textId="77777777" w:rsidR="00BE099E" w:rsidRPr="000903B9" w:rsidRDefault="00BE099E" w:rsidP="00BE099E">
      <w:pPr>
        <w:ind w:left="720"/>
        <w:rPr>
          <w:rFonts w:cs="Times New Roman"/>
          <w:sz w:val="24"/>
          <w:szCs w:val="24"/>
        </w:rPr>
      </w:pPr>
      <w:r w:rsidRPr="000903B9">
        <w:rPr>
          <w:rFonts w:cs="Times New Roman"/>
          <w:sz w:val="24"/>
          <w:szCs w:val="24"/>
        </w:rPr>
        <w:t xml:space="preserve">Clean agent fire extinguishing system should be checked as below, namely: - </w:t>
      </w:r>
    </w:p>
    <w:p w14:paraId="38D78B6B" w14:textId="77777777" w:rsidR="00B12899" w:rsidRPr="000903B9" w:rsidRDefault="00BE099E" w:rsidP="00B12899">
      <w:pPr>
        <w:pStyle w:val="ListParagraph"/>
        <w:numPr>
          <w:ilvl w:val="1"/>
          <w:numId w:val="107"/>
        </w:numPr>
        <w:ind w:left="1134" w:hanging="425"/>
        <w:rPr>
          <w:rFonts w:cs="Times New Roman"/>
          <w:sz w:val="24"/>
          <w:szCs w:val="24"/>
        </w:rPr>
      </w:pPr>
      <w:r w:rsidRPr="000903B9">
        <w:rPr>
          <w:rFonts w:cs="Times New Roman"/>
          <w:sz w:val="24"/>
          <w:szCs w:val="24"/>
        </w:rPr>
        <w:t xml:space="preserve">Agent quantity and pressure of refillable containers shall be checked once every six months; and </w:t>
      </w:r>
    </w:p>
    <w:p w14:paraId="1AE67E13" w14:textId="7AD42D37" w:rsidR="00BE099E" w:rsidRPr="000903B9" w:rsidRDefault="00BE099E" w:rsidP="00B12899">
      <w:pPr>
        <w:pStyle w:val="ListParagraph"/>
        <w:numPr>
          <w:ilvl w:val="1"/>
          <w:numId w:val="107"/>
        </w:numPr>
        <w:ind w:left="1134" w:hanging="425"/>
        <w:rPr>
          <w:rFonts w:cs="Times New Roman"/>
          <w:sz w:val="24"/>
          <w:szCs w:val="24"/>
        </w:rPr>
      </w:pPr>
      <w:r w:rsidRPr="000903B9">
        <w:rPr>
          <w:rFonts w:cs="Times New Roman"/>
          <w:sz w:val="24"/>
          <w:szCs w:val="24"/>
        </w:rPr>
        <w:t xml:space="preserve">The complete system should be inspected for proper operation once every year (refer latest NFPA 2001 for details of inspection of various systems). </w:t>
      </w:r>
    </w:p>
    <w:p w14:paraId="177F7140" w14:textId="77777777" w:rsidR="00BE099E" w:rsidRPr="000903B9" w:rsidRDefault="00BE099E" w:rsidP="00BE099E">
      <w:pPr>
        <w:rPr>
          <w:rFonts w:cs="Times New Roman"/>
          <w:b/>
          <w:bCs/>
          <w:sz w:val="24"/>
          <w:szCs w:val="24"/>
        </w:rPr>
      </w:pPr>
      <w:r w:rsidRPr="000903B9">
        <w:rPr>
          <w:rFonts w:cs="Times New Roman"/>
          <w:b/>
          <w:bCs/>
          <w:sz w:val="24"/>
          <w:szCs w:val="24"/>
        </w:rPr>
        <w:t>5.11.6</w:t>
      </w:r>
      <w:r w:rsidRPr="000903B9">
        <w:rPr>
          <w:rFonts w:cs="Times New Roman"/>
          <w:b/>
          <w:bCs/>
          <w:sz w:val="24"/>
          <w:szCs w:val="24"/>
        </w:rPr>
        <w:tab/>
        <w:t xml:space="preserve">Hoses: </w:t>
      </w:r>
    </w:p>
    <w:p w14:paraId="0F286FA2" w14:textId="77777777" w:rsidR="00BE099E" w:rsidRPr="000903B9" w:rsidRDefault="00BE099E" w:rsidP="00BE099E">
      <w:pPr>
        <w:ind w:left="720"/>
        <w:rPr>
          <w:rFonts w:cs="Times New Roman"/>
          <w:sz w:val="24"/>
          <w:szCs w:val="24"/>
        </w:rPr>
      </w:pPr>
      <w:r w:rsidRPr="000903B9">
        <w:rPr>
          <w:rFonts w:cs="Times New Roman"/>
          <w:sz w:val="24"/>
          <w:szCs w:val="24"/>
        </w:rPr>
        <w:t xml:space="preserve">Fire hoses shall be hydraulically tested once in six months to a water pressure as specified in relevant IS/UL/equivalent codes. </w:t>
      </w:r>
    </w:p>
    <w:p w14:paraId="1D4F42FD" w14:textId="77777777" w:rsidR="00BE099E" w:rsidRPr="000903B9" w:rsidRDefault="00BE099E" w:rsidP="00BE099E">
      <w:pPr>
        <w:ind w:left="720" w:hanging="720"/>
        <w:rPr>
          <w:rFonts w:cs="Times New Roman"/>
          <w:b/>
          <w:bCs/>
          <w:sz w:val="24"/>
          <w:szCs w:val="24"/>
        </w:rPr>
      </w:pPr>
      <w:r w:rsidRPr="000903B9">
        <w:rPr>
          <w:rFonts w:cs="Times New Roman"/>
          <w:b/>
          <w:bCs/>
          <w:sz w:val="24"/>
          <w:szCs w:val="24"/>
        </w:rPr>
        <w:t>5.11.7</w:t>
      </w:r>
      <w:r w:rsidRPr="000903B9">
        <w:rPr>
          <w:rFonts w:cs="Times New Roman"/>
          <w:b/>
          <w:bCs/>
          <w:sz w:val="24"/>
          <w:szCs w:val="24"/>
        </w:rPr>
        <w:tab/>
        <w:t xml:space="preserve">Communication system: </w:t>
      </w:r>
    </w:p>
    <w:p w14:paraId="04C9B30A" w14:textId="77777777" w:rsidR="00BE099E" w:rsidRPr="000903B9" w:rsidRDefault="00BE099E" w:rsidP="00BE099E">
      <w:pPr>
        <w:ind w:left="720"/>
        <w:rPr>
          <w:rFonts w:cs="Times New Roman"/>
          <w:sz w:val="24"/>
          <w:szCs w:val="24"/>
        </w:rPr>
      </w:pPr>
      <w:r w:rsidRPr="000903B9">
        <w:rPr>
          <w:rFonts w:cs="Times New Roman"/>
          <w:sz w:val="24"/>
          <w:szCs w:val="24"/>
        </w:rPr>
        <w:t xml:space="preserve">Electric and hand operated fire sirens should be tested for their maximum audible range once a week. </w:t>
      </w:r>
    </w:p>
    <w:p w14:paraId="48E632EA" w14:textId="1C8C8ABC" w:rsidR="00BE099E" w:rsidRPr="000903B9" w:rsidRDefault="00BE099E" w:rsidP="00BE099E">
      <w:pPr>
        <w:rPr>
          <w:rFonts w:cs="Times New Roman"/>
          <w:b/>
          <w:bCs/>
          <w:sz w:val="24"/>
          <w:szCs w:val="24"/>
        </w:rPr>
      </w:pPr>
      <w:r w:rsidRPr="000903B9">
        <w:rPr>
          <w:rFonts w:cs="Times New Roman"/>
          <w:b/>
          <w:bCs/>
          <w:sz w:val="24"/>
          <w:szCs w:val="24"/>
        </w:rPr>
        <w:t>5.11</w:t>
      </w:r>
      <w:r w:rsidR="00BF7F85" w:rsidRPr="000903B9">
        <w:rPr>
          <w:rFonts w:cs="Times New Roman"/>
          <w:b/>
          <w:bCs/>
          <w:sz w:val="24"/>
          <w:szCs w:val="24"/>
        </w:rPr>
        <w:t>.8</w:t>
      </w:r>
      <w:r w:rsidR="00BF7F85" w:rsidRPr="000903B9">
        <w:rPr>
          <w:rFonts w:cs="Times New Roman"/>
          <w:b/>
          <w:bCs/>
          <w:sz w:val="24"/>
          <w:szCs w:val="24"/>
        </w:rPr>
        <w:tab/>
        <w:t>Fire water tank or reservoir:</w:t>
      </w:r>
    </w:p>
    <w:p w14:paraId="423C2242" w14:textId="77777777" w:rsidR="00BE099E" w:rsidRPr="000903B9" w:rsidRDefault="00BE099E" w:rsidP="00B12899">
      <w:pPr>
        <w:pStyle w:val="ListParagraph"/>
        <w:numPr>
          <w:ilvl w:val="1"/>
          <w:numId w:val="108"/>
        </w:numPr>
        <w:ind w:left="1276" w:hanging="425"/>
        <w:rPr>
          <w:rFonts w:cs="Times New Roman"/>
          <w:sz w:val="24"/>
          <w:szCs w:val="24"/>
        </w:rPr>
      </w:pPr>
      <w:r w:rsidRPr="000903B9">
        <w:rPr>
          <w:rFonts w:cs="Times New Roman"/>
          <w:sz w:val="24"/>
          <w:szCs w:val="24"/>
        </w:rPr>
        <w:t xml:space="preserve">Above ground fire water tanks should be inspected externally and internally. </w:t>
      </w:r>
    </w:p>
    <w:p w14:paraId="17FB235B" w14:textId="77777777" w:rsidR="00BE099E" w:rsidRPr="000903B9" w:rsidRDefault="00BE099E" w:rsidP="00B12899">
      <w:pPr>
        <w:pStyle w:val="ListParagraph"/>
        <w:numPr>
          <w:ilvl w:val="1"/>
          <w:numId w:val="108"/>
        </w:numPr>
        <w:ind w:left="1276" w:hanging="425"/>
        <w:rPr>
          <w:rFonts w:cs="Times New Roman"/>
          <w:sz w:val="24"/>
          <w:szCs w:val="24"/>
        </w:rPr>
      </w:pPr>
      <w:r w:rsidRPr="000903B9">
        <w:rPr>
          <w:rFonts w:cs="Times New Roman"/>
          <w:sz w:val="24"/>
          <w:szCs w:val="24"/>
        </w:rPr>
        <w:t xml:space="preserve">The water reservoir shall be emptied out and cleaned once in 3 years, but floating leaves, material or algae, if any, shall be removed once in 6 months or as and when required. </w:t>
      </w:r>
    </w:p>
    <w:p w14:paraId="18882AAF" w14:textId="77777777" w:rsidR="00BE099E" w:rsidRPr="000903B9" w:rsidRDefault="00BE099E" w:rsidP="00BE099E">
      <w:pPr>
        <w:rPr>
          <w:rFonts w:cs="Times New Roman"/>
          <w:b/>
          <w:bCs/>
          <w:sz w:val="24"/>
          <w:szCs w:val="24"/>
        </w:rPr>
      </w:pPr>
      <w:r w:rsidRPr="000903B9">
        <w:rPr>
          <w:rFonts w:cs="Times New Roman"/>
          <w:b/>
          <w:bCs/>
          <w:sz w:val="24"/>
          <w:szCs w:val="24"/>
        </w:rPr>
        <w:t>5.11.9</w:t>
      </w:r>
      <w:r w:rsidRPr="000903B9">
        <w:rPr>
          <w:rFonts w:cs="Times New Roman"/>
          <w:b/>
          <w:bCs/>
          <w:sz w:val="24"/>
          <w:szCs w:val="24"/>
        </w:rPr>
        <w:tab/>
        <w:t xml:space="preserve">Fire extinguishers: </w:t>
      </w:r>
    </w:p>
    <w:p w14:paraId="3ADA4022" w14:textId="77777777" w:rsidR="00BE099E" w:rsidRPr="000903B9" w:rsidRDefault="00BE099E" w:rsidP="00BE099E">
      <w:pPr>
        <w:ind w:left="720"/>
        <w:rPr>
          <w:rFonts w:cs="Times New Roman"/>
          <w:sz w:val="24"/>
          <w:szCs w:val="24"/>
        </w:rPr>
      </w:pPr>
      <w:r w:rsidRPr="000903B9">
        <w:rPr>
          <w:rFonts w:cs="Times New Roman"/>
          <w:sz w:val="24"/>
          <w:szCs w:val="24"/>
        </w:rPr>
        <w:t xml:space="preserve">Inspection, testing frequency and procedure for </w:t>
      </w:r>
      <w:r w:rsidRPr="000903B9">
        <w:rPr>
          <w:rFonts w:cs="Times New Roman"/>
          <w:b/>
          <w:bCs/>
          <w:sz w:val="24"/>
          <w:szCs w:val="24"/>
        </w:rPr>
        <w:t>fire extinguishers</w:t>
      </w:r>
      <w:r w:rsidRPr="000903B9">
        <w:rPr>
          <w:rFonts w:cs="Times New Roman"/>
          <w:sz w:val="24"/>
          <w:szCs w:val="24"/>
        </w:rPr>
        <w:t xml:space="preserve"> should be in line with design standard.  </w:t>
      </w:r>
    </w:p>
    <w:p w14:paraId="61DB39E8" w14:textId="511CFA5D" w:rsidR="00BE099E" w:rsidRPr="000903B9" w:rsidRDefault="00BE099E" w:rsidP="00BE099E">
      <w:pPr>
        <w:jc w:val="left"/>
        <w:rPr>
          <w:rFonts w:cs="Times New Roman"/>
          <w:b/>
          <w:bCs/>
          <w:sz w:val="24"/>
          <w:szCs w:val="24"/>
          <w:lang w:val="en-GB"/>
        </w:rPr>
      </w:pPr>
    </w:p>
    <w:p w14:paraId="32496627" w14:textId="77777777" w:rsidR="00BE099E" w:rsidRPr="000903B9" w:rsidRDefault="00BE099E" w:rsidP="00062036">
      <w:pPr>
        <w:spacing w:after="0"/>
        <w:jc w:val="center"/>
        <w:rPr>
          <w:rFonts w:cs="Times New Roman"/>
          <w:b/>
          <w:bCs/>
          <w:sz w:val="24"/>
          <w:szCs w:val="24"/>
        </w:rPr>
      </w:pPr>
      <w:r w:rsidRPr="000903B9">
        <w:rPr>
          <w:rFonts w:cs="Times New Roman"/>
          <w:b/>
          <w:bCs/>
          <w:sz w:val="24"/>
          <w:szCs w:val="24"/>
        </w:rPr>
        <w:t>PART - F</w:t>
      </w:r>
    </w:p>
    <w:p w14:paraId="44E0BD16" w14:textId="77777777" w:rsidR="00BE099E" w:rsidRPr="000903B9" w:rsidRDefault="00BE099E" w:rsidP="00062036">
      <w:pPr>
        <w:spacing w:after="0"/>
        <w:jc w:val="center"/>
        <w:rPr>
          <w:rFonts w:cs="Times New Roman"/>
          <w:b/>
          <w:bCs/>
          <w:sz w:val="24"/>
          <w:szCs w:val="24"/>
        </w:rPr>
      </w:pPr>
      <w:r w:rsidRPr="000903B9">
        <w:rPr>
          <w:rFonts w:cs="Times New Roman"/>
          <w:b/>
          <w:bCs/>
          <w:sz w:val="24"/>
          <w:szCs w:val="24"/>
        </w:rPr>
        <w:t>(Maintenance and Inspection)</w:t>
      </w:r>
    </w:p>
    <w:p w14:paraId="7CC2C370" w14:textId="77777777" w:rsidR="000A6095" w:rsidRPr="000903B9" w:rsidRDefault="000A6095" w:rsidP="00BE099E">
      <w:pPr>
        <w:jc w:val="center"/>
        <w:rPr>
          <w:rFonts w:cs="Times New Roman"/>
          <w:b/>
          <w:bCs/>
          <w:sz w:val="24"/>
          <w:szCs w:val="24"/>
        </w:rPr>
      </w:pPr>
    </w:p>
    <w:p w14:paraId="56D0A6B5" w14:textId="77777777" w:rsidR="00BE099E" w:rsidRPr="000903B9" w:rsidRDefault="00BE099E" w:rsidP="00BE099E">
      <w:pPr>
        <w:autoSpaceDE w:val="0"/>
        <w:autoSpaceDN w:val="0"/>
        <w:adjustRightInd w:val="0"/>
        <w:spacing w:after="0" w:line="240" w:lineRule="auto"/>
        <w:jc w:val="left"/>
        <w:rPr>
          <w:rFonts w:cs="Times New Roman"/>
          <w:b/>
          <w:bCs/>
          <w:sz w:val="24"/>
          <w:szCs w:val="24"/>
          <w:lang w:val="en-GB"/>
        </w:rPr>
      </w:pPr>
      <w:r w:rsidRPr="000903B9">
        <w:rPr>
          <w:rFonts w:cs="Times New Roman"/>
          <w:b/>
          <w:bCs/>
          <w:sz w:val="24"/>
          <w:szCs w:val="24"/>
          <w:lang w:val="en-GB"/>
        </w:rPr>
        <w:t xml:space="preserve">6.0 </w:t>
      </w:r>
      <w:r w:rsidRPr="000903B9">
        <w:rPr>
          <w:rFonts w:cs="Times New Roman"/>
          <w:b/>
          <w:bCs/>
          <w:sz w:val="24"/>
          <w:szCs w:val="24"/>
          <w:lang w:val="en-GB"/>
        </w:rPr>
        <w:tab/>
        <w:t>MAINTENANCE AND INSPECTION:</w:t>
      </w:r>
    </w:p>
    <w:p w14:paraId="1D9853E2" w14:textId="77777777" w:rsidR="00BE099E" w:rsidRPr="000903B9" w:rsidRDefault="00BE099E" w:rsidP="00BE099E">
      <w:pPr>
        <w:autoSpaceDE w:val="0"/>
        <w:autoSpaceDN w:val="0"/>
        <w:adjustRightInd w:val="0"/>
        <w:spacing w:after="0" w:line="240" w:lineRule="auto"/>
        <w:jc w:val="center"/>
        <w:rPr>
          <w:rFonts w:cs="Times New Roman"/>
          <w:b/>
          <w:bCs/>
          <w:sz w:val="24"/>
          <w:szCs w:val="24"/>
          <w:u w:val="single"/>
          <w:lang w:val="en-GB"/>
        </w:rPr>
      </w:pPr>
    </w:p>
    <w:p w14:paraId="77D6CEAE" w14:textId="77777777" w:rsidR="00BE099E" w:rsidRPr="000903B9" w:rsidRDefault="00BE099E" w:rsidP="000A6095">
      <w:pPr>
        <w:autoSpaceDE w:val="0"/>
        <w:autoSpaceDN w:val="0"/>
        <w:adjustRightInd w:val="0"/>
        <w:spacing w:after="0"/>
        <w:ind w:left="720"/>
        <w:rPr>
          <w:rFonts w:cs="Times New Roman"/>
          <w:color w:val="000000"/>
          <w:sz w:val="24"/>
          <w:szCs w:val="24"/>
        </w:rPr>
      </w:pPr>
      <w:r w:rsidRPr="000903B9">
        <w:rPr>
          <w:rFonts w:cs="Times New Roman"/>
          <w:color w:val="000000"/>
          <w:sz w:val="24"/>
          <w:szCs w:val="24"/>
        </w:rPr>
        <w:t>Each facility shall have a documented operating manual including operations, maintenance, training procedures, purging and record keeping based on experience and conditions under which the Petroleum Installation is operated, and a documented maintenance manual and such</w:t>
      </w:r>
      <w:r w:rsidR="000A6095" w:rsidRPr="000903B9">
        <w:rPr>
          <w:rFonts w:cs="Times New Roman"/>
          <w:color w:val="000000"/>
          <w:sz w:val="24"/>
          <w:szCs w:val="24"/>
        </w:rPr>
        <w:t xml:space="preserve"> </w:t>
      </w:r>
      <w:r w:rsidRPr="000903B9">
        <w:rPr>
          <w:rFonts w:cs="Times New Roman"/>
          <w:color w:val="000000"/>
          <w:sz w:val="24"/>
          <w:szCs w:val="24"/>
        </w:rPr>
        <w:t xml:space="preserve">facility shall also have written operating, maintenance, and training procedures based on experience, knowledge of similar facilities, and conditions under which they will be operated. </w:t>
      </w:r>
    </w:p>
    <w:p w14:paraId="06C3D14A" w14:textId="77777777" w:rsidR="00BE099E" w:rsidRPr="000903B9" w:rsidRDefault="00BE099E" w:rsidP="00BE099E">
      <w:pPr>
        <w:autoSpaceDE w:val="0"/>
        <w:autoSpaceDN w:val="0"/>
        <w:adjustRightInd w:val="0"/>
        <w:spacing w:after="0"/>
        <w:ind w:left="1080"/>
        <w:rPr>
          <w:rFonts w:cs="Times New Roman"/>
          <w:color w:val="000000"/>
          <w:sz w:val="24"/>
          <w:szCs w:val="24"/>
        </w:rPr>
      </w:pPr>
    </w:p>
    <w:p w14:paraId="2140C2E6" w14:textId="77777777" w:rsidR="00BE099E" w:rsidRPr="000903B9" w:rsidRDefault="00BE099E" w:rsidP="00BE099E">
      <w:pPr>
        <w:autoSpaceDE w:val="0"/>
        <w:autoSpaceDN w:val="0"/>
        <w:adjustRightInd w:val="0"/>
        <w:spacing w:after="0"/>
        <w:rPr>
          <w:rFonts w:cs="Times New Roman"/>
          <w:b/>
          <w:bCs/>
          <w:color w:val="000000" w:themeColor="text1"/>
          <w:sz w:val="24"/>
          <w:szCs w:val="24"/>
        </w:rPr>
      </w:pPr>
      <w:r w:rsidRPr="000903B9">
        <w:rPr>
          <w:rFonts w:cs="Times New Roman"/>
          <w:b/>
          <w:bCs/>
          <w:color w:val="000000" w:themeColor="text1"/>
          <w:sz w:val="24"/>
          <w:szCs w:val="24"/>
        </w:rPr>
        <w:t>6.1</w:t>
      </w:r>
      <w:r w:rsidRPr="000903B9">
        <w:rPr>
          <w:rFonts w:cs="Times New Roman"/>
          <w:b/>
          <w:bCs/>
          <w:color w:val="000000" w:themeColor="text1"/>
          <w:sz w:val="24"/>
          <w:szCs w:val="24"/>
        </w:rPr>
        <w:tab/>
        <w:t>Basic Requirements:</w:t>
      </w:r>
    </w:p>
    <w:p w14:paraId="4C81C22D" w14:textId="77777777" w:rsidR="00BE099E" w:rsidRPr="000903B9" w:rsidRDefault="00BE099E" w:rsidP="00BE099E">
      <w:pPr>
        <w:autoSpaceDE w:val="0"/>
        <w:autoSpaceDN w:val="0"/>
        <w:adjustRightInd w:val="0"/>
        <w:spacing w:after="0"/>
        <w:rPr>
          <w:rFonts w:cs="Times New Roman"/>
          <w:b/>
          <w:bCs/>
          <w:color w:val="000000" w:themeColor="text1"/>
          <w:sz w:val="24"/>
          <w:szCs w:val="24"/>
        </w:rPr>
      </w:pPr>
    </w:p>
    <w:p w14:paraId="29032346" w14:textId="77777777" w:rsidR="00BE099E" w:rsidRPr="000903B9" w:rsidRDefault="00BE099E" w:rsidP="00BE099E">
      <w:pPr>
        <w:autoSpaceDE w:val="0"/>
        <w:autoSpaceDN w:val="0"/>
        <w:adjustRightInd w:val="0"/>
        <w:spacing w:after="0"/>
        <w:ind w:firstLine="720"/>
        <w:rPr>
          <w:rFonts w:cs="Times New Roman"/>
          <w:color w:val="000000" w:themeColor="text1"/>
          <w:sz w:val="24"/>
          <w:szCs w:val="24"/>
        </w:rPr>
      </w:pPr>
      <w:r w:rsidRPr="000903B9">
        <w:rPr>
          <w:rFonts w:cs="Times New Roman"/>
          <w:color w:val="000000" w:themeColor="text1"/>
          <w:sz w:val="24"/>
          <w:szCs w:val="24"/>
        </w:rPr>
        <w:t>Each facility shall meet the following requirements, namely: -</w:t>
      </w:r>
    </w:p>
    <w:p w14:paraId="786CEF9F" w14:textId="77777777" w:rsidR="00BE099E" w:rsidRPr="000903B9" w:rsidRDefault="00BE099E" w:rsidP="00BE099E">
      <w:pPr>
        <w:autoSpaceDE w:val="0"/>
        <w:autoSpaceDN w:val="0"/>
        <w:adjustRightInd w:val="0"/>
        <w:spacing w:after="0"/>
        <w:rPr>
          <w:rFonts w:cs="Times New Roman"/>
          <w:color w:val="000000" w:themeColor="text1"/>
          <w:sz w:val="24"/>
          <w:szCs w:val="24"/>
        </w:rPr>
      </w:pPr>
    </w:p>
    <w:p w14:paraId="063193A3"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Have written procedures covering operat</w:t>
      </w:r>
      <w:r w:rsidR="000A6095" w:rsidRPr="000903B9">
        <w:rPr>
          <w:rFonts w:cs="Times New Roman"/>
          <w:sz w:val="24"/>
          <w:szCs w:val="24"/>
          <w:lang w:val="en-GB"/>
        </w:rPr>
        <w:t>ion, maintenance, and training;</w:t>
      </w:r>
    </w:p>
    <w:p w14:paraId="36F984D8"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 xml:space="preserve">Keep up-to-date drawings of plant equipment, showing all revisions made after installation; </w:t>
      </w:r>
    </w:p>
    <w:p w14:paraId="1D6A27E4"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Revise the plans and procedures as operating conditions or facility equipment require;</w:t>
      </w:r>
    </w:p>
    <w:p w14:paraId="0C890C01"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Establish a written emergency plan;</w:t>
      </w:r>
    </w:p>
    <w:p w14:paraId="009E425B"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Establish liaison with appropriate local authorities such as police, fire department, or hospitals and inform them of the emergency plans and their role in emergency situations;</w:t>
      </w:r>
    </w:p>
    <w:p w14:paraId="5264552E"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Analyze and document all safety-related malfunctions and incidents for the purpose of determining their causes and preventing the possibility of recurrence;</w:t>
      </w:r>
    </w:p>
    <w:p w14:paraId="6E24A16C"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As per maintenance philosophy, the activities should be identified that would be contracted to third party contractors for maintenance and support;</w:t>
      </w:r>
    </w:p>
    <w:p w14:paraId="0E519E21"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The activity supervisors shall be identified according to the level of supervision required;</w:t>
      </w:r>
    </w:p>
    <w:p w14:paraId="6C2C0F0F" w14:textId="736FF242"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The supervisors referred to in clause (</w:t>
      </w:r>
      <w:r w:rsidR="003B60C2" w:rsidRPr="000903B9">
        <w:rPr>
          <w:rFonts w:cs="Times New Roman"/>
          <w:sz w:val="24"/>
          <w:szCs w:val="24"/>
          <w:lang w:val="en-GB"/>
        </w:rPr>
        <w:t>8</w:t>
      </w:r>
      <w:r w:rsidRPr="000903B9">
        <w:rPr>
          <w:rFonts w:cs="Times New Roman"/>
          <w:sz w:val="24"/>
          <w:szCs w:val="24"/>
          <w:lang w:val="en-GB"/>
        </w:rPr>
        <w:t>) shall be given safe supervisor training by designated staff and then they shall be put on the job;</w:t>
      </w:r>
    </w:p>
    <w:p w14:paraId="714A9FB1"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The contractors staff shall be engaged in toolbox talk given on relevant topics are held with the Contract holders and owners; and</w:t>
      </w:r>
    </w:p>
    <w:p w14:paraId="56DD4335" w14:textId="77777777" w:rsidR="00BE099E" w:rsidRPr="000903B9" w:rsidRDefault="00BE099E" w:rsidP="00A423AF">
      <w:pPr>
        <w:pStyle w:val="ListParagraph"/>
        <w:numPr>
          <w:ilvl w:val="0"/>
          <w:numId w:val="48"/>
        </w:numPr>
        <w:autoSpaceDE w:val="0"/>
        <w:autoSpaceDN w:val="0"/>
        <w:adjustRightInd w:val="0"/>
        <w:spacing w:after="0" w:line="276" w:lineRule="auto"/>
        <w:ind w:left="1276" w:hanging="426"/>
        <w:rPr>
          <w:rFonts w:cs="Times New Roman"/>
          <w:sz w:val="24"/>
          <w:szCs w:val="24"/>
          <w:lang w:val="en-GB"/>
        </w:rPr>
      </w:pPr>
      <w:r w:rsidRPr="000903B9">
        <w:rPr>
          <w:rFonts w:cs="Times New Roman"/>
          <w:sz w:val="24"/>
          <w:szCs w:val="24"/>
          <w:lang w:val="en-GB"/>
        </w:rPr>
        <w:t>OEM service engineers are involved in critical overhauls for better quality assurance and for first time activities.</w:t>
      </w:r>
    </w:p>
    <w:p w14:paraId="0168367A" w14:textId="77777777" w:rsidR="00BE099E" w:rsidRPr="000903B9" w:rsidRDefault="00BE099E" w:rsidP="00BE099E">
      <w:pPr>
        <w:autoSpaceDE w:val="0"/>
        <w:autoSpaceDN w:val="0"/>
        <w:adjustRightInd w:val="0"/>
        <w:spacing w:after="0"/>
        <w:ind w:left="720"/>
        <w:rPr>
          <w:rFonts w:cs="Times New Roman"/>
          <w:sz w:val="24"/>
          <w:szCs w:val="24"/>
          <w:lang w:val="en-GB"/>
        </w:rPr>
      </w:pPr>
    </w:p>
    <w:p w14:paraId="15FEA138" w14:textId="77777777" w:rsidR="00BE099E" w:rsidRPr="000903B9" w:rsidRDefault="00BE099E" w:rsidP="00BE099E">
      <w:pPr>
        <w:autoSpaceDE w:val="0"/>
        <w:autoSpaceDN w:val="0"/>
        <w:adjustRightInd w:val="0"/>
        <w:spacing w:after="0"/>
        <w:ind w:left="720" w:hanging="720"/>
        <w:rPr>
          <w:rFonts w:cs="Times New Roman"/>
          <w:color w:val="000000"/>
          <w:sz w:val="24"/>
          <w:szCs w:val="24"/>
        </w:rPr>
      </w:pPr>
      <w:r w:rsidRPr="000903B9">
        <w:rPr>
          <w:rFonts w:cs="Times New Roman"/>
          <w:b/>
          <w:bCs/>
          <w:color w:val="000000"/>
          <w:sz w:val="24"/>
          <w:szCs w:val="24"/>
        </w:rPr>
        <w:t xml:space="preserve">6.2  </w:t>
      </w:r>
      <w:r w:rsidRPr="000903B9">
        <w:rPr>
          <w:rFonts w:cs="Times New Roman"/>
          <w:b/>
          <w:bCs/>
          <w:color w:val="000000"/>
          <w:sz w:val="24"/>
          <w:szCs w:val="24"/>
        </w:rPr>
        <w:tab/>
      </w:r>
      <w:r w:rsidRPr="000903B9">
        <w:rPr>
          <w:rFonts w:cs="Times New Roman"/>
          <w:sz w:val="24"/>
          <w:szCs w:val="24"/>
          <w:lang w:val="en-GB"/>
        </w:rPr>
        <w:t>The operating manual for petroleum storage, handling and loading or unloading facilities shall include standard operating procedures which shall include procedures for the following, namely</w:t>
      </w:r>
      <w:r w:rsidRPr="000903B9">
        <w:rPr>
          <w:rFonts w:cs="Times New Roman"/>
          <w:color w:val="000000"/>
          <w:sz w:val="24"/>
          <w:szCs w:val="24"/>
        </w:rPr>
        <w:t>: -</w:t>
      </w:r>
    </w:p>
    <w:p w14:paraId="647B8BFA" w14:textId="77777777" w:rsidR="00BE099E" w:rsidRPr="000903B9" w:rsidRDefault="00BE099E" w:rsidP="00BE099E">
      <w:pPr>
        <w:autoSpaceDE w:val="0"/>
        <w:autoSpaceDN w:val="0"/>
        <w:adjustRightInd w:val="0"/>
        <w:spacing w:after="0"/>
        <w:ind w:left="720" w:hanging="720"/>
        <w:rPr>
          <w:rFonts w:cs="Times New Roman"/>
          <w:color w:val="000000"/>
          <w:sz w:val="24"/>
          <w:szCs w:val="24"/>
        </w:rPr>
      </w:pPr>
    </w:p>
    <w:p w14:paraId="72B5E8B8" w14:textId="77777777"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eastAsia="Calibri" w:cs="Times New Roman"/>
          <w:bCs/>
          <w:sz w:val="24"/>
          <w:szCs w:val="24"/>
        </w:rPr>
        <w:t xml:space="preserve">Handling, maintenance, inspection and fire protection facilities;  </w:t>
      </w:r>
    </w:p>
    <w:p w14:paraId="47ADDCC5" w14:textId="77777777"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cs="Times New Roman"/>
          <w:color w:val="000000"/>
          <w:sz w:val="24"/>
          <w:szCs w:val="24"/>
        </w:rPr>
        <w:t>Determining the existence of any abnormal conditions, and the response to such conditions in the plant;</w:t>
      </w:r>
    </w:p>
    <w:p w14:paraId="73FB4A34" w14:textId="77777777"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cs="Times New Roman"/>
          <w:color w:val="000000"/>
          <w:sz w:val="24"/>
          <w:szCs w:val="24"/>
        </w:rPr>
        <w:t>The safe transfer of petroleum including prevention of overfilling of vessels;</w:t>
      </w:r>
    </w:p>
    <w:p w14:paraId="0A5AA887" w14:textId="37CCA33E"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cs="Times New Roman"/>
          <w:color w:val="000000"/>
          <w:sz w:val="24"/>
          <w:szCs w:val="24"/>
        </w:rPr>
        <w:t xml:space="preserve">For the proper </w:t>
      </w:r>
      <w:r w:rsidR="00470CDA" w:rsidRPr="000903B9">
        <w:rPr>
          <w:rFonts w:cs="Times New Roman"/>
          <w:color w:val="000000"/>
          <w:sz w:val="24"/>
          <w:szCs w:val="24"/>
        </w:rPr>
        <w:t>startup</w:t>
      </w:r>
      <w:r w:rsidRPr="000903B9">
        <w:rPr>
          <w:rFonts w:cs="Times New Roman"/>
          <w:color w:val="000000"/>
          <w:sz w:val="24"/>
          <w:szCs w:val="24"/>
        </w:rPr>
        <w:t xml:space="preserve"> and shutdown of all components; </w:t>
      </w:r>
    </w:p>
    <w:p w14:paraId="52FFEB6E" w14:textId="77777777"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cs="Times New Roman"/>
          <w:color w:val="000000"/>
          <w:sz w:val="24"/>
          <w:szCs w:val="24"/>
        </w:rPr>
        <w:t>To ensure that each control system is adjusted to operate within its design limits;</w:t>
      </w:r>
    </w:p>
    <w:p w14:paraId="3EF7B121" w14:textId="77777777"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cs="Times New Roman"/>
          <w:color w:val="000000"/>
          <w:sz w:val="24"/>
          <w:szCs w:val="24"/>
        </w:rPr>
        <w:t>For monitoring operations; and</w:t>
      </w:r>
    </w:p>
    <w:p w14:paraId="3F53147B" w14:textId="77777777" w:rsidR="00BE099E" w:rsidRPr="000903B9" w:rsidRDefault="00BE099E" w:rsidP="009F75FE">
      <w:pPr>
        <w:pStyle w:val="ListParagraph"/>
        <w:numPr>
          <w:ilvl w:val="0"/>
          <w:numId w:val="49"/>
        </w:numPr>
        <w:autoSpaceDE w:val="0"/>
        <w:autoSpaceDN w:val="0"/>
        <w:adjustRightInd w:val="0"/>
        <w:spacing w:after="0" w:line="276" w:lineRule="auto"/>
        <w:ind w:left="1276" w:hanging="425"/>
        <w:contextualSpacing w:val="0"/>
        <w:rPr>
          <w:rFonts w:cs="Times New Roman"/>
          <w:color w:val="000000"/>
          <w:sz w:val="24"/>
          <w:szCs w:val="24"/>
        </w:rPr>
      </w:pPr>
      <w:r w:rsidRPr="000903B9">
        <w:rPr>
          <w:rFonts w:cs="Times New Roman"/>
          <w:color w:val="000000"/>
          <w:sz w:val="24"/>
          <w:szCs w:val="24"/>
        </w:rPr>
        <w:t>Emergency preparedness and handling</w:t>
      </w:r>
    </w:p>
    <w:p w14:paraId="71459630" w14:textId="77777777" w:rsidR="00BE099E" w:rsidRPr="000903B9" w:rsidRDefault="00BE099E" w:rsidP="00BE099E">
      <w:pPr>
        <w:autoSpaceDE w:val="0"/>
        <w:autoSpaceDN w:val="0"/>
        <w:adjustRightInd w:val="0"/>
        <w:spacing w:after="0"/>
        <w:ind w:left="720" w:hanging="720"/>
        <w:rPr>
          <w:rFonts w:cs="Times New Roman"/>
          <w:color w:val="000000"/>
          <w:sz w:val="24"/>
          <w:szCs w:val="24"/>
        </w:rPr>
      </w:pPr>
    </w:p>
    <w:p w14:paraId="159F91AC" w14:textId="77777777" w:rsidR="00BE099E" w:rsidRPr="000903B9" w:rsidRDefault="00BE099E" w:rsidP="00BE099E">
      <w:pPr>
        <w:autoSpaceDE w:val="0"/>
        <w:autoSpaceDN w:val="0"/>
        <w:adjustRightInd w:val="0"/>
        <w:spacing w:after="0"/>
        <w:ind w:left="720" w:hanging="720"/>
        <w:rPr>
          <w:rFonts w:cs="Times New Roman"/>
          <w:color w:val="000000"/>
          <w:sz w:val="24"/>
          <w:szCs w:val="24"/>
        </w:rPr>
      </w:pPr>
      <w:r w:rsidRPr="000903B9">
        <w:rPr>
          <w:rFonts w:cs="Times New Roman"/>
          <w:b/>
          <w:bCs/>
          <w:color w:val="000000"/>
          <w:sz w:val="24"/>
          <w:szCs w:val="24"/>
        </w:rPr>
        <w:t>6.3</w:t>
      </w:r>
      <w:r w:rsidRPr="000903B9">
        <w:rPr>
          <w:rFonts w:cs="Times New Roman"/>
          <w:b/>
          <w:bCs/>
          <w:color w:val="000000"/>
          <w:sz w:val="24"/>
          <w:szCs w:val="24"/>
        </w:rPr>
        <w:tab/>
      </w:r>
      <w:r w:rsidRPr="000903B9">
        <w:rPr>
          <w:rFonts w:cs="Times New Roman"/>
          <w:color w:val="000000"/>
          <w:sz w:val="24"/>
          <w:szCs w:val="24"/>
        </w:rPr>
        <w:t>The operating procedures manual shall be accessible to all plant personnel and shall be kept readily available in the operating control room. The operating manual shall be updated when there are changes in equipment or procedures. All petroleum plant components shall be operated in accordance with the standard operating procedures as per operating manual.</w:t>
      </w:r>
    </w:p>
    <w:p w14:paraId="25A42C0F" w14:textId="77777777" w:rsidR="000A6095" w:rsidRPr="000903B9" w:rsidRDefault="000A6095" w:rsidP="00BE099E">
      <w:pPr>
        <w:autoSpaceDE w:val="0"/>
        <w:autoSpaceDN w:val="0"/>
        <w:adjustRightInd w:val="0"/>
        <w:spacing w:after="0"/>
        <w:ind w:left="720" w:hanging="720"/>
        <w:rPr>
          <w:rFonts w:cs="Times New Roman"/>
          <w:color w:val="000000"/>
          <w:sz w:val="24"/>
          <w:szCs w:val="24"/>
        </w:rPr>
      </w:pPr>
    </w:p>
    <w:p w14:paraId="263AF43F" w14:textId="77777777" w:rsidR="00BE099E" w:rsidRPr="000903B9" w:rsidRDefault="00BE099E" w:rsidP="00BE099E">
      <w:pPr>
        <w:tabs>
          <w:tab w:val="left" w:pos="720"/>
        </w:tabs>
        <w:autoSpaceDE w:val="0"/>
        <w:autoSpaceDN w:val="0"/>
        <w:adjustRightInd w:val="0"/>
        <w:spacing w:after="0"/>
        <w:ind w:left="720" w:hanging="720"/>
        <w:rPr>
          <w:rFonts w:cs="Times New Roman"/>
          <w:color w:val="000000" w:themeColor="text1"/>
          <w:sz w:val="24"/>
          <w:szCs w:val="24"/>
        </w:rPr>
      </w:pPr>
      <w:r w:rsidRPr="000903B9">
        <w:rPr>
          <w:rFonts w:cs="Times New Roman"/>
          <w:b/>
          <w:bCs/>
          <w:color w:val="000000"/>
          <w:sz w:val="24"/>
          <w:szCs w:val="24"/>
        </w:rPr>
        <w:t xml:space="preserve">6.4     </w:t>
      </w:r>
      <w:r w:rsidRPr="000903B9">
        <w:rPr>
          <w:rFonts w:cs="Times New Roman"/>
          <w:b/>
          <w:bCs/>
          <w:color w:val="000000"/>
          <w:sz w:val="24"/>
          <w:szCs w:val="24"/>
        </w:rPr>
        <w:tab/>
      </w:r>
      <w:r w:rsidRPr="000903B9">
        <w:rPr>
          <w:rFonts w:cs="Times New Roman"/>
          <w:color w:val="000000" w:themeColor="text1"/>
          <w:sz w:val="24"/>
          <w:szCs w:val="24"/>
        </w:rPr>
        <w:t>The periodic inspections and tests shall be carried out in accordance with generally a</w:t>
      </w:r>
      <w:r w:rsidR="000A6095" w:rsidRPr="000903B9">
        <w:rPr>
          <w:rFonts w:cs="Times New Roman"/>
          <w:color w:val="000000" w:themeColor="text1"/>
          <w:sz w:val="24"/>
          <w:szCs w:val="24"/>
        </w:rPr>
        <w:t>ccepted engineering practice or</w:t>
      </w:r>
      <w:r w:rsidRPr="000903B9">
        <w:rPr>
          <w:rFonts w:cs="Times New Roman"/>
          <w:color w:val="000000" w:themeColor="text1"/>
          <w:sz w:val="24"/>
          <w:szCs w:val="24"/>
        </w:rPr>
        <w:t xml:space="preserve"> recommendations of Original Equipment Manufacturer to ensure that each component is in good operating condition.</w:t>
      </w:r>
    </w:p>
    <w:p w14:paraId="3EB8E296" w14:textId="77777777" w:rsidR="00BE099E" w:rsidRPr="000903B9" w:rsidRDefault="00BE099E" w:rsidP="00BE099E">
      <w:pPr>
        <w:tabs>
          <w:tab w:val="left" w:pos="720"/>
        </w:tabs>
        <w:autoSpaceDE w:val="0"/>
        <w:autoSpaceDN w:val="0"/>
        <w:adjustRightInd w:val="0"/>
        <w:spacing w:after="0"/>
        <w:ind w:left="720" w:hanging="720"/>
        <w:rPr>
          <w:rFonts w:cs="Times New Roman"/>
          <w:color w:val="000000" w:themeColor="text1"/>
          <w:sz w:val="24"/>
          <w:szCs w:val="24"/>
        </w:rPr>
      </w:pPr>
      <w:r w:rsidRPr="000903B9">
        <w:rPr>
          <w:rFonts w:cs="Times New Roman"/>
          <w:b/>
          <w:bCs/>
          <w:color w:val="000000" w:themeColor="text1"/>
          <w:sz w:val="24"/>
          <w:szCs w:val="24"/>
        </w:rPr>
        <w:t xml:space="preserve">6.5    </w:t>
      </w:r>
      <w:r w:rsidRPr="000903B9">
        <w:rPr>
          <w:rFonts w:cs="Times New Roman"/>
          <w:b/>
          <w:bCs/>
          <w:color w:val="000000" w:themeColor="text1"/>
          <w:sz w:val="24"/>
          <w:szCs w:val="24"/>
        </w:rPr>
        <w:tab/>
      </w:r>
      <w:r w:rsidRPr="000903B9">
        <w:rPr>
          <w:rFonts w:cs="Times New Roman"/>
          <w:color w:val="000000" w:themeColor="text1"/>
          <w:sz w:val="24"/>
          <w:szCs w:val="24"/>
        </w:rPr>
        <w:t>Each facility operator shall ensure that when a component is served by a single safety device only and the safety device is taken out of service for maintenance or repair, the component is also taken out of service.</w:t>
      </w:r>
    </w:p>
    <w:p w14:paraId="55D97C31" w14:textId="77777777" w:rsidR="000A6095" w:rsidRPr="000903B9" w:rsidRDefault="000A6095" w:rsidP="00BE099E">
      <w:pPr>
        <w:tabs>
          <w:tab w:val="left" w:pos="720"/>
        </w:tabs>
        <w:autoSpaceDE w:val="0"/>
        <w:autoSpaceDN w:val="0"/>
        <w:adjustRightInd w:val="0"/>
        <w:spacing w:after="0"/>
        <w:ind w:left="720" w:hanging="720"/>
        <w:rPr>
          <w:rFonts w:cs="Times New Roman"/>
          <w:color w:val="000000" w:themeColor="text1"/>
          <w:sz w:val="24"/>
          <w:szCs w:val="24"/>
        </w:rPr>
      </w:pPr>
    </w:p>
    <w:p w14:paraId="137E4CA1" w14:textId="77777777" w:rsidR="00BE099E" w:rsidRPr="000903B9" w:rsidRDefault="00BE099E" w:rsidP="00BE099E">
      <w:pPr>
        <w:autoSpaceDE w:val="0"/>
        <w:autoSpaceDN w:val="0"/>
        <w:adjustRightInd w:val="0"/>
        <w:spacing w:after="0"/>
        <w:ind w:left="720" w:hanging="720"/>
        <w:rPr>
          <w:rFonts w:cs="Times New Roman"/>
          <w:color w:val="000000" w:themeColor="text1"/>
          <w:sz w:val="24"/>
          <w:szCs w:val="24"/>
        </w:rPr>
      </w:pPr>
      <w:r w:rsidRPr="000903B9">
        <w:rPr>
          <w:rFonts w:cs="Times New Roman"/>
          <w:b/>
          <w:bCs/>
          <w:color w:val="000000" w:themeColor="text1"/>
          <w:sz w:val="24"/>
          <w:szCs w:val="24"/>
        </w:rPr>
        <w:t xml:space="preserve">6.6      </w:t>
      </w:r>
      <w:r w:rsidRPr="000903B9">
        <w:rPr>
          <w:rFonts w:cs="Times New Roman"/>
          <w:b/>
          <w:bCs/>
          <w:color w:val="000000" w:themeColor="text1"/>
          <w:sz w:val="24"/>
          <w:szCs w:val="24"/>
        </w:rPr>
        <w:tab/>
      </w:r>
      <w:r w:rsidRPr="000903B9">
        <w:rPr>
          <w:rFonts w:cs="Times New Roman"/>
          <w:color w:val="000000" w:themeColor="text1"/>
          <w:sz w:val="24"/>
          <w:szCs w:val="24"/>
        </w:rPr>
        <w:t>It shall be ensured that where the operation of a component that is taken out of service could cause a hazardous condition, a tag bearing the words “Do Not Operate,” or the equivalent thereto, is attached to the controls of the component, and wherever possible, the component shall be locked out.</w:t>
      </w:r>
    </w:p>
    <w:p w14:paraId="6F4E7462" w14:textId="77777777" w:rsidR="000A6095" w:rsidRPr="000903B9" w:rsidRDefault="000A6095" w:rsidP="00BE099E">
      <w:pPr>
        <w:autoSpaceDE w:val="0"/>
        <w:autoSpaceDN w:val="0"/>
        <w:adjustRightInd w:val="0"/>
        <w:spacing w:after="0"/>
        <w:ind w:left="720" w:hanging="720"/>
        <w:rPr>
          <w:rFonts w:cs="Times New Roman"/>
          <w:color w:val="000000" w:themeColor="text1"/>
          <w:sz w:val="24"/>
          <w:szCs w:val="24"/>
        </w:rPr>
      </w:pPr>
    </w:p>
    <w:p w14:paraId="2FD3C0C6" w14:textId="77777777" w:rsidR="00BE099E" w:rsidRPr="000903B9" w:rsidRDefault="00BE099E" w:rsidP="00BE099E">
      <w:pPr>
        <w:autoSpaceDE w:val="0"/>
        <w:autoSpaceDN w:val="0"/>
        <w:adjustRightInd w:val="0"/>
        <w:spacing w:after="0"/>
        <w:ind w:left="720" w:hanging="720"/>
        <w:rPr>
          <w:rFonts w:cs="Times New Roman"/>
          <w:color w:val="000000" w:themeColor="text1"/>
          <w:sz w:val="24"/>
          <w:szCs w:val="24"/>
        </w:rPr>
      </w:pPr>
      <w:r w:rsidRPr="000903B9">
        <w:rPr>
          <w:rFonts w:cs="Times New Roman"/>
          <w:b/>
          <w:bCs/>
          <w:color w:val="000000" w:themeColor="text1"/>
          <w:sz w:val="24"/>
          <w:szCs w:val="24"/>
        </w:rPr>
        <w:t xml:space="preserve">6.7    </w:t>
      </w:r>
      <w:r w:rsidRPr="000903B9">
        <w:rPr>
          <w:rFonts w:cs="Times New Roman"/>
          <w:b/>
          <w:bCs/>
          <w:color w:val="000000" w:themeColor="text1"/>
          <w:sz w:val="24"/>
          <w:szCs w:val="24"/>
        </w:rPr>
        <w:tab/>
      </w:r>
      <w:r w:rsidRPr="000903B9">
        <w:rPr>
          <w:rFonts w:cs="Times New Roman"/>
          <w:color w:val="000000" w:themeColor="text1"/>
          <w:sz w:val="24"/>
          <w:szCs w:val="24"/>
        </w:rPr>
        <w:t>Stop valves for isolating pressure shall be locked or sealed open and such stop valves shall not be operated except by an authorized person.</w:t>
      </w:r>
    </w:p>
    <w:p w14:paraId="6997386E" w14:textId="77777777" w:rsidR="00BE099E" w:rsidRPr="000903B9" w:rsidRDefault="00BE099E" w:rsidP="00BE099E">
      <w:pPr>
        <w:autoSpaceDE w:val="0"/>
        <w:autoSpaceDN w:val="0"/>
        <w:adjustRightInd w:val="0"/>
        <w:spacing w:after="0"/>
        <w:rPr>
          <w:rFonts w:cs="Times New Roman"/>
          <w:b/>
          <w:bCs/>
          <w:color w:val="000000" w:themeColor="text1"/>
          <w:sz w:val="24"/>
          <w:szCs w:val="24"/>
        </w:rPr>
      </w:pPr>
    </w:p>
    <w:p w14:paraId="695CBF42" w14:textId="77777777" w:rsidR="00BE099E" w:rsidRPr="000903B9" w:rsidRDefault="00BE099E" w:rsidP="00BE099E">
      <w:pPr>
        <w:autoSpaceDE w:val="0"/>
        <w:autoSpaceDN w:val="0"/>
        <w:adjustRightInd w:val="0"/>
        <w:spacing w:after="0"/>
        <w:rPr>
          <w:rFonts w:cs="Times New Roman"/>
          <w:b/>
          <w:bCs/>
          <w:color w:val="000000" w:themeColor="text1"/>
          <w:sz w:val="24"/>
          <w:szCs w:val="24"/>
        </w:rPr>
      </w:pPr>
      <w:r w:rsidRPr="000903B9">
        <w:rPr>
          <w:rFonts w:cs="Times New Roman"/>
          <w:b/>
          <w:bCs/>
          <w:color w:val="000000" w:themeColor="text1"/>
          <w:sz w:val="24"/>
          <w:szCs w:val="24"/>
        </w:rPr>
        <w:t>7.0</w:t>
      </w:r>
      <w:r w:rsidRPr="000903B9">
        <w:rPr>
          <w:rFonts w:cs="Times New Roman"/>
          <w:b/>
          <w:bCs/>
          <w:color w:val="000000" w:themeColor="text1"/>
          <w:sz w:val="24"/>
          <w:szCs w:val="24"/>
        </w:rPr>
        <w:tab/>
        <w:t>Maintenance Manual:</w:t>
      </w:r>
    </w:p>
    <w:p w14:paraId="26222503" w14:textId="77777777" w:rsidR="00BE099E" w:rsidRPr="000903B9" w:rsidRDefault="00BE099E" w:rsidP="00BE099E">
      <w:pPr>
        <w:autoSpaceDE w:val="0"/>
        <w:autoSpaceDN w:val="0"/>
        <w:adjustRightInd w:val="0"/>
        <w:spacing w:after="0"/>
        <w:rPr>
          <w:rFonts w:cs="Times New Roman"/>
          <w:b/>
          <w:bCs/>
          <w:color w:val="000000" w:themeColor="text1"/>
          <w:sz w:val="24"/>
          <w:szCs w:val="24"/>
        </w:rPr>
      </w:pPr>
    </w:p>
    <w:p w14:paraId="06F2BC5C" w14:textId="77777777" w:rsidR="00BE099E" w:rsidRPr="000903B9" w:rsidRDefault="00BE099E" w:rsidP="00BE099E">
      <w:pPr>
        <w:autoSpaceDE w:val="0"/>
        <w:autoSpaceDN w:val="0"/>
        <w:adjustRightInd w:val="0"/>
        <w:spacing w:after="0"/>
        <w:ind w:left="720" w:hanging="720"/>
        <w:rPr>
          <w:rFonts w:cs="Times New Roman"/>
          <w:color w:val="000000" w:themeColor="text1"/>
          <w:sz w:val="24"/>
          <w:szCs w:val="24"/>
        </w:rPr>
      </w:pPr>
      <w:r w:rsidRPr="000903B9">
        <w:rPr>
          <w:rFonts w:cs="Times New Roman"/>
          <w:b/>
          <w:bCs/>
          <w:color w:val="000000" w:themeColor="text1"/>
          <w:sz w:val="24"/>
          <w:szCs w:val="24"/>
        </w:rPr>
        <w:t xml:space="preserve">7.1  </w:t>
      </w:r>
      <w:r w:rsidRPr="000903B9">
        <w:rPr>
          <w:rFonts w:cs="Times New Roman"/>
          <w:b/>
          <w:bCs/>
          <w:color w:val="000000" w:themeColor="text1"/>
          <w:sz w:val="24"/>
          <w:szCs w:val="24"/>
        </w:rPr>
        <w:tab/>
      </w:r>
      <w:r w:rsidRPr="000903B9">
        <w:rPr>
          <w:rFonts w:cs="Times New Roman"/>
          <w:color w:val="000000" w:themeColor="text1"/>
          <w:sz w:val="24"/>
          <w:szCs w:val="24"/>
        </w:rPr>
        <w:t>Each facility operator shall prepare a written manual that sets out an inspection and maintenance program for each component that is used in the facility.</w:t>
      </w:r>
    </w:p>
    <w:p w14:paraId="2930C7DA" w14:textId="77777777" w:rsidR="00BE099E" w:rsidRPr="000903B9" w:rsidRDefault="00BE099E" w:rsidP="00BE099E">
      <w:pPr>
        <w:autoSpaceDE w:val="0"/>
        <w:autoSpaceDN w:val="0"/>
        <w:adjustRightInd w:val="0"/>
        <w:spacing w:after="0"/>
        <w:ind w:left="810" w:hanging="810"/>
        <w:rPr>
          <w:rFonts w:cs="Times New Roman"/>
          <w:color w:val="000000" w:themeColor="text1"/>
          <w:sz w:val="24"/>
          <w:szCs w:val="24"/>
        </w:rPr>
      </w:pPr>
    </w:p>
    <w:p w14:paraId="4F6FB309" w14:textId="77777777" w:rsidR="00BE099E" w:rsidRPr="000903B9" w:rsidRDefault="00BE099E" w:rsidP="00BE099E">
      <w:pPr>
        <w:autoSpaceDE w:val="0"/>
        <w:autoSpaceDN w:val="0"/>
        <w:adjustRightInd w:val="0"/>
        <w:spacing w:after="0"/>
        <w:rPr>
          <w:rFonts w:cs="Times New Roman"/>
          <w:color w:val="000000" w:themeColor="text1"/>
          <w:sz w:val="24"/>
          <w:szCs w:val="24"/>
        </w:rPr>
      </w:pPr>
      <w:r w:rsidRPr="000903B9">
        <w:rPr>
          <w:rFonts w:cs="Times New Roman"/>
          <w:b/>
          <w:bCs/>
          <w:color w:val="000000" w:themeColor="text1"/>
          <w:sz w:val="24"/>
          <w:szCs w:val="24"/>
        </w:rPr>
        <w:t xml:space="preserve">7.2   </w:t>
      </w:r>
      <w:r w:rsidRPr="000903B9">
        <w:rPr>
          <w:rFonts w:cs="Times New Roman"/>
          <w:b/>
          <w:bCs/>
          <w:color w:val="000000" w:themeColor="text1"/>
          <w:sz w:val="24"/>
          <w:szCs w:val="24"/>
        </w:rPr>
        <w:tab/>
      </w:r>
      <w:r w:rsidRPr="000903B9">
        <w:rPr>
          <w:rFonts w:cs="Times New Roman"/>
          <w:color w:val="000000" w:themeColor="text1"/>
          <w:sz w:val="24"/>
          <w:szCs w:val="24"/>
        </w:rPr>
        <w:t>The maintenance manual for facility components shall include the following, namely: -</w:t>
      </w:r>
    </w:p>
    <w:p w14:paraId="0B344CFE" w14:textId="77777777" w:rsidR="00BE099E" w:rsidRPr="000903B9" w:rsidRDefault="00BE099E" w:rsidP="00BE099E">
      <w:pPr>
        <w:autoSpaceDE w:val="0"/>
        <w:autoSpaceDN w:val="0"/>
        <w:adjustRightInd w:val="0"/>
        <w:spacing w:after="0"/>
        <w:rPr>
          <w:rFonts w:cs="Times New Roman"/>
          <w:color w:val="000000" w:themeColor="text1"/>
          <w:sz w:val="24"/>
          <w:szCs w:val="24"/>
        </w:rPr>
      </w:pPr>
    </w:p>
    <w:p w14:paraId="707A7540" w14:textId="77777777" w:rsidR="00BE099E" w:rsidRPr="000903B9" w:rsidRDefault="00BE099E" w:rsidP="00FD0528">
      <w:pPr>
        <w:pStyle w:val="ListParagraph"/>
        <w:numPr>
          <w:ilvl w:val="0"/>
          <w:numId w:val="109"/>
        </w:numPr>
        <w:autoSpaceDE w:val="0"/>
        <w:autoSpaceDN w:val="0"/>
        <w:adjustRightInd w:val="0"/>
        <w:spacing w:after="0" w:line="276" w:lineRule="auto"/>
        <w:ind w:left="1276" w:hanging="425"/>
        <w:contextualSpacing w:val="0"/>
        <w:rPr>
          <w:rFonts w:cs="Times New Roman"/>
          <w:color w:val="000000" w:themeColor="text1"/>
          <w:sz w:val="24"/>
          <w:szCs w:val="24"/>
        </w:rPr>
      </w:pPr>
      <w:r w:rsidRPr="000903B9">
        <w:rPr>
          <w:rFonts w:cs="Times New Roman"/>
          <w:color w:val="000000" w:themeColor="text1"/>
          <w:sz w:val="24"/>
          <w:szCs w:val="24"/>
        </w:rPr>
        <w:t>The manner of carrying out and the frequency of the inspections and tests as specified in this behalf;</w:t>
      </w:r>
    </w:p>
    <w:p w14:paraId="24F1154F" w14:textId="77777777" w:rsidR="00BE099E" w:rsidRPr="000903B9" w:rsidRDefault="00BE099E" w:rsidP="00A423AF">
      <w:pPr>
        <w:pStyle w:val="ListParagraph"/>
        <w:numPr>
          <w:ilvl w:val="0"/>
          <w:numId w:val="109"/>
        </w:numPr>
        <w:autoSpaceDE w:val="0"/>
        <w:autoSpaceDN w:val="0"/>
        <w:adjustRightInd w:val="0"/>
        <w:spacing w:after="0" w:line="276" w:lineRule="auto"/>
        <w:ind w:left="1276" w:hanging="425"/>
        <w:contextualSpacing w:val="0"/>
        <w:rPr>
          <w:rFonts w:cs="Times New Roman"/>
          <w:color w:val="000000" w:themeColor="text1"/>
          <w:sz w:val="24"/>
          <w:szCs w:val="24"/>
        </w:rPr>
      </w:pPr>
      <w:r w:rsidRPr="000903B9">
        <w:rPr>
          <w:rFonts w:cs="Times New Roman"/>
          <w:color w:val="000000" w:themeColor="text1"/>
          <w:sz w:val="24"/>
          <w:szCs w:val="24"/>
        </w:rPr>
        <w:t>All procedures to be followed during repairs on a component that is operating while it is being repaired to ensure the safety of persons and property at the facility; and</w:t>
      </w:r>
    </w:p>
    <w:p w14:paraId="4FCB3152" w14:textId="2043F41E" w:rsidR="000A6095" w:rsidRPr="000903B9" w:rsidRDefault="00BE099E" w:rsidP="00A423AF">
      <w:pPr>
        <w:pStyle w:val="ListParagraph"/>
        <w:numPr>
          <w:ilvl w:val="0"/>
          <w:numId w:val="109"/>
        </w:numPr>
        <w:autoSpaceDE w:val="0"/>
        <w:autoSpaceDN w:val="0"/>
        <w:adjustRightInd w:val="0"/>
        <w:spacing w:after="0" w:line="276" w:lineRule="auto"/>
        <w:ind w:left="1276" w:hanging="425"/>
        <w:contextualSpacing w:val="0"/>
        <w:rPr>
          <w:rFonts w:cs="Times New Roman"/>
          <w:color w:val="000000" w:themeColor="text1"/>
          <w:sz w:val="24"/>
          <w:szCs w:val="24"/>
          <w:lang w:val="en-GB"/>
        </w:rPr>
      </w:pPr>
      <w:r w:rsidRPr="000903B9">
        <w:rPr>
          <w:rFonts w:cs="Times New Roman"/>
          <w:color w:val="000000" w:themeColor="text1"/>
          <w:sz w:val="24"/>
          <w:szCs w:val="24"/>
        </w:rPr>
        <w:t xml:space="preserve"> Each entity shall conduct its maintenance program in accordance with its written manual for facility components, and in addition</w:t>
      </w:r>
      <w:r w:rsidR="000A6095" w:rsidRPr="000903B9">
        <w:rPr>
          <w:rFonts w:cs="Times New Roman"/>
          <w:color w:val="000000" w:themeColor="text1"/>
          <w:sz w:val="24"/>
          <w:szCs w:val="24"/>
        </w:rPr>
        <w:t xml:space="preserve">, </w:t>
      </w:r>
      <w:r w:rsidRPr="000903B9">
        <w:rPr>
          <w:rFonts w:cs="Times New Roman"/>
          <w:color w:val="000000" w:themeColor="text1"/>
          <w:sz w:val="24"/>
          <w:szCs w:val="24"/>
          <w:lang w:val="en-GB"/>
        </w:rPr>
        <w:t>the history card of all critical equipments, instruments and systems shall be maintained.</w:t>
      </w:r>
    </w:p>
    <w:p w14:paraId="69F8DD57" w14:textId="77777777" w:rsidR="00487DFF" w:rsidRPr="000903B9" w:rsidRDefault="00487DFF" w:rsidP="00487DFF">
      <w:pPr>
        <w:pStyle w:val="ListParagraph"/>
        <w:autoSpaceDE w:val="0"/>
        <w:autoSpaceDN w:val="0"/>
        <w:adjustRightInd w:val="0"/>
        <w:spacing w:after="0" w:line="276" w:lineRule="auto"/>
        <w:ind w:left="1276"/>
        <w:contextualSpacing w:val="0"/>
        <w:rPr>
          <w:rFonts w:cs="Times New Roman"/>
          <w:color w:val="000000" w:themeColor="text1"/>
          <w:sz w:val="24"/>
          <w:szCs w:val="24"/>
          <w:lang w:val="en-GB"/>
        </w:rPr>
      </w:pPr>
    </w:p>
    <w:p w14:paraId="655A973D" w14:textId="7DF87148" w:rsidR="00BE099E" w:rsidRPr="000903B9" w:rsidRDefault="00BE099E" w:rsidP="00BE099E">
      <w:pPr>
        <w:autoSpaceDE w:val="0"/>
        <w:autoSpaceDN w:val="0"/>
        <w:adjustRightInd w:val="0"/>
        <w:contextualSpacing/>
        <w:rPr>
          <w:rFonts w:cs="Times New Roman"/>
          <w:b/>
          <w:bCs/>
          <w:sz w:val="24"/>
          <w:szCs w:val="24"/>
          <w:lang w:val="en-GB"/>
        </w:rPr>
      </w:pPr>
      <w:r w:rsidRPr="000903B9">
        <w:rPr>
          <w:rFonts w:cs="Times New Roman"/>
          <w:b/>
          <w:bCs/>
          <w:sz w:val="24"/>
          <w:szCs w:val="24"/>
          <w:lang w:val="en-GB"/>
        </w:rPr>
        <w:t>7.3</w:t>
      </w:r>
      <w:r w:rsidRPr="000903B9">
        <w:rPr>
          <w:rFonts w:cs="Times New Roman"/>
          <w:b/>
          <w:bCs/>
          <w:sz w:val="24"/>
          <w:szCs w:val="24"/>
          <w:lang w:val="en-GB"/>
        </w:rPr>
        <w:tab/>
        <w:t>Maintenance Work</w:t>
      </w:r>
      <w:r w:rsidR="00A3606E" w:rsidRPr="000903B9">
        <w:rPr>
          <w:rFonts w:cs="Times New Roman"/>
          <w:b/>
          <w:bCs/>
          <w:sz w:val="24"/>
          <w:szCs w:val="24"/>
          <w:lang w:val="en-GB"/>
        </w:rPr>
        <w:t xml:space="preserve"> </w:t>
      </w:r>
      <w:r w:rsidRPr="000903B9">
        <w:rPr>
          <w:rFonts w:cs="Times New Roman"/>
          <w:b/>
          <w:bCs/>
          <w:sz w:val="24"/>
          <w:szCs w:val="24"/>
          <w:lang w:val="en-GB"/>
        </w:rPr>
        <w:t>flow</w:t>
      </w:r>
      <w:r w:rsidR="00DC1930" w:rsidRPr="000903B9">
        <w:rPr>
          <w:rFonts w:cs="Times New Roman"/>
          <w:b/>
          <w:bCs/>
          <w:sz w:val="24"/>
          <w:szCs w:val="24"/>
          <w:lang w:val="en-GB"/>
        </w:rPr>
        <w:t xml:space="preserve">: </w:t>
      </w:r>
    </w:p>
    <w:p w14:paraId="5F68EC1B" w14:textId="77777777" w:rsidR="00BE099E" w:rsidRPr="000903B9" w:rsidRDefault="00BE099E" w:rsidP="00BE099E">
      <w:pPr>
        <w:autoSpaceDE w:val="0"/>
        <w:autoSpaceDN w:val="0"/>
        <w:adjustRightInd w:val="0"/>
        <w:spacing w:after="0"/>
        <w:rPr>
          <w:rFonts w:cs="Times New Roman"/>
          <w:sz w:val="24"/>
          <w:szCs w:val="24"/>
          <w:lang w:val="en-GB"/>
        </w:rPr>
      </w:pPr>
    </w:p>
    <w:p w14:paraId="5736A5B1" w14:textId="77777777" w:rsidR="00BE099E" w:rsidRPr="000903B9"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The objective of the work flow is to provide an integrated proactive and reactive work plan so that repair work is minimized and reliability and availability are optimized. Maintenance execution begins with the receipt of a work request and concludes with the close out of the work order.</w:t>
      </w:r>
    </w:p>
    <w:p w14:paraId="667F67FE" w14:textId="77777777" w:rsidR="00BE099E" w:rsidRPr="000903B9"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Correct prioritization of work and proactively preparing activities through high quality work preparation, combined with accurate scheduling, will lead to a more stable work environment and reduce deferments and breakdowns, improve integrity and safety, and provide additional job satisfaction and ownership to technicians.</w:t>
      </w:r>
    </w:p>
    <w:p w14:paraId="40C55C4E" w14:textId="33CC86D0" w:rsidR="00BE099E" w:rsidRPr="000903B9" w:rsidRDefault="00BE099E" w:rsidP="00FD0528">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The management and control of day-to-day maintenance on all process units and utilities of a site is to provide-</w:t>
      </w:r>
    </w:p>
    <w:p w14:paraId="485CB08E" w14:textId="77777777" w:rsidR="00FD0528" w:rsidRPr="000903B9" w:rsidRDefault="00FD0528" w:rsidP="00FD0528">
      <w:pPr>
        <w:pStyle w:val="ListParagraph"/>
        <w:autoSpaceDE w:val="0"/>
        <w:autoSpaceDN w:val="0"/>
        <w:adjustRightInd w:val="0"/>
        <w:spacing w:after="0" w:line="276" w:lineRule="auto"/>
        <w:ind w:left="1276"/>
        <w:rPr>
          <w:rFonts w:cs="Times New Roman"/>
          <w:sz w:val="24"/>
          <w:szCs w:val="24"/>
          <w:lang w:val="en-GB"/>
        </w:rPr>
      </w:pPr>
    </w:p>
    <w:p w14:paraId="6E72FECA" w14:textId="77777777" w:rsidR="00BE099E" w:rsidRPr="000903B9"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0903B9">
        <w:rPr>
          <w:rFonts w:cs="Times New Roman"/>
          <w:sz w:val="24"/>
          <w:szCs w:val="24"/>
          <w:lang w:val="en-GB"/>
        </w:rPr>
        <w:t>support for a maintenance strategy based on doing programmed maintenance on time;</w:t>
      </w:r>
    </w:p>
    <w:p w14:paraId="4CA57F26" w14:textId="77777777" w:rsidR="00BE099E" w:rsidRPr="000903B9"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0903B9">
        <w:rPr>
          <w:rFonts w:cs="Times New Roman"/>
          <w:sz w:val="24"/>
          <w:szCs w:val="24"/>
          <w:lang w:val="en-GB"/>
        </w:rPr>
        <w:t>safe, healthy and environmentally sound execution of maintenance work;</w:t>
      </w:r>
    </w:p>
    <w:p w14:paraId="040BA0B6" w14:textId="77777777" w:rsidR="00BE099E" w:rsidRPr="000903B9"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0903B9">
        <w:rPr>
          <w:rFonts w:cs="Times New Roman"/>
          <w:sz w:val="24"/>
          <w:szCs w:val="24"/>
          <w:lang w:val="en-GB"/>
        </w:rPr>
        <w:t>availability of equipment; and</w:t>
      </w:r>
    </w:p>
    <w:p w14:paraId="4D2119AB" w14:textId="26EE0D02" w:rsidR="00BE099E" w:rsidRPr="000903B9" w:rsidRDefault="00BE099E" w:rsidP="00BF7F85">
      <w:pPr>
        <w:pStyle w:val="ListParagraph"/>
        <w:numPr>
          <w:ilvl w:val="0"/>
          <w:numId w:val="46"/>
        </w:numPr>
        <w:autoSpaceDE w:val="0"/>
        <w:autoSpaceDN w:val="0"/>
        <w:adjustRightInd w:val="0"/>
        <w:spacing w:after="0" w:line="276" w:lineRule="auto"/>
        <w:ind w:left="1800" w:hanging="382"/>
        <w:rPr>
          <w:rFonts w:cs="Times New Roman"/>
          <w:sz w:val="24"/>
          <w:szCs w:val="24"/>
          <w:lang w:val="en-GB"/>
        </w:rPr>
      </w:pPr>
      <w:r w:rsidRPr="000903B9">
        <w:rPr>
          <w:rFonts w:cs="Times New Roman"/>
          <w:sz w:val="24"/>
          <w:szCs w:val="24"/>
          <w:lang w:val="en-GB"/>
        </w:rPr>
        <w:t>business efficiency.</w:t>
      </w:r>
    </w:p>
    <w:p w14:paraId="1575BBE7" w14:textId="77777777" w:rsidR="00FD0528" w:rsidRPr="000903B9" w:rsidRDefault="00FD0528" w:rsidP="00FD0528">
      <w:pPr>
        <w:pStyle w:val="ListParagraph"/>
        <w:autoSpaceDE w:val="0"/>
        <w:autoSpaceDN w:val="0"/>
        <w:adjustRightInd w:val="0"/>
        <w:spacing w:after="0" w:line="276" w:lineRule="auto"/>
        <w:ind w:left="1701"/>
        <w:rPr>
          <w:rFonts w:cs="Times New Roman"/>
          <w:sz w:val="24"/>
          <w:szCs w:val="24"/>
          <w:lang w:val="en-GB"/>
        </w:rPr>
      </w:pPr>
    </w:p>
    <w:p w14:paraId="09E28DC4"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The designated person for issue of work permit shall verify the execution of preparation activities before issue of the work permit.</w:t>
      </w:r>
    </w:p>
    <w:p w14:paraId="5365471B"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 xml:space="preserve">Maintenance work shall be undertaken in accordance with work permit requirements. </w:t>
      </w:r>
    </w:p>
    <w:p w14:paraId="6F65CBC5"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Inspection personnel should be notified on time at which moment witnesses or hold points set.</w:t>
      </w:r>
    </w:p>
    <w:p w14:paraId="2F473329"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A verification of the HSE requirements should be carried as the maintenance execution includes HSE review and a toolbox talk as outlined in the work permit or work pack.</w:t>
      </w:r>
    </w:p>
    <w:p w14:paraId="598289A1"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 xml:space="preserve">The maintenance supervisor should ensure that a toolbox talk is held before work commences. </w:t>
      </w:r>
    </w:p>
    <w:p w14:paraId="7FE6C83D"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Upon completion of the job, the job site should be left safe, clean and tidy and any excess materials should be returned to the stores and tools should be cleaned and returned to the workshop or put away in the correct storage place.</w:t>
      </w:r>
    </w:p>
    <w:p w14:paraId="539CDBCC"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 xml:space="preserve">On a daily basis, the progress of work should be reported. If the work is not completed, it should continue the next working day after taking requisite permission and approval from work permit issuing personnel. </w:t>
      </w:r>
    </w:p>
    <w:p w14:paraId="43A902E4" w14:textId="77777777" w:rsidR="00BE099E" w:rsidRPr="000903B9" w:rsidRDefault="00BE099E" w:rsidP="00A423AF">
      <w:pPr>
        <w:pStyle w:val="ListParagraph"/>
        <w:numPr>
          <w:ilvl w:val="0"/>
          <w:numId w:val="45"/>
        </w:numPr>
        <w:autoSpaceDE w:val="0"/>
        <w:autoSpaceDN w:val="0"/>
        <w:adjustRightInd w:val="0"/>
        <w:spacing w:after="0" w:line="276" w:lineRule="auto"/>
        <w:ind w:left="1276" w:hanging="425"/>
        <w:rPr>
          <w:rFonts w:cs="Times New Roman"/>
          <w:sz w:val="24"/>
          <w:szCs w:val="24"/>
          <w:lang w:val="en-GB"/>
        </w:rPr>
      </w:pPr>
      <w:r w:rsidRPr="000903B9">
        <w:rPr>
          <w:rFonts w:cs="Times New Roman"/>
          <w:sz w:val="24"/>
          <w:szCs w:val="24"/>
          <w:lang w:val="en-GB"/>
        </w:rPr>
        <w:t xml:space="preserve">The work permit duly signed shall be returned to issuing authority on completion of job, removal of all material from site and handing over of facilities to user and like other events. </w:t>
      </w:r>
    </w:p>
    <w:p w14:paraId="45E0C03E" w14:textId="77777777" w:rsidR="00BE099E" w:rsidRPr="000903B9" w:rsidRDefault="00BE099E" w:rsidP="00BE099E">
      <w:pPr>
        <w:autoSpaceDE w:val="0"/>
        <w:autoSpaceDN w:val="0"/>
        <w:adjustRightInd w:val="0"/>
        <w:spacing w:after="0"/>
        <w:rPr>
          <w:rFonts w:cs="Times New Roman"/>
          <w:sz w:val="24"/>
          <w:szCs w:val="24"/>
          <w:lang w:val="en-GB"/>
        </w:rPr>
      </w:pPr>
    </w:p>
    <w:p w14:paraId="5A3BD513" w14:textId="77777777" w:rsidR="00BE099E" w:rsidRPr="000903B9" w:rsidRDefault="00BE099E" w:rsidP="00BE099E">
      <w:pPr>
        <w:autoSpaceDE w:val="0"/>
        <w:autoSpaceDN w:val="0"/>
        <w:adjustRightInd w:val="0"/>
        <w:contextualSpacing/>
        <w:rPr>
          <w:rFonts w:cs="Times New Roman"/>
          <w:b/>
          <w:bCs/>
          <w:sz w:val="24"/>
          <w:szCs w:val="24"/>
          <w:lang w:val="en-GB"/>
        </w:rPr>
      </w:pPr>
      <w:r w:rsidRPr="000903B9">
        <w:rPr>
          <w:rFonts w:cs="Times New Roman"/>
          <w:b/>
          <w:bCs/>
          <w:sz w:val="24"/>
          <w:szCs w:val="24"/>
          <w:lang w:val="en-GB"/>
        </w:rPr>
        <w:t xml:space="preserve">7.4     Maintenance Strategy: </w:t>
      </w:r>
    </w:p>
    <w:p w14:paraId="446A2FD7"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 xml:space="preserve">The facilities should be designed for minimum maintenance intervention. </w:t>
      </w:r>
    </w:p>
    <w:p w14:paraId="38BA2133"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The maintenance requirements should be clearly defined and further optimized based on maintenance strategy reviews using tools such as reliability centred maintenance, Risk Based Inspection and Risk Assessment Matrix (RAM), after detailed equipment specifications are known.</w:t>
      </w:r>
    </w:p>
    <w:p w14:paraId="5798700D"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The criticality of the equipment shall be taken into account during the maintenance strategy selection.</w:t>
      </w:r>
    </w:p>
    <w:p w14:paraId="0E0F8A5A"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Appropriate diagnostic tools and staff competencies shall be provided to facilitate rapid fault finding and rectification and also to provide opportunistic maintenance during outages.</w:t>
      </w:r>
    </w:p>
    <w:p w14:paraId="053B5A31"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Maintenance strategies shall maximize non-intrusive and on line data acquisition to support planning and analysis.</w:t>
      </w:r>
    </w:p>
    <w:p w14:paraId="50FFC5D1"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 xml:space="preserve">Special Critical Equipment shall have OEM defined performance standards which shall be periodically tested and verified. </w:t>
      </w:r>
    </w:p>
    <w:p w14:paraId="7F54CFB8" w14:textId="77777777" w:rsidR="00BE099E" w:rsidRPr="000903B9" w:rsidRDefault="00BE099E" w:rsidP="00FD0528">
      <w:pPr>
        <w:pStyle w:val="ListParagraph"/>
        <w:numPr>
          <w:ilvl w:val="0"/>
          <w:numId w:val="47"/>
        </w:numPr>
        <w:autoSpaceDE w:val="0"/>
        <w:autoSpaceDN w:val="0"/>
        <w:adjustRightInd w:val="0"/>
        <w:spacing w:after="0" w:line="276" w:lineRule="auto"/>
        <w:ind w:left="1134" w:hanging="425"/>
        <w:rPr>
          <w:rFonts w:cs="Times New Roman"/>
          <w:sz w:val="24"/>
          <w:szCs w:val="24"/>
          <w:lang w:val="en-GB"/>
        </w:rPr>
      </w:pPr>
      <w:r w:rsidRPr="000903B9">
        <w:rPr>
          <w:rFonts w:cs="Times New Roman"/>
          <w:sz w:val="24"/>
          <w:szCs w:val="24"/>
          <w:lang w:val="en-GB"/>
        </w:rPr>
        <w:t xml:space="preserve">Structural and pipeline survey and painting shall be done on a regular basis. </w:t>
      </w:r>
    </w:p>
    <w:p w14:paraId="73B1BC27" w14:textId="77777777" w:rsidR="00BE099E" w:rsidRPr="000903B9" w:rsidRDefault="00BE099E" w:rsidP="00BE099E">
      <w:pPr>
        <w:pStyle w:val="ListParagraph"/>
        <w:rPr>
          <w:rFonts w:cs="Times New Roman"/>
          <w:sz w:val="24"/>
          <w:szCs w:val="24"/>
          <w:lang w:val="en-GB"/>
        </w:rPr>
      </w:pPr>
    </w:p>
    <w:p w14:paraId="048C1D2E" w14:textId="77777777" w:rsidR="00F27C89" w:rsidRPr="000903B9" w:rsidRDefault="00BE099E" w:rsidP="00BE099E">
      <w:pPr>
        <w:autoSpaceDE w:val="0"/>
        <w:autoSpaceDN w:val="0"/>
        <w:adjustRightInd w:val="0"/>
        <w:ind w:left="720" w:hanging="720"/>
        <w:contextualSpacing/>
        <w:rPr>
          <w:rFonts w:cs="Times New Roman"/>
          <w:sz w:val="24"/>
          <w:szCs w:val="24"/>
          <w:lang w:val="en-GB"/>
        </w:rPr>
      </w:pPr>
      <w:r w:rsidRPr="000903B9">
        <w:rPr>
          <w:rFonts w:cs="Times New Roman"/>
          <w:b/>
          <w:bCs/>
          <w:sz w:val="24"/>
          <w:szCs w:val="24"/>
          <w:lang w:val="en-GB"/>
        </w:rPr>
        <w:t xml:space="preserve">7.5    </w:t>
      </w:r>
      <w:r w:rsidRPr="000903B9">
        <w:rPr>
          <w:rFonts w:cs="Times New Roman"/>
          <w:sz w:val="24"/>
          <w:szCs w:val="24"/>
          <w:lang w:val="en-GB"/>
        </w:rPr>
        <w:t>The entity shall prepare a written plan for preventive maintenance covering the scope, resources, periodicity and like other particulars. The corrective measures should include the preventive maintenance, scheduling, execution and closure.</w:t>
      </w:r>
    </w:p>
    <w:p w14:paraId="0E482EAD" w14:textId="77777777" w:rsidR="00BE099E" w:rsidRPr="000903B9" w:rsidRDefault="00BE099E" w:rsidP="00BE099E">
      <w:pPr>
        <w:autoSpaceDE w:val="0"/>
        <w:autoSpaceDN w:val="0"/>
        <w:adjustRightInd w:val="0"/>
        <w:ind w:left="720" w:hanging="720"/>
        <w:contextualSpacing/>
        <w:rPr>
          <w:rFonts w:cs="Times New Roman"/>
          <w:sz w:val="24"/>
          <w:szCs w:val="24"/>
          <w:lang w:val="en-GB"/>
        </w:rPr>
      </w:pPr>
      <w:r w:rsidRPr="000903B9">
        <w:rPr>
          <w:rFonts w:cs="Times New Roman"/>
          <w:sz w:val="24"/>
          <w:szCs w:val="24"/>
          <w:lang w:val="en-GB"/>
        </w:rPr>
        <w:t xml:space="preserve"> </w:t>
      </w:r>
    </w:p>
    <w:p w14:paraId="023368D6" w14:textId="409F6541" w:rsidR="00BE099E" w:rsidRPr="000903B9" w:rsidRDefault="00BE099E" w:rsidP="00BE099E">
      <w:pPr>
        <w:autoSpaceDE w:val="0"/>
        <w:autoSpaceDN w:val="0"/>
        <w:adjustRightInd w:val="0"/>
        <w:ind w:left="720" w:hanging="720"/>
        <w:contextualSpacing/>
        <w:rPr>
          <w:rFonts w:cs="Times New Roman"/>
          <w:sz w:val="24"/>
          <w:szCs w:val="24"/>
        </w:rPr>
      </w:pPr>
      <w:r w:rsidRPr="000903B9">
        <w:rPr>
          <w:rFonts w:cs="Times New Roman"/>
          <w:b/>
          <w:bCs/>
          <w:sz w:val="24"/>
          <w:szCs w:val="24"/>
          <w:lang w:val="en-GB"/>
        </w:rPr>
        <w:t>7.6</w:t>
      </w:r>
      <w:r w:rsidRPr="000903B9">
        <w:rPr>
          <w:rFonts w:cs="Times New Roman"/>
          <w:sz w:val="24"/>
          <w:szCs w:val="24"/>
          <w:lang w:val="en-GB"/>
        </w:rPr>
        <w:tab/>
        <w:t xml:space="preserve">Each facility should have well defined system for identification of spare </w:t>
      </w:r>
      <w:r w:rsidR="00F27C89" w:rsidRPr="000903B9">
        <w:rPr>
          <w:rFonts w:cs="Times New Roman"/>
          <w:sz w:val="24"/>
          <w:szCs w:val="24"/>
          <w:lang w:val="en-GB"/>
        </w:rPr>
        <w:t>part;</w:t>
      </w:r>
      <w:r w:rsidRPr="000903B9">
        <w:rPr>
          <w:rFonts w:cs="Times New Roman"/>
          <w:sz w:val="24"/>
          <w:szCs w:val="24"/>
          <w:lang w:val="en-GB"/>
        </w:rPr>
        <w:t xml:space="preserve"> rationalization and optimization</w:t>
      </w:r>
      <w:r w:rsidR="00470CDA" w:rsidRPr="000903B9">
        <w:rPr>
          <w:rFonts w:cs="Times New Roman"/>
          <w:sz w:val="24"/>
          <w:szCs w:val="24"/>
          <w:lang w:val="en-GB"/>
        </w:rPr>
        <w:t xml:space="preserve"> </w:t>
      </w:r>
      <w:r w:rsidRPr="000903B9">
        <w:rPr>
          <w:rFonts w:cs="Times New Roman"/>
          <w:sz w:val="24"/>
          <w:szCs w:val="24"/>
          <w:lang w:val="en-GB"/>
        </w:rPr>
        <w:t>to minimize any supply cha</w:t>
      </w:r>
      <w:r w:rsidRPr="000903B9">
        <w:rPr>
          <w:rFonts w:cs="Times New Roman"/>
          <w:sz w:val="24"/>
          <w:szCs w:val="24"/>
        </w:rPr>
        <w:t>in or logistics constraints and risks.</w:t>
      </w:r>
    </w:p>
    <w:p w14:paraId="09497FE2" w14:textId="77777777" w:rsidR="00F27C89" w:rsidRPr="000903B9" w:rsidRDefault="00F27C89" w:rsidP="00BE099E">
      <w:pPr>
        <w:autoSpaceDE w:val="0"/>
        <w:autoSpaceDN w:val="0"/>
        <w:adjustRightInd w:val="0"/>
        <w:ind w:left="720" w:hanging="720"/>
        <w:contextualSpacing/>
        <w:rPr>
          <w:rFonts w:cs="Times New Roman"/>
          <w:sz w:val="24"/>
          <w:szCs w:val="24"/>
        </w:rPr>
      </w:pPr>
    </w:p>
    <w:p w14:paraId="63BBC609" w14:textId="77777777" w:rsidR="00BE099E" w:rsidRPr="000903B9" w:rsidRDefault="00BE099E" w:rsidP="00BE099E">
      <w:pPr>
        <w:ind w:left="720" w:hanging="720"/>
        <w:rPr>
          <w:rFonts w:eastAsia="MS Mincho" w:cs="Times New Roman"/>
          <w:sz w:val="24"/>
          <w:szCs w:val="24"/>
          <w:lang w:val="en-GB"/>
        </w:rPr>
      </w:pPr>
      <w:r w:rsidRPr="000903B9">
        <w:rPr>
          <w:rFonts w:cs="Times New Roman"/>
          <w:b/>
          <w:bCs/>
          <w:sz w:val="24"/>
          <w:szCs w:val="24"/>
          <w:lang w:val="en-GB"/>
        </w:rPr>
        <w:t>7.7</w:t>
      </w:r>
      <w:r w:rsidRPr="000903B9">
        <w:rPr>
          <w:rFonts w:cs="Times New Roman"/>
          <w:b/>
          <w:bCs/>
          <w:sz w:val="24"/>
          <w:szCs w:val="24"/>
          <w:lang w:val="en-GB"/>
        </w:rPr>
        <w:tab/>
      </w:r>
      <w:r w:rsidRPr="000903B9">
        <w:rPr>
          <w:rFonts w:eastAsia="MS Mincho" w:cs="Times New Roman"/>
          <w:sz w:val="24"/>
          <w:szCs w:val="24"/>
          <w:lang w:val="en-GB"/>
        </w:rPr>
        <w:t>Well defined Roles and Responsibilities matrix should be available made for each machine as well as activity to be carried out in the workshop and the procedure for Audits and Review of the workshop shall be documented and adhered to.</w:t>
      </w:r>
    </w:p>
    <w:p w14:paraId="35A93C4D" w14:textId="77777777" w:rsidR="00BE099E" w:rsidRPr="000903B9" w:rsidRDefault="00BE099E" w:rsidP="00BE099E">
      <w:pPr>
        <w:autoSpaceDE w:val="0"/>
        <w:autoSpaceDN w:val="0"/>
        <w:adjustRightInd w:val="0"/>
        <w:spacing w:after="0" w:line="300" w:lineRule="auto"/>
        <w:rPr>
          <w:rFonts w:cs="Times New Roman"/>
          <w:sz w:val="24"/>
          <w:szCs w:val="24"/>
        </w:rPr>
      </w:pPr>
      <w:r w:rsidRPr="000903B9">
        <w:rPr>
          <w:rFonts w:cs="Times New Roman"/>
          <w:b/>
          <w:bCs/>
          <w:sz w:val="24"/>
          <w:szCs w:val="24"/>
        </w:rPr>
        <w:t xml:space="preserve">8.0 </w:t>
      </w:r>
      <w:r w:rsidRPr="000903B9">
        <w:rPr>
          <w:rFonts w:cs="Times New Roman"/>
          <w:b/>
          <w:bCs/>
          <w:sz w:val="24"/>
          <w:szCs w:val="24"/>
        </w:rPr>
        <w:tab/>
        <w:t>Inspection:</w:t>
      </w:r>
    </w:p>
    <w:p w14:paraId="387B15E3" w14:textId="77777777" w:rsidR="00BE099E" w:rsidRPr="000903B9" w:rsidRDefault="00BE099E" w:rsidP="00F92FF5">
      <w:pPr>
        <w:pStyle w:val="ListParagraph"/>
        <w:numPr>
          <w:ilvl w:val="0"/>
          <w:numId w:val="44"/>
        </w:numPr>
        <w:spacing w:after="0" w:line="276" w:lineRule="auto"/>
        <w:ind w:left="1134" w:hanging="425"/>
        <w:rPr>
          <w:rFonts w:cs="Times New Roman"/>
          <w:sz w:val="24"/>
          <w:szCs w:val="24"/>
        </w:rPr>
      </w:pPr>
      <w:r w:rsidRPr="000903B9">
        <w:rPr>
          <w:rFonts w:cs="Times New Roman"/>
          <w:color w:val="000000"/>
          <w:sz w:val="24"/>
          <w:szCs w:val="24"/>
        </w:rPr>
        <w:t>Each facility shall have written</w:t>
      </w:r>
      <w:r w:rsidRPr="000903B9">
        <w:rPr>
          <w:rFonts w:cs="Times New Roman"/>
          <w:sz w:val="24"/>
          <w:szCs w:val="24"/>
        </w:rPr>
        <w:t xml:space="preserve"> inspection, testing and commissioning program in place.  Inspection shall include before commissioning during installation as well as during regular operation of the Petroleum Installation. </w:t>
      </w:r>
    </w:p>
    <w:p w14:paraId="65037CFB" w14:textId="77777777" w:rsidR="00BE099E" w:rsidRPr="000903B9" w:rsidRDefault="00BE099E" w:rsidP="00F92FF5">
      <w:pPr>
        <w:pStyle w:val="ListParagraph"/>
        <w:numPr>
          <w:ilvl w:val="0"/>
          <w:numId w:val="44"/>
        </w:numPr>
        <w:spacing w:after="0" w:line="276" w:lineRule="auto"/>
        <w:ind w:left="1134" w:hanging="425"/>
        <w:rPr>
          <w:rFonts w:cs="Times New Roman"/>
          <w:sz w:val="24"/>
          <w:szCs w:val="24"/>
        </w:rPr>
      </w:pPr>
      <w:r w:rsidRPr="000903B9">
        <w:rPr>
          <w:rFonts w:cs="Times New Roman"/>
          <w:sz w:val="24"/>
          <w:szCs w:val="24"/>
        </w:rPr>
        <w:t>All documents related to design, installation procedure of the respective vendors and the manufacturer’s instruction for pre-commissioning and commissioning of the equipment, systems, instruments, control systems and like other devices shall be properly stored and followed.</w:t>
      </w:r>
    </w:p>
    <w:p w14:paraId="51DE8904"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the review of test protocols and acceptance criteria that such procedures are in accordance with the protocols and acceptance criteria specified in line with OEM specific requirements </w:t>
      </w:r>
    </w:p>
    <w:p w14:paraId="613B4481"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that the equipment is installed in accordance with design, and any deviations documented and approved. </w:t>
      </w:r>
    </w:p>
    <w:p w14:paraId="39BFF1D7"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All safety systems are installed inspected and tested as per design or OEM requirement.</w:t>
      </w:r>
    </w:p>
    <w:p w14:paraId="13AD8AF1"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that all safety devices are installed and are in working condition as per the design or OEM requirements.</w:t>
      </w:r>
    </w:p>
    <w:p w14:paraId="03B7FE1F"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the verification of various safety interlocks and ESD provided in the design.</w:t>
      </w:r>
    </w:p>
    <w:p w14:paraId="449C9213"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the adequacy of sealing systems.</w:t>
      </w:r>
    </w:p>
    <w:p w14:paraId="459CC030"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the electrical systems, check its integrity, earthing resistance, bonding and like other requirements. </w:t>
      </w:r>
    </w:p>
    <w:p w14:paraId="2985D0BF"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the integrity of mechanical and rotating equipment. </w:t>
      </w:r>
    </w:p>
    <w:p w14:paraId="0DA60B07"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The integrity and efficacy of gas detection, fire protection and fighting system and connected equipments shall be covered in the inspection.</w:t>
      </w:r>
    </w:p>
    <w:p w14:paraId="3601C4A4"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the efficacy of corrosion system. </w:t>
      </w:r>
    </w:p>
    <w:p w14:paraId="7CE18AC9"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and review the mechanical completion records that the PSVs are of the correct type and sizing as per the P and IDs/data sheets. </w:t>
      </w:r>
    </w:p>
    <w:p w14:paraId="73963E99"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cover location of inlet pipe-work to relieving devices in relation to potential restrictions (such as above liquid levels, vessel internals, and like other potential restrictions). </w:t>
      </w:r>
    </w:p>
    <w:p w14:paraId="65EC5DE7"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and review P and IDs to check the position of isolation valves for relieving devices, their capacities. Inspection to confirm by review of all vent locations (atmospheric vent from drums or equipment seals) that they vent to safe location and in the event of liquid carry over will not discharge to areas that may cause a hazard to personnel.</w:t>
      </w:r>
    </w:p>
    <w:p w14:paraId="37DB5D88"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Inspection shall review the area classification layouts and associated studies to confirm that all possible hazards have been appropriately considered (including possible migration) and the hazardous area drawings correctly account for the actual location of the sources of release the hazardous areas have been appropriately defined. </w:t>
      </w:r>
    </w:p>
    <w:p w14:paraId="759FF27C"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that all ESD devices move to their safe condition on loss of system output, hydraulic power or instrument air. All ESD Valves and actuators shall remain functional following an explosion or under fire conditions for a sufficient time period to perform their intended function.</w:t>
      </w:r>
    </w:p>
    <w:p w14:paraId="14267536"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The maximum allowable back pressure and minimum design temperature of the relief system shall be checked for suitability for the highest identified flow rate.</w:t>
      </w:r>
    </w:p>
    <w:p w14:paraId="226B5D54"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Control System shall include all status monitoring and actions to and from the Control Rooms.</w:t>
      </w:r>
    </w:p>
    <w:p w14:paraId="0BE828A6"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the escape and evacuation passages.</w:t>
      </w:r>
    </w:p>
    <w:p w14:paraId="646C2691" w14:textId="77777777" w:rsidR="00BE099E" w:rsidRPr="000903B9" w:rsidRDefault="00BE099E" w:rsidP="00F92FF5">
      <w:pPr>
        <w:pStyle w:val="ListParagraph"/>
        <w:numPr>
          <w:ilvl w:val="0"/>
          <w:numId w:val="44"/>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Inspection shall cover the emergency communication system for its effectiveness during emergency situations.</w:t>
      </w:r>
    </w:p>
    <w:p w14:paraId="241086B5" w14:textId="77777777" w:rsidR="00BE099E" w:rsidRPr="000903B9" w:rsidRDefault="00BE099E" w:rsidP="00F92FF5">
      <w:pPr>
        <w:pStyle w:val="ListParagraph"/>
        <w:autoSpaceDE w:val="0"/>
        <w:autoSpaceDN w:val="0"/>
        <w:adjustRightInd w:val="0"/>
        <w:spacing w:after="0" w:line="276" w:lineRule="auto"/>
        <w:ind w:left="1134" w:hanging="425"/>
        <w:rPr>
          <w:rFonts w:cs="Times New Roman"/>
          <w:sz w:val="24"/>
          <w:szCs w:val="24"/>
        </w:rPr>
      </w:pPr>
    </w:p>
    <w:p w14:paraId="290C952A" w14:textId="3E499034" w:rsidR="00BE099E" w:rsidRPr="000903B9" w:rsidRDefault="00BE099E" w:rsidP="00B34E29">
      <w:pPr>
        <w:jc w:val="left"/>
        <w:rPr>
          <w:rFonts w:eastAsiaTheme="minorEastAsia" w:cs="Times New Roman"/>
          <w:color w:val="000000" w:themeColor="text1"/>
          <w:sz w:val="24"/>
          <w:szCs w:val="24"/>
          <w:lang w:val="en-US" w:bidi="ar-SA"/>
        </w:rPr>
      </w:pPr>
    </w:p>
    <w:p w14:paraId="62C323B4" w14:textId="77777777" w:rsidR="00BE099E" w:rsidRPr="000903B9" w:rsidRDefault="00BE099E" w:rsidP="00595874">
      <w:pPr>
        <w:spacing w:after="0"/>
        <w:ind w:left="360"/>
        <w:jc w:val="center"/>
        <w:rPr>
          <w:rFonts w:cs="Times New Roman"/>
          <w:b/>
          <w:bCs/>
          <w:sz w:val="24"/>
          <w:szCs w:val="24"/>
        </w:rPr>
      </w:pPr>
      <w:r w:rsidRPr="000903B9">
        <w:rPr>
          <w:rFonts w:cs="Times New Roman"/>
          <w:b/>
          <w:bCs/>
          <w:sz w:val="24"/>
          <w:szCs w:val="24"/>
        </w:rPr>
        <w:t>PART - G</w:t>
      </w:r>
    </w:p>
    <w:p w14:paraId="733D9A1D" w14:textId="77777777" w:rsidR="00BE099E" w:rsidRPr="000903B9" w:rsidRDefault="00BE099E" w:rsidP="00595874">
      <w:pPr>
        <w:spacing w:after="0"/>
        <w:ind w:left="360"/>
        <w:jc w:val="center"/>
        <w:rPr>
          <w:rFonts w:cs="Times New Roman"/>
          <w:b/>
          <w:bCs/>
          <w:sz w:val="24"/>
          <w:szCs w:val="24"/>
        </w:rPr>
      </w:pPr>
      <w:r w:rsidRPr="000903B9">
        <w:rPr>
          <w:rFonts w:cs="Times New Roman"/>
          <w:b/>
          <w:bCs/>
          <w:sz w:val="24"/>
          <w:szCs w:val="24"/>
        </w:rPr>
        <w:t>(Competence Assurance and Assessment)</w:t>
      </w:r>
    </w:p>
    <w:p w14:paraId="1D4E2FB1" w14:textId="77777777" w:rsidR="00595874" w:rsidRPr="000903B9" w:rsidRDefault="00595874" w:rsidP="00BE099E">
      <w:pPr>
        <w:ind w:left="360"/>
        <w:jc w:val="center"/>
        <w:rPr>
          <w:rFonts w:cs="Times New Roman"/>
          <w:b/>
          <w:bCs/>
          <w:sz w:val="24"/>
          <w:szCs w:val="24"/>
        </w:rPr>
      </w:pPr>
    </w:p>
    <w:p w14:paraId="5B88552B" w14:textId="0C652C5C" w:rsidR="00BE099E" w:rsidRPr="000903B9" w:rsidRDefault="001024DE" w:rsidP="00BE099E">
      <w:pPr>
        <w:autoSpaceDE w:val="0"/>
        <w:autoSpaceDN w:val="0"/>
        <w:adjustRightInd w:val="0"/>
        <w:spacing w:after="0" w:line="360" w:lineRule="auto"/>
        <w:jc w:val="left"/>
        <w:rPr>
          <w:rFonts w:cs="Times New Roman"/>
          <w:b/>
          <w:bCs/>
          <w:sz w:val="24"/>
          <w:szCs w:val="24"/>
          <w:lang w:val="en-GB"/>
        </w:rPr>
      </w:pPr>
      <w:r w:rsidRPr="000903B9">
        <w:rPr>
          <w:rFonts w:cs="Times New Roman"/>
          <w:b/>
          <w:bCs/>
          <w:sz w:val="24"/>
          <w:szCs w:val="24"/>
          <w:lang w:val="en-GB"/>
        </w:rPr>
        <w:t xml:space="preserve">9.0     </w:t>
      </w:r>
      <w:r w:rsidRPr="000903B9">
        <w:rPr>
          <w:rFonts w:cs="Times New Roman"/>
          <w:b/>
          <w:bCs/>
          <w:sz w:val="24"/>
          <w:szCs w:val="24"/>
          <w:lang w:val="en-GB"/>
        </w:rPr>
        <w:tab/>
      </w:r>
      <w:r w:rsidR="00BE099E" w:rsidRPr="000903B9">
        <w:rPr>
          <w:rFonts w:cs="Times New Roman"/>
          <w:b/>
          <w:bCs/>
          <w:sz w:val="24"/>
          <w:szCs w:val="24"/>
          <w:lang w:val="en-GB"/>
        </w:rPr>
        <w:t>COMPETENCE ASSURANCE AND ASSESSMENT</w:t>
      </w:r>
      <w:r w:rsidR="00DE3230" w:rsidRPr="000903B9">
        <w:rPr>
          <w:rFonts w:cs="Times New Roman"/>
          <w:b/>
          <w:bCs/>
          <w:sz w:val="24"/>
          <w:szCs w:val="24"/>
          <w:lang w:val="en-GB"/>
        </w:rPr>
        <w:t>:</w:t>
      </w:r>
    </w:p>
    <w:p w14:paraId="1838317C" w14:textId="77777777" w:rsidR="00BE099E" w:rsidRPr="000903B9" w:rsidRDefault="00BE099E" w:rsidP="00BE099E">
      <w:pPr>
        <w:autoSpaceDE w:val="0"/>
        <w:autoSpaceDN w:val="0"/>
        <w:adjustRightInd w:val="0"/>
        <w:spacing w:after="0" w:line="360" w:lineRule="auto"/>
        <w:jc w:val="left"/>
        <w:rPr>
          <w:rFonts w:cs="Times New Roman"/>
          <w:b/>
          <w:bCs/>
          <w:sz w:val="24"/>
          <w:szCs w:val="24"/>
          <w:u w:val="single"/>
          <w:lang w:val="en-GB"/>
        </w:rPr>
      </w:pPr>
    </w:p>
    <w:p w14:paraId="3ECF13E0" w14:textId="77777777" w:rsidR="00BE099E" w:rsidRPr="000903B9" w:rsidRDefault="00BE099E" w:rsidP="00BE099E">
      <w:pPr>
        <w:autoSpaceDE w:val="0"/>
        <w:autoSpaceDN w:val="0"/>
        <w:adjustRightInd w:val="0"/>
        <w:spacing w:after="0" w:line="240" w:lineRule="auto"/>
        <w:ind w:left="720" w:hanging="720"/>
        <w:rPr>
          <w:rFonts w:cs="Times New Roman"/>
          <w:color w:val="000000"/>
          <w:sz w:val="24"/>
          <w:szCs w:val="24"/>
        </w:rPr>
      </w:pPr>
      <w:r w:rsidRPr="000903B9">
        <w:rPr>
          <w:rFonts w:cs="Times New Roman"/>
          <w:b/>
          <w:bCs/>
          <w:color w:val="000000"/>
          <w:sz w:val="24"/>
          <w:szCs w:val="24"/>
        </w:rPr>
        <w:t>9.1</w:t>
      </w:r>
      <w:r w:rsidRPr="000903B9">
        <w:rPr>
          <w:rFonts w:cs="Times New Roman"/>
          <w:color w:val="000000"/>
          <w:sz w:val="24"/>
          <w:szCs w:val="24"/>
        </w:rPr>
        <w:tab/>
        <w:t>Every entity shall develop, implement, and maintain a written training plan to instruct all Petroleum installation personnel with respect to the following, namely: -</w:t>
      </w:r>
    </w:p>
    <w:p w14:paraId="293A4A33" w14:textId="77777777" w:rsidR="00BA64F4" w:rsidRPr="000903B9" w:rsidRDefault="00BA64F4" w:rsidP="00BA64F4">
      <w:pPr>
        <w:autoSpaceDE w:val="0"/>
        <w:autoSpaceDN w:val="0"/>
        <w:adjustRightInd w:val="0"/>
        <w:spacing w:after="0" w:line="240" w:lineRule="auto"/>
        <w:rPr>
          <w:rFonts w:cs="Times New Roman"/>
          <w:color w:val="000000"/>
          <w:sz w:val="24"/>
          <w:szCs w:val="24"/>
        </w:rPr>
      </w:pPr>
    </w:p>
    <w:p w14:paraId="3C3D477E" w14:textId="77777777" w:rsidR="00BE099E" w:rsidRPr="000903B9" w:rsidRDefault="00BE099E" w:rsidP="00B95264">
      <w:pPr>
        <w:pStyle w:val="ListParagraph"/>
        <w:numPr>
          <w:ilvl w:val="0"/>
          <w:numId w:val="25"/>
        </w:numPr>
        <w:autoSpaceDE w:val="0"/>
        <w:autoSpaceDN w:val="0"/>
        <w:adjustRightInd w:val="0"/>
        <w:spacing w:after="0" w:line="240" w:lineRule="auto"/>
        <w:ind w:left="1134"/>
        <w:contextualSpacing w:val="0"/>
        <w:rPr>
          <w:rFonts w:cs="Times New Roman"/>
          <w:color w:val="000000"/>
          <w:sz w:val="24"/>
          <w:szCs w:val="24"/>
        </w:rPr>
      </w:pPr>
      <w:r w:rsidRPr="000903B9">
        <w:rPr>
          <w:rFonts w:cs="Times New Roman"/>
          <w:color w:val="000000"/>
          <w:sz w:val="24"/>
          <w:szCs w:val="24"/>
        </w:rPr>
        <w:t>Carrying out the emergency procedures that relate to their duties at the petroleum installation as set out in the procedure manual and providing first aid;</w:t>
      </w:r>
    </w:p>
    <w:p w14:paraId="15EC72C2" w14:textId="77777777" w:rsidR="00BE099E" w:rsidRPr="000903B9" w:rsidRDefault="00BE099E" w:rsidP="00B95264">
      <w:pPr>
        <w:pStyle w:val="ListParagraph"/>
        <w:numPr>
          <w:ilvl w:val="0"/>
          <w:numId w:val="25"/>
        </w:numPr>
        <w:autoSpaceDE w:val="0"/>
        <w:autoSpaceDN w:val="0"/>
        <w:adjustRightInd w:val="0"/>
        <w:spacing w:after="0" w:line="240" w:lineRule="auto"/>
        <w:ind w:left="1134"/>
        <w:contextualSpacing w:val="0"/>
        <w:rPr>
          <w:rFonts w:cs="Times New Roman"/>
          <w:color w:val="000000"/>
          <w:sz w:val="24"/>
          <w:szCs w:val="24"/>
        </w:rPr>
      </w:pPr>
      <w:r w:rsidRPr="000903B9">
        <w:rPr>
          <w:rFonts w:cs="Times New Roman"/>
          <w:color w:val="000000"/>
          <w:sz w:val="24"/>
          <w:szCs w:val="24"/>
        </w:rPr>
        <w:t>Permanent maintenance, operating, and supervisory personnel with respect to the following, namely: -</w:t>
      </w:r>
    </w:p>
    <w:p w14:paraId="2AFB48FB" w14:textId="77777777" w:rsidR="00BE099E" w:rsidRPr="000903B9" w:rsidRDefault="00BE099E" w:rsidP="00BE099E">
      <w:pPr>
        <w:pStyle w:val="ListParagraph"/>
        <w:autoSpaceDE w:val="0"/>
        <w:autoSpaceDN w:val="0"/>
        <w:adjustRightInd w:val="0"/>
        <w:spacing w:after="0" w:line="240" w:lineRule="auto"/>
        <w:contextualSpacing w:val="0"/>
        <w:rPr>
          <w:rFonts w:cs="Times New Roman"/>
          <w:color w:val="000000"/>
          <w:sz w:val="24"/>
          <w:szCs w:val="24"/>
        </w:rPr>
      </w:pPr>
    </w:p>
    <w:p w14:paraId="052B8A1F" w14:textId="77777777" w:rsidR="00BE099E" w:rsidRPr="000903B9"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color w:val="000000"/>
          <w:sz w:val="24"/>
          <w:szCs w:val="24"/>
        </w:rPr>
      </w:pPr>
      <w:r w:rsidRPr="000903B9">
        <w:rPr>
          <w:rFonts w:cs="Times New Roman"/>
          <w:color w:val="000000"/>
          <w:sz w:val="24"/>
          <w:szCs w:val="24"/>
        </w:rPr>
        <w:t>The basic operations carried out at the petroleum installation;</w:t>
      </w:r>
    </w:p>
    <w:p w14:paraId="725E7EEE" w14:textId="77777777" w:rsidR="00BE099E" w:rsidRPr="000903B9"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color w:val="000000"/>
          <w:sz w:val="24"/>
          <w:szCs w:val="24"/>
        </w:rPr>
      </w:pPr>
      <w:r w:rsidRPr="000903B9">
        <w:rPr>
          <w:rFonts w:cs="Times New Roman"/>
          <w:color w:val="000000"/>
          <w:sz w:val="24"/>
          <w:szCs w:val="24"/>
        </w:rPr>
        <w:t>The characteristics and potential hazards of petroleum and other hazardous fluids involved in operating and maintaining the petroleum installation;</w:t>
      </w:r>
    </w:p>
    <w:p w14:paraId="2E386F17" w14:textId="77777777" w:rsidR="00BE099E" w:rsidRPr="000903B9"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color w:val="000000"/>
          <w:sz w:val="24"/>
          <w:szCs w:val="24"/>
        </w:rPr>
      </w:pPr>
      <w:r w:rsidRPr="000903B9">
        <w:rPr>
          <w:rFonts w:cs="Times New Roman"/>
          <w:color w:val="000000"/>
          <w:sz w:val="24"/>
          <w:szCs w:val="24"/>
        </w:rPr>
        <w:t xml:space="preserve">The methods of carrying out their duties of maintaining and operating the petroleum installation as set out in the manual of operating, maintenance and transfer procedures; </w:t>
      </w:r>
    </w:p>
    <w:p w14:paraId="460A9E4C" w14:textId="77777777" w:rsidR="00BE099E" w:rsidRPr="000903B9"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color w:val="000000"/>
          <w:sz w:val="24"/>
          <w:szCs w:val="24"/>
        </w:rPr>
      </w:pPr>
      <w:r w:rsidRPr="000903B9">
        <w:rPr>
          <w:rFonts w:cs="Times New Roman"/>
          <w:color w:val="000000"/>
          <w:sz w:val="24"/>
          <w:szCs w:val="24"/>
        </w:rPr>
        <w:t>Fire prevention, including familiarization with the fire control plan, fire fighting, the potential causes of fire, the types, sizes, and likely consequences of a fire at petroleum installation; and</w:t>
      </w:r>
    </w:p>
    <w:p w14:paraId="20679464" w14:textId="77777777" w:rsidR="00BE099E" w:rsidRPr="000903B9" w:rsidRDefault="00BE099E" w:rsidP="00B95264">
      <w:pPr>
        <w:pStyle w:val="ListParagraph"/>
        <w:numPr>
          <w:ilvl w:val="0"/>
          <w:numId w:val="26"/>
        </w:numPr>
        <w:autoSpaceDE w:val="0"/>
        <w:autoSpaceDN w:val="0"/>
        <w:adjustRightInd w:val="0"/>
        <w:spacing w:after="0" w:line="240" w:lineRule="auto"/>
        <w:ind w:left="1560" w:hanging="180"/>
        <w:contextualSpacing w:val="0"/>
        <w:rPr>
          <w:rFonts w:cs="Times New Roman"/>
          <w:color w:val="000000"/>
          <w:sz w:val="24"/>
          <w:szCs w:val="24"/>
        </w:rPr>
      </w:pPr>
      <w:r w:rsidRPr="000903B9">
        <w:rPr>
          <w:rFonts w:cs="Times New Roman"/>
          <w:color w:val="000000"/>
          <w:sz w:val="24"/>
          <w:szCs w:val="24"/>
        </w:rPr>
        <w:t>Recognizing situations when it is necessary for the person to obtain assistance in order to maintain the security of the petroleum installation.</w:t>
      </w:r>
    </w:p>
    <w:p w14:paraId="40B47E72" w14:textId="77777777" w:rsidR="00BE099E" w:rsidRPr="000903B9" w:rsidRDefault="00BE099E" w:rsidP="00BA64F4">
      <w:pPr>
        <w:autoSpaceDE w:val="0"/>
        <w:autoSpaceDN w:val="0"/>
        <w:adjustRightInd w:val="0"/>
        <w:spacing w:after="0" w:line="240" w:lineRule="auto"/>
        <w:ind w:left="1560"/>
        <w:rPr>
          <w:rFonts w:cs="Times New Roman"/>
          <w:color w:val="000000"/>
          <w:sz w:val="24"/>
          <w:szCs w:val="24"/>
        </w:rPr>
      </w:pPr>
    </w:p>
    <w:p w14:paraId="6763A524" w14:textId="77777777" w:rsidR="00BE099E" w:rsidRPr="000903B9" w:rsidRDefault="00BE099E" w:rsidP="00BE099E">
      <w:pPr>
        <w:autoSpaceDE w:val="0"/>
        <w:autoSpaceDN w:val="0"/>
        <w:adjustRightInd w:val="0"/>
        <w:spacing w:after="0" w:line="240" w:lineRule="auto"/>
        <w:ind w:left="720" w:hanging="720"/>
        <w:rPr>
          <w:rFonts w:cs="Times New Roman"/>
          <w:color w:val="000000"/>
          <w:sz w:val="24"/>
          <w:szCs w:val="24"/>
        </w:rPr>
      </w:pPr>
      <w:r w:rsidRPr="000903B9">
        <w:rPr>
          <w:rFonts w:cs="Times New Roman"/>
          <w:b/>
          <w:bCs/>
          <w:color w:val="000000"/>
          <w:sz w:val="24"/>
          <w:szCs w:val="24"/>
        </w:rPr>
        <w:t>9.2</w:t>
      </w:r>
      <w:r w:rsidRPr="000903B9">
        <w:rPr>
          <w:rFonts w:cs="Times New Roman"/>
          <w:color w:val="000000"/>
          <w:sz w:val="24"/>
          <w:szCs w:val="24"/>
        </w:rPr>
        <w:tab/>
        <w:t>Each entity shall develop, implement, and maintain a written plan to keep its personnel up-to-date on the function of the systems, fire prevention, and security at the petroleum installation.</w:t>
      </w:r>
    </w:p>
    <w:p w14:paraId="74C34C16" w14:textId="77777777" w:rsidR="00BA64F4" w:rsidRPr="000903B9" w:rsidRDefault="00BA64F4" w:rsidP="00BE099E">
      <w:pPr>
        <w:autoSpaceDE w:val="0"/>
        <w:autoSpaceDN w:val="0"/>
        <w:adjustRightInd w:val="0"/>
        <w:spacing w:after="0" w:line="240" w:lineRule="auto"/>
        <w:ind w:left="720" w:hanging="720"/>
        <w:rPr>
          <w:rFonts w:cs="Times New Roman"/>
          <w:color w:val="000000"/>
          <w:sz w:val="24"/>
          <w:szCs w:val="24"/>
        </w:rPr>
      </w:pPr>
    </w:p>
    <w:p w14:paraId="034AEB6C" w14:textId="64A065DE" w:rsidR="00BE099E" w:rsidRPr="000903B9" w:rsidRDefault="00BE099E" w:rsidP="00BE099E">
      <w:pPr>
        <w:autoSpaceDE w:val="0"/>
        <w:autoSpaceDN w:val="0"/>
        <w:adjustRightInd w:val="0"/>
        <w:spacing w:after="0" w:line="240" w:lineRule="auto"/>
        <w:ind w:left="720" w:hanging="720"/>
        <w:rPr>
          <w:rFonts w:cs="Times New Roman"/>
          <w:color w:val="000000" w:themeColor="text1"/>
          <w:sz w:val="24"/>
          <w:szCs w:val="24"/>
        </w:rPr>
      </w:pPr>
      <w:r w:rsidRPr="000903B9">
        <w:rPr>
          <w:rFonts w:cs="Times New Roman"/>
          <w:b/>
          <w:bCs/>
          <w:color w:val="000000" w:themeColor="text1"/>
          <w:sz w:val="24"/>
          <w:szCs w:val="24"/>
        </w:rPr>
        <w:t>9.3</w:t>
      </w:r>
      <w:r w:rsidRPr="000903B9">
        <w:rPr>
          <w:rFonts w:cs="Times New Roman"/>
          <w:color w:val="000000" w:themeColor="text1"/>
          <w:sz w:val="24"/>
          <w:szCs w:val="24"/>
        </w:rPr>
        <w:tab/>
        <w:t>The Refresher programs for training of all personnel shall be conducted an interval not exceeding</w:t>
      </w:r>
      <w:r w:rsidR="00287C58" w:rsidRPr="000903B9">
        <w:rPr>
          <w:rFonts w:cs="Times New Roman"/>
          <w:color w:val="000000" w:themeColor="text1"/>
          <w:sz w:val="24"/>
          <w:szCs w:val="24"/>
        </w:rPr>
        <w:t xml:space="preserve"> </w:t>
      </w:r>
      <w:r w:rsidRPr="000903B9">
        <w:rPr>
          <w:rFonts w:cs="Times New Roman"/>
          <w:sz w:val="24"/>
          <w:szCs w:val="24"/>
        </w:rPr>
        <w:t>3 years</w:t>
      </w:r>
      <w:r w:rsidR="00470CDA" w:rsidRPr="000903B9">
        <w:rPr>
          <w:rFonts w:cs="Times New Roman"/>
          <w:sz w:val="24"/>
          <w:szCs w:val="24"/>
        </w:rPr>
        <w:t xml:space="preserve"> </w:t>
      </w:r>
      <w:r w:rsidRPr="000903B9">
        <w:rPr>
          <w:rFonts w:cs="Times New Roman"/>
          <w:sz w:val="24"/>
          <w:szCs w:val="24"/>
        </w:rPr>
        <w:t>to keep personnel updated on the knowledge and skills</w:t>
      </w:r>
      <w:r w:rsidRPr="000903B9">
        <w:rPr>
          <w:rFonts w:cs="Times New Roman"/>
          <w:color w:val="000000" w:themeColor="text1"/>
          <w:sz w:val="24"/>
          <w:szCs w:val="24"/>
        </w:rPr>
        <w:t>.</w:t>
      </w:r>
    </w:p>
    <w:p w14:paraId="6C36326C" w14:textId="77777777" w:rsidR="00BA64F4" w:rsidRPr="000903B9" w:rsidRDefault="00BA64F4" w:rsidP="00BE099E">
      <w:pPr>
        <w:autoSpaceDE w:val="0"/>
        <w:autoSpaceDN w:val="0"/>
        <w:adjustRightInd w:val="0"/>
        <w:spacing w:after="0" w:line="240" w:lineRule="auto"/>
        <w:ind w:left="720" w:hanging="720"/>
        <w:rPr>
          <w:rFonts w:cs="Times New Roman"/>
          <w:color w:val="000000" w:themeColor="text1"/>
          <w:sz w:val="24"/>
          <w:szCs w:val="24"/>
        </w:rPr>
      </w:pPr>
    </w:p>
    <w:p w14:paraId="76394F2C" w14:textId="621B9C70" w:rsidR="00BE099E" w:rsidRPr="000903B9" w:rsidRDefault="00BE099E" w:rsidP="00BE099E">
      <w:pPr>
        <w:autoSpaceDE w:val="0"/>
        <w:autoSpaceDN w:val="0"/>
        <w:adjustRightInd w:val="0"/>
        <w:spacing w:after="0" w:line="240" w:lineRule="auto"/>
        <w:ind w:left="720" w:hanging="720"/>
        <w:rPr>
          <w:rFonts w:cs="Times New Roman"/>
          <w:color w:val="000000" w:themeColor="text1"/>
          <w:sz w:val="24"/>
          <w:szCs w:val="24"/>
        </w:rPr>
      </w:pPr>
      <w:r w:rsidRPr="000903B9">
        <w:rPr>
          <w:rFonts w:cs="Times New Roman"/>
          <w:b/>
          <w:bCs/>
          <w:color w:val="000000" w:themeColor="text1"/>
          <w:sz w:val="24"/>
          <w:szCs w:val="24"/>
        </w:rPr>
        <w:t>9.4</w:t>
      </w:r>
      <w:r w:rsidRPr="000903B9">
        <w:rPr>
          <w:rFonts w:cs="Times New Roman"/>
          <w:color w:val="000000" w:themeColor="text1"/>
          <w:sz w:val="24"/>
          <w:szCs w:val="24"/>
        </w:rPr>
        <w:tab/>
        <w:t>Every entity shall maintain a record for each employee that sets out the training gi</w:t>
      </w:r>
      <w:r w:rsidR="00DE3230" w:rsidRPr="000903B9">
        <w:rPr>
          <w:rFonts w:cs="Times New Roman"/>
          <w:color w:val="000000" w:themeColor="text1"/>
          <w:sz w:val="24"/>
          <w:szCs w:val="24"/>
        </w:rPr>
        <w:t>ven to the employee under this P</w:t>
      </w:r>
      <w:r w:rsidRPr="000903B9">
        <w:rPr>
          <w:rFonts w:cs="Times New Roman"/>
          <w:color w:val="000000" w:themeColor="text1"/>
          <w:sz w:val="24"/>
          <w:szCs w:val="24"/>
        </w:rPr>
        <w:t>art.</w:t>
      </w:r>
    </w:p>
    <w:p w14:paraId="0F9F3828" w14:textId="77777777" w:rsidR="00BA64F4" w:rsidRPr="000903B9" w:rsidRDefault="00BA64F4" w:rsidP="00BE099E">
      <w:pPr>
        <w:autoSpaceDE w:val="0"/>
        <w:autoSpaceDN w:val="0"/>
        <w:adjustRightInd w:val="0"/>
        <w:spacing w:after="0" w:line="240" w:lineRule="auto"/>
        <w:ind w:left="720" w:hanging="720"/>
        <w:rPr>
          <w:rFonts w:cs="Times New Roman"/>
          <w:color w:val="000000" w:themeColor="text1"/>
          <w:sz w:val="24"/>
          <w:szCs w:val="24"/>
        </w:rPr>
      </w:pPr>
    </w:p>
    <w:p w14:paraId="6A3A2308" w14:textId="77777777" w:rsidR="00BE099E" w:rsidRPr="000903B9" w:rsidRDefault="00BE099E" w:rsidP="00BE099E">
      <w:pPr>
        <w:autoSpaceDE w:val="0"/>
        <w:autoSpaceDN w:val="0"/>
        <w:adjustRightInd w:val="0"/>
        <w:spacing w:after="0" w:line="240" w:lineRule="auto"/>
        <w:ind w:left="720" w:hanging="720"/>
        <w:rPr>
          <w:rFonts w:cs="Times New Roman"/>
          <w:color w:val="000000"/>
          <w:sz w:val="24"/>
          <w:szCs w:val="24"/>
        </w:rPr>
      </w:pPr>
      <w:r w:rsidRPr="000903B9">
        <w:rPr>
          <w:rFonts w:cs="Times New Roman"/>
          <w:b/>
          <w:bCs/>
          <w:color w:val="000000" w:themeColor="text1"/>
          <w:sz w:val="24"/>
          <w:szCs w:val="24"/>
        </w:rPr>
        <w:t>9.5</w:t>
      </w:r>
      <w:r w:rsidRPr="000903B9">
        <w:rPr>
          <w:rFonts w:cs="Times New Roman"/>
          <w:color w:val="000000" w:themeColor="text1"/>
          <w:sz w:val="24"/>
          <w:szCs w:val="24"/>
        </w:rPr>
        <w:tab/>
        <w:t xml:space="preserve">Each entity shall ensure that </w:t>
      </w:r>
      <w:r w:rsidRPr="000903B9">
        <w:rPr>
          <w:rFonts w:cs="Times New Roman"/>
          <w:color w:val="000000"/>
          <w:sz w:val="24"/>
          <w:szCs w:val="24"/>
        </w:rPr>
        <w:t xml:space="preserve">petroleum installation </w:t>
      </w:r>
      <w:r w:rsidRPr="000903B9">
        <w:rPr>
          <w:rFonts w:cs="Times New Roman"/>
          <w:color w:val="000000" w:themeColor="text1"/>
          <w:sz w:val="24"/>
          <w:szCs w:val="24"/>
        </w:rPr>
        <w:t>personnel receive applicable training and have e</w:t>
      </w:r>
      <w:r w:rsidRPr="000903B9">
        <w:rPr>
          <w:rFonts w:cs="Times New Roman"/>
          <w:color w:val="000000"/>
          <w:sz w:val="24"/>
          <w:szCs w:val="24"/>
        </w:rPr>
        <w:t>xperience rel</w:t>
      </w:r>
      <w:r w:rsidR="00BA64F4" w:rsidRPr="000903B9">
        <w:rPr>
          <w:rFonts w:cs="Times New Roman"/>
          <w:color w:val="000000"/>
          <w:sz w:val="24"/>
          <w:szCs w:val="24"/>
        </w:rPr>
        <w:t xml:space="preserve">ated to their assigned duties. </w:t>
      </w:r>
      <w:r w:rsidRPr="000903B9">
        <w:rPr>
          <w:rFonts w:cs="Times New Roman"/>
          <w:color w:val="000000"/>
          <w:sz w:val="24"/>
          <w:szCs w:val="24"/>
        </w:rPr>
        <w:t>Any person who has not completed the training or received experience shall work under the control of trained personnel.</w:t>
      </w:r>
    </w:p>
    <w:p w14:paraId="535ED534" w14:textId="77777777" w:rsidR="00BA64F4" w:rsidRPr="000903B9" w:rsidRDefault="00BA64F4" w:rsidP="00BE099E">
      <w:pPr>
        <w:autoSpaceDE w:val="0"/>
        <w:autoSpaceDN w:val="0"/>
        <w:adjustRightInd w:val="0"/>
        <w:spacing w:after="0" w:line="240" w:lineRule="auto"/>
        <w:ind w:left="720" w:hanging="720"/>
        <w:rPr>
          <w:rFonts w:cs="Times New Roman"/>
          <w:color w:val="000000"/>
          <w:sz w:val="24"/>
          <w:szCs w:val="24"/>
        </w:rPr>
      </w:pPr>
    </w:p>
    <w:p w14:paraId="782609EC" w14:textId="77777777" w:rsidR="00BE099E" w:rsidRPr="000903B9" w:rsidRDefault="00BE099E"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9.6</w:t>
      </w:r>
      <w:r w:rsidRPr="000903B9">
        <w:rPr>
          <w:rFonts w:cs="Times New Roman"/>
          <w:sz w:val="24"/>
          <w:szCs w:val="24"/>
        </w:rPr>
        <w:tab/>
        <w:t>For the design and fabrication of components, each entity shall use personnel who have demonstrated competence by training or experience in the design of comparable components and for fabrication who have demonstrated competence by training or experience in the fabrication of comparable components.</w:t>
      </w:r>
    </w:p>
    <w:p w14:paraId="6657A15C" w14:textId="77777777" w:rsidR="00BA64F4" w:rsidRPr="000903B9" w:rsidRDefault="00BA64F4" w:rsidP="00BE099E">
      <w:pPr>
        <w:autoSpaceDE w:val="0"/>
        <w:autoSpaceDN w:val="0"/>
        <w:adjustRightInd w:val="0"/>
        <w:spacing w:after="0" w:line="240" w:lineRule="auto"/>
        <w:ind w:left="720" w:hanging="720"/>
        <w:rPr>
          <w:rFonts w:cs="Times New Roman"/>
          <w:sz w:val="24"/>
          <w:szCs w:val="24"/>
        </w:rPr>
      </w:pPr>
    </w:p>
    <w:p w14:paraId="4AD645BA" w14:textId="77777777" w:rsidR="00BE099E" w:rsidRPr="000903B9" w:rsidRDefault="00BE099E"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 xml:space="preserve">9.7  </w:t>
      </w:r>
      <w:r w:rsidRPr="000903B9">
        <w:rPr>
          <w:rFonts w:cs="Times New Roman"/>
          <w:b/>
          <w:bCs/>
          <w:sz w:val="24"/>
          <w:szCs w:val="24"/>
        </w:rPr>
        <w:tab/>
      </w:r>
      <w:r w:rsidRPr="000903B9">
        <w:rPr>
          <w:rFonts w:cs="Times New Roman"/>
          <w:sz w:val="24"/>
          <w:szCs w:val="24"/>
        </w:rPr>
        <w:t>Supervisors and other personnel utilized for construction, installation, inspection, or testing shall have demonstrated their capability to perform satisfactorily the assigned function by appropriate training in the methods and equipment to be used or related experience and accomplishments and further their capability shall be assessed periodically.</w:t>
      </w:r>
    </w:p>
    <w:p w14:paraId="193DBB5A" w14:textId="77777777" w:rsidR="00BA64F4" w:rsidRPr="000903B9" w:rsidRDefault="00BA64F4" w:rsidP="00BE099E">
      <w:pPr>
        <w:autoSpaceDE w:val="0"/>
        <w:autoSpaceDN w:val="0"/>
        <w:adjustRightInd w:val="0"/>
        <w:spacing w:after="0" w:line="240" w:lineRule="auto"/>
        <w:ind w:left="720" w:hanging="720"/>
        <w:rPr>
          <w:rFonts w:cs="Times New Roman"/>
          <w:sz w:val="24"/>
          <w:szCs w:val="24"/>
        </w:rPr>
      </w:pPr>
    </w:p>
    <w:p w14:paraId="704929CF" w14:textId="77777777" w:rsidR="00BE099E" w:rsidRPr="000903B9" w:rsidRDefault="00BE099E"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9.8</w:t>
      </w:r>
      <w:r w:rsidRPr="000903B9">
        <w:rPr>
          <w:rFonts w:cs="Times New Roman"/>
          <w:sz w:val="24"/>
          <w:szCs w:val="24"/>
        </w:rPr>
        <w:tab/>
        <w:t>Each entity shall utilize for operation or maintenance of components only such personnel who have demonstrated their capability to perform their assigned functions by successful completion of the training as specified in this behalf and possess experience related to the assigned operation or maintenance function.</w:t>
      </w:r>
    </w:p>
    <w:p w14:paraId="41D5DA4B" w14:textId="77777777" w:rsidR="00BA64F4" w:rsidRPr="000903B9" w:rsidRDefault="00BA64F4" w:rsidP="00BE099E">
      <w:pPr>
        <w:autoSpaceDE w:val="0"/>
        <w:autoSpaceDN w:val="0"/>
        <w:adjustRightInd w:val="0"/>
        <w:spacing w:after="0" w:line="240" w:lineRule="auto"/>
        <w:ind w:left="720" w:hanging="720"/>
        <w:rPr>
          <w:rFonts w:cs="Times New Roman"/>
          <w:sz w:val="24"/>
          <w:szCs w:val="24"/>
        </w:rPr>
      </w:pPr>
    </w:p>
    <w:p w14:paraId="44243EE5" w14:textId="77777777" w:rsidR="00BE099E" w:rsidRPr="000903B9" w:rsidRDefault="00BE099E"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9.9</w:t>
      </w:r>
      <w:r w:rsidRPr="000903B9">
        <w:rPr>
          <w:rFonts w:cs="Times New Roman"/>
          <w:sz w:val="24"/>
          <w:szCs w:val="24"/>
        </w:rPr>
        <w:tab/>
        <w:t>Corrosion control procedures including those for the design, installation, operation, and maintenance of cathodic protection systems, shall be carried out by, or under the direction of, a person qualified by experience and training in corrosion control technology.</w:t>
      </w:r>
    </w:p>
    <w:p w14:paraId="3D8DB441" w14:textId="77777777" w:rsidR="00BA64F4" w:rsidRPr="000903B9" w:rsidRDefault="00BA64F4" w:rsidP="00BE099E">
      <w:pPr>
        <w:autoSpaceDE w:val="0"/>
        <w:autoSpaceDN w:val="0"/>
        <w:adjustRightInd w:val="0"/>
        <w:spacing w:after="0" w:line="240" w:lineRule="auto"/>
        <w:ind w:left="720" w:hanging="720"/>
        <w:rPr>
          <w:rFonts w:cs="Times New Roman"/>
          <w:sz w:val="24"/>
          <w:szCs w:val="24"/>
        </w:rPr>
      </w:pPr>
    </w:p>
    <w:p w14:paraId="0048EC05" w14:textId="01DAFC77" w:rsidR="00BE099E" w:rsidRPr="000903B9" w:rsidRDefault="00BE099E"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9.10</w:t>
      </w:r>
      <w:r w:rsidRPr="000903B9">
        <w:rPr>
          <w:rFonts w:cs="Times New Roman"/>
          <w:sz w:val="24"/>
          <w:szCs w:val="24"/>
        </w:rPr>
        <w:tab/>
        <w:t>Personnel having security duties shall be qualified to perform their assigned duties by successful completion of the training as specified in this behalf.</w:t>
      </w:r>
    </w:p>
    <w:p w14:paraId="49141B73" w14:textId="189EC29D" w:rsidR="00316A05" w:rsidRPr="000903B9" w:rsidRDefault="00316A05" w:rsidP="00BE099E">
      <w:pPr>
        <w:autoSpaceDE w:val="0"/>
        <w:autoSpaceDN w:val="0"/>
        <w:adjustRightInd w:val="0"/>
        <w:spacing w:after="0" w:line="240" w:lineRule="auto"/>
        <w:ind w:left="720" w:hanging="720"/>
        <w:rPr>
          <w:rFonts w:cs="Times New Roman"/>
          <w:sz w:val="24"/>
          <w:szCs w:val="24"/>
        </w:rPr>
      </w:pPr>
    </w:p>
    <w:p w14:paraId="2CA1C914" w14:textId="2041C497" w:rsidR="002710BF" w:rsidRPr="000903B9" w:rsidRDefault="00316A05" w:rsidP="002710BF">
      <w:pPr>
        <w:autoSpaceDE w:val="0"/>
        <w:autoSpaceDN w:val="0"/>
        <w:adjustRightInd w:val="0"/>
        <w:spacing w:after="0" w:line="240" w:lineRule="auto"/>
        <w:ind w:left="709" w:hanging="709"/>
        <w:rPr>
          <w:rFonts w:cs="Times New Roman"/>
          <w:sz w:val="24"/>
          <w:szCs w:val="24"/>
        </w:rPr>
      </w:pPr>
      <w:r w:rsidRPr="000903B9">
        <w:rPr>
          <w:rFonts w:cs="Times New Roman"/>
          <w:b/>
          <w:bCs/>
          <w:sz w:val="24"/>
          <w:szCs w:val="24"/>
        </w:rPr>
        <w:t>9.11</w:t>
      </w:r>
      <w:r w:rsidRPr="000903B9">
        <w:rPr>
          <w:rFonts w:cs="Times New Roman"/>
          <w:sz w:val="24"/>
          <w:szCs w:val="24"/>
        </w:rPr>
        <w:t xml:space="preserve">    </w:t>
      </w:r>
      <w:r w:rsidR="005462CA" w:rsidRPr="000903B9">
        <w:rPr>
          <w:rFonts w:cs="Times New Roman"/>
          <w:sz w:val="24"/>
          <w:szCs w:val="24"/>
        </w:rPr>
        <w:t>There shall</w:t>
      </w:r>
      <w:r w:rsidR="00DE3230" w:rsidRPr="000903B9">
        <w:rPr>
          <w:rFonts w:cs="Times New Roman"/>
          <w:sz w:val="24"/>
          <w:szCs w:val="24"/>
        </w:rPr>
        <w:t xml:space="preserve"> be a minimum level </w:t>
      </w:r>
      <w:r w:rsidR="002710BF" w:rsidRPr="000903B9">
        <w:rPr>
          <w:rFonts w:cs="Times New Roman"/>
          <w:sz w:val="24"/>
          <w:szCs w:val="24"/>
        </w:rPr>
        <w:t xml:space="preserve">maintained </w:t>
      </w:r>
      <w:r w:rsidR="00DE3230" w:rsidRPr="000903B9">
        <w:rPr>
          <w:rFonts w:cs="Times New Roman"/>
          <w:sz w:val="24"/>
          <w:szCs w:val="24"/>
        </w:rPr>
        <w:t xml:space="preserve">with men </w:t>
      </w:r>
      <w:r w:rsidR="002710BF" w:rsidRPr="000903B9">
        <w:rPr>
          <w:rFonts w:cs="Times New Roman"/>
          <w:sz w:val="24"/>
          <w:szCs w:val="24"/>
        </w:rPr>
        <w:t xml:space="preserve">apart from the security personnel for monitoring the facilities even during non operational hours. </w:t>
      </w:r>
    </w:p>
    <w:p w14:paraId="4A7B0CF7" w14:textId="77777777" w:rsidR="002710BF" w:rsidRPr="000903B9" w:rsidRDefault="002710BF" w:rsidP="002710BF">
      <w:pPr>
        <w:autoSpaceDE w:val="0"/>
        <w:autoSpaceDN w:val="0"/>
        <w:adjustRightInd w:val="0"/>
        <w:spacing w:after="0" w:line="240" w:lineRule="auto"/>
        <w:ind w:left="709" w:hanging="709"/>
        <w:rPr>
          <w:rFonts w:cs="Times New Roman"/>
          <w:sz w:val="24"/>
          <w:szCs w:val="24"/>
        </w:rPr>
      </w:pPr>
    </w:p>
    <w:p w14:paraId="6C41B488" w14:textId="46FE3BDB" w:rsidR="002710BF" w:rsidRPr="000903B9" w:rsidRDefault="002710BF" w:rsidP="002710BF">
      <w:pPr>
        <w:autoSpaceDE w:val="0"/>
        <w:autoSpaceDN w:val="0"/>
        <w:adjustRightInd w:val="0"/>
        <w:spacing w:after="0" w:line="240" w:lineRule="auto"/>
        <w:ind w:left="709" w:hanging="709"/>
        <w:rPr>
          <w:rFonts w:cs="Times New Roman"/>
          <w:sz w:val="24"/>
          <w:szCs w:val="24"/>
        </w:rPr>
      </w:pPr>
      <w:r w:rsidRPr="000903B9">
        <w:rPr>
          <w:rFonts w:cs="Times New Roman"/>
          <w:sz w:val="24"/>
          <w:szCs w:val="24"/>
        </w:rPr>
        <w:t>9.11.1  During all operations even after the general shift</w:t>
      </w:r>
      <w:r w:rsidR="00DE3230" w:rsidRPr="000903B9">
        <w:rPr>
          <w:rFonts w:cs="Times New Roman"/>
          <w:sz w:val="24"/>
          <w:szCs w:val="24"/>
        </w:rPr>
        <w:t>,</w:t>
      </w:r>
      <w:r w:rsidRPr="000903B9">
        <w:rPr>
          <w:rFonts w:cs="Times New Roman"/>
          <w:sz w:val="24"/>
          <w:szCs w:val="24"/>
        </w:rPr>
        <w:t xml:space="preserve"> a dedicated fire fighting team should be    present.</w:t>
      </w:r>
      <w:r w:rsidR="00025D60" w:rsidRPr="000903B9">
        <w:rPr>
          <w:rFonts w:cs="Times New Roman"/>
          <w:sz w:val="24"/>
          <w:szCs w:val="24"/>
        </w:rPr>
        <w:t xml:space="preserve"> Alternatively, the security personnel </w:t>
      </w:r>
      <w:r w:rsidR="00025D60" w:rsidRPr="000903B9">
        <w:rPr>
          <w:rFonts w:cs="Times New Roman"/>
          <w:color w:val="000000" w:themeColor="text1"/>
          <w:sz w:val="24"/>
          <w:szCs w:val="24"/>
        </w:rPr>
        <w:t xml:space="preserve">shall </w:t>
      </w:r>
      <w:r w:rsidR="00025D60" w:rsidRPr="000903B9">
        <w:rPr>
          <w:rFonts w:cs="Times New Roman"/>
          <w:sz w:val="24"/>
          <w:szCs w:val="24"/>
        </w:rPr>
        <w:t>be trained and certified for operation of fire fighting and emergency handling.</w:t>
      </w:r>
    </w:p>
    <w:p w14:paraId="3D9CC1AC" w14:textId="77777777" w:rsidR="002710BF" w:rsidRPr="000903B9" w:rsidRDefault="002710BF" w:rsidP="002710BF">
      <w:pPr>
        <w:autoSpaceDE w:val="0"/>
        <w:autoSpaceDN w:val="0"/>
        <w:adjustRightInd w:val="0"/>
        <w:spacing w:after="0" w:line="240" w:lineRule="auto"/>
        <w:ind w:left="709" w:hanging="709"/>
        <w:rPr>
          <w:rFonts w:cs="Times New Roman"/>
          <w:sz w:val="24"/>
          <w:szCs w:val="24"/>
        </w:rPr>
      </w:pPr>
    </w:p>
    <w:p w14:paraId="1D9CBB7B" w14:textId="7BBFA0E2" w:rsidR="00316A05" w:rsidRPr="000903B9" w:rsidRDefault="002710BF" w:rsidP="002710BF">
      <w:pPr>
        <w:autoSpaceDE w:val="0"/>
        <w:autoSpaceDN w:val="0"/>
        <w:adjustRightInd w:val="0"/>
        <w:spacing w:after="0" w:line="240" w:lineRule="auto"/>
        <w:ind w:left="709" w:hanging="709"/>
        <w:rPr>
          <w:rFonts w:cs="Times New Roman"/>
          <w:sz w:val="24"/>
          <w:szCs w:val="24"/>
        </w:rPr>
      </w:pPr>
      <w:r w:rsidRPr="000903B9">
        <w:rPr>
          <w:rFonts w:cs="Times New Roman"/>
          <w:sz w:val="24"/>
          <w:szCs w:val="24"/>
        </w:rPr>
        <w:t>9.11.2</w:t>
      </w:r>
      <w:r w:rsidRPr="000903B9">
        <w:rPr>
          <w:rFonts w:cs="Times New Roman"/>
          <w:sz w:val="24"/>
          <w:szCs w:val="24"/>
        </w:rPr>
        <w:tab/>
      </w:r>
      <w:r w:rsidR="00316A05" w:rsidRPr="000903B9">
        <w:rPr>
          <w:rFonts w:cs="Times New Roman"/>
          <w:sz w:val="24"/>
          <w:szCs w:val="24"/>
        </w:rPr>
        <w:t>A dedicated, qualified and experienced officer should be designated as ‘Safety Officer’ of the Te</w:t>
      </w:r>
      <w:r w:rsidR="004B4C55" w:rsidRPr="000903B9">
        <w:rPr>
          <w:rFonts w:cs="Times New Roman"/>
          <w:sz w:val="24"/>
          <w:szCs w:val="24"/>
        </w:rPr>
        <w:t>rminal after training. He shall</w:t>
      </w:r>
      <w:r w:rsidR="00316A05" w:rsidRPr="000903B9">
        <w:rPr>
          <w:rFonts w:cs="Times New Roman"/>
          <w:sz w:val="24"/>
          <w:szCs w:val="24"/>
        </w:rPr>
        <w:t xml:space="preserve"> be given exposure to Hazop, Risk Assessment, Safety Audit and upkeep of fire fighting facilities and conducting Safety Meetings.</w:t>
      </w:r>
    </w:p>
    <w:p w14:paraId="08933D75" w14:textId="77777777" w:rsidR="00BA64F4" w:rsidRPr="000903B9" w:rsidRDefault="00BA64F4" w:rsidP="00BE099E">
      <w:pPr>
        <w:autoSpaceDE w:val="0"/>
        <w:autoSpaceDN w:val="0"/>
        <w:adjustRightInd w:val="0"/>
        <w:spacing w:after="0" w:line="240" w:lineRule="auto"/>
        <w:ind w:left="720" w:hanging="720"/>
        <w:rPr>
          <w:rFonts w:cs="Times New Roman"/>
          <w:color w:val="1F497D"/>
          <w:sz w:val="24"/>
          <w:szCs w:val="24"/>
        </w:rPr>
      </w:pPr>
    </w:p>
    <w:p w14:paraId="13A9697B" w14:textId="0B52432E" w:rsidR="00BE099E" w:rsidRPr="000903B9" w:rsidRDefault="00147F6B"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9.12</w:t>
      </w:r>
      <w:r w:rsidR="00BE099E" w:rsidRPr="000903B9">
        <w:rPr>
          <w:rFonts w:cs="Times New Roman"/>
          <w:sz w:val="24"/>
          <w:szCs w:val="24"/>
        </w:rPr>
        <w:tab/>
        <w:t xml:space="preserve">Each entity shall follow a written plan to verify that personnel assigned operating, maintenance, security, or fire protection duties at the </w:t>
      </w:r>
      <w:r w:rsidR="00BE099E" w:rsidRPr="000903B9">
        <w:rPr>
          <w:rFonts w:cs="Times New Roman"/>
          <w:color w:val="000000"/>
          <w:sz w:val="24"/>
          <w:szCs w:val="24"/>
        </w:rPr>
        <w:t xml:space="preserve">petroleum installation </w:t>
      </w:r>
      <w:r w:rsidR="00BE099E" w:rsidRPr="000903B9">
        <w:rPr>
          <w:rFonts w:cs="Times New Roman"/>
          <w:sz w:val="24"/>
          <w:szCs w:val="24"/>
        </w:rPr>
        <w:t>do not have any physical condition that would impair performance of their assigned duties. The plan shall be designed to detect both readily observable disorders, such as physical handicaps or injury, and conditions requiring professional examination for discovery.</w:t>
      </w:r>
    </w:p>
    <w:p w14:paraId="65404979" w14:textId="77777777" w:rsidR="00BE099E" w:rsidRPr="000903B9" w:rsidRDefault="00BE099E" w:rsidP="00BE099E">
      <w:pPr>
        <w:autoSpaceDE w:val="0"/>
        <w:autoSpaceDN w:val="0"/>
        <w:adjustRightInd w:val="0"/>
        <w:spacing w:after="0" w:line="240" w:lineRule="auto"/>
        <w:ind w:left="720" w:hanging="720"/>
        <w:rPr>
          <w:rFonts w:cs="Times New Roman"/>
          <w:b/>
          <w:bCs/>
          <w:sz w:val="24"/>
          <w:szCs w:val="24"/>
        </w:rPr>
      </w:pPr>
    </w:p>
    <w:p w14:paraId="6E4F8195" w14:textId="495D0DA9" w:rsidR="00BE099E" w:rsidRPr="000903B9" w:rsidRDefault="00147F6B" w:rsidP="00BE099E">
      <w:pPr>
        <w:autoSpaceDE w:val="0"/>
        <w:autoSpaceDN w:val="0"/>
        <w:adjustRightInd w:val="0"/>
        <w:spacing w:after="0" w:line="240" w:lineRule="auto"/>
        <w:ind w:left="720" w:hanging="720"/>
        <w:rPr>
          <w:rFonts w:cs="Times New Roman"/>
          <w:b/>
          <w:bCs/>
          <w:sz w:val="24"/>
          <w:szCs w:val="24"/>
        </w:rPr>
      </w:pPr>
      <w:r w:rsidRPr="000903B9">
        <w:rPr>
          <w:rFonts w:cs="Times New Roman"/>
          <w:b/>
          <w:bCs/>
          <w:sz w:val="24"/>
          <w:szCs w:val="24"/>
        </w:rPr>
        <w:t>9.13</w:t>
      </w:r>
      <w:r w:rsidR="00BE099E" w:rsidRPr="000903B9">
        <w:rPr>
          <w:rFonts w:cs="Times New Roman"/>
          <w:b/>
          <w:bCs/>
          <w:sz w:val="24"/>
          <w:szCs w:val="24"/>
        </w:rPr>
        <w:t xml:space="preserve">   </w:t>
      </w:r>
      <w:r w:rsidR="00BE099E" w:rsidRPr="000903B9">
        <w:rPr>
          <w:rFonts w:cs="Times New Roman"/>
          <w:b/>
          <w:bCs/>
          <w:sz w:val="24"/>
          <w:szCs w:val="24"/>
        </w:rPr>
        <w:tab/>
        <w:t>Operations and Maintenance training:</w:t>
      </w:r>
    </w:p>
    <w:p w14:paraId="7B2B1262" w14:textId="77777777" w:rsidR="00BE099E" w:rsidRPr="000903B9" w:rsidRDefault="00BE099E" w:rsidP="00BE099E">
      <w:pPr>
        <w:autoSpaceDE w:val="0"/>
        <w:autoSpaceDN w:val="0"/>
        <w:adjustRightInd w:val="0"/>
        <w:spacing w:after="0" w:line="240" w:lineRule="auto"/>
        <w:ind w:firstLine="720"/>
        <w:rPr>
          <w:rFonts w:cs="Times New Roman"/>
          <w:sz w:val="24"/>
          <w:szCs w:val="24"/>
        </w:rPr>
      </w:pPr>
    </w:p>
    <w:p w14:paraId="3E6D311D" w14:textId="5E6AC62B" w:rsidR="00BE099E" w:rsidRPr="000903B9" w:rsidRDefault="00BE099E" w:rsidP="00BA64F4">
      <w:pPr>
        <w:autoSpaceDE w:val="0"/>
        <w:autoSpaceDN w:val="0"/>
        <w:adjustRightInd w:val="0"/>
        <w:spacing w:after="0" w:line="240" w:lineRule="auto"/>
        <w:ind w:left="709"/>
        <w:rPr>
          <w:rFonts w:cs="Times New Roman"/>
          <w:sz w:val="24"/>
          <w:szCs w:val="24"/>
        </w:rPr>
      </w:pPr>
      <w:r w:rsidRPr="000903B9">
        <w:rPr>
          <w:rFonts w:cs="Times New Roman"/>
          <w:sz w:val="24"/>
          <w:szCs w:val="24"/>
        </w:rPr>
        <w:t>Each entity shall provide and implement a written plan of initial training to instruct</w:t>
      </w:r>
      <w:r w:rsidR="002D4636" w:rsidRPr="000903B9">
        <w:rPr>
          <w:rFonts w:cs="Times New Roman"/>
          <w:sz w:val="24"/>
          <w:szCs w:val="24"/>
        </w:rPr>
        <w:t>,</w:t>
      </w:r>
      <w:r w:rsidRPr="000903B9">
        <w:rPr>
          <w:rFonts w:cs="Times New Roman"/>
          <w:sz w:val="24"/>
          <w:szCs w:val="24"/>
        </w:rPr>
        <w:t xml:space="preserve"> the personnel as specif</w:t>
      </w:r>
      <w:r w:rsidR="00B92FF1" w:rsidRPr="000903B9">
        <w:rPr>
          <w:rFonts w:cs="Times New Roman"/>
          <w:sz w:val="24"/>
          <w:szCs w:val="24"/>
        </w:rPr>
        <w:t>ied in succeeding paragraph 9.13.1 to 9.13</w:t>
      </w:r>
      <w:r w:rsidRPr="000903B9">
        <w:rPr>
          <w:rFonts w:cs="Times New Roman"/>
          <w:sz w:val="24"/>
          <w:szCs w:val="24"/>
        </w:rPr>
        <w:t xml:space="preserve">.3. </w:t>
      </w:r>
    </w:p>
    <w:p w14:paraId="7E01F495" w14:textId="77777777" w:rsidR="00BE099E" w:rsidRPr="000903B9" w:rsidRDefault="00BE099E" w:rsidP="00BE099E">
      <w:pPr>
        <w:autoSpaceDE w:val="0"/>
        <w:autoSpaceDN w:val="0"/>
        <w:adjustRightInd w:val="0"/>
        <w:spacing w:after="0" w:line="240" w:lineRule="auto"/>
        <w:rPr>
          <w:rFonts w:cs="Times New Roman"/>
          <w:sz w:val="24"/>
          <w:szCs w:val="24"/>
        </w:rPr>
      </w:pPr>
    </w:p>
    <w:p w14:paraId="2C10EA2C" w14:textId="6FD1B780" w:rsidR="00BE099E" w:rsidRPr="000903B9" w:rsidRDefault="00147F6B" w:rsidP="00BE099E">
      <w:pPr>
        <w:autoSpaceDE w:val="0"/>
        <w:autoSpaceDN w:val="0"/>
        <w:adjustRightInd w:val="0"/>
        <w:spacing w:after="0" w:line="240" w:lineRule="auto"/>
        <w:rPr>
          <w:rFonts w:cs="Times New Roman"/>
          <w:sz w:val="24"/>
          <w:szCs w:val="24"/>
        </w:rPr>
      </w:pPr>
      <w:r w:rsidRPr="000903B9">
        <w:rPr>
          <w:rFonts w:cs="Times New Roman"/>
          <w:b/>
          <w:bCs/>
          <w:sz w:val="24"/>
          <w:szCs w:val="24"/>
        </w:rPr>
        <w:t>9.13</w:t>
      </w:r>
      <w:r w:rsidR="00BE099E" w:rsidRPr="000903B9">
        <w:rPr>
          <w:rFonts w:cs="Times New Roman"/>
          <w:b/>
          <w:bCs/>
          <w:sz w:val="24"/>
          <w:szCs w:val="24"/>
        </w:rPr>
        <w:t>.1</w:t>
      </w:r>
      <w:r w:rsidR="00BE099E" w:rsidRPr="000903B9">
        <w:rPr>
          <w:rFonts w:cs="Times New Roman"/>
          <w:sz w:val="24"/>
          <w:szCs w:val="24"/>
        </w:rPr>
        <w:tab/>
        <w:t>All permanent maintenance, operat</w:t>
      </w:r>
      <w:r w:rsidR="00DE3230" w:rsidRPr="000903B9">
        <w:rPr>
          <w:rFonts w:cs="Times New Roman"/>
          <w:sz w:val="24"/>
          <w:szCs w:val="24"/>
        </w:rPr>
        <w:t>ing, and supervisory personnel;-</w:t>
      </w:r>
    </w:p>
    <w:p w14:paraId="1FF45F25" w14:textId="77777777" w:rsidR="00BE099E" w:rsidRPr="000903B9" w:rsidRDefault="00BE099E" w:rsidP="00BE099E">
      <w:pPr>
        <w:autoSpaceDE w:val="0"/>
        <w:autoSpaceDN w:val="0"/>
        <w:adjustRightInd w:val="0"/>
        <w:spacing w:after="0" w:line="240" w:lineRule="auto"/>
        <w:rPr>
          <w:rFonts w:cs="Times New Roman"/>
          <w:sz w:val="24"/>
          <w:szCs w:val="24"/>
        </w:rPr>
      </w:pPr>
    </w:p>
    <w:p w14:paraId="7CF2DB04" w14:textId="77777777" w:rsidR="00BE099E" w:rsidRPr="000903B9"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0903B9">
        <w:rPr>
          <w:rFonts w:cs="Times New Roman"/>
          <w:sz w:val="24"/>
          <w:szCs w:val="24"/>
        </w:rPr>
        <w:t>about the characteristics and hazards flammable fluids used or handled at the facility, including, flammability of mixtures with air, odourless vapour, boil off characteristics, and reaction to water and water spray;</w:t>
      </w:r>
    </w:p>
    <w:p w14:paraId="0BC91AB9" w14:textId="77777777" w:rsidR="00BE099E" w:rsidRPr="000903B9"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0903B9">
        <w:rPr>
          <w:rFonts w:cs="Times New Roman"/>
          <w:sz w:val="24"/>
          <w:szCs w:val="24"/>
        </w:rPr>
        <w:t>about the potential hazards involved in operating and maintenance activities; and</w:t>
      </w:r>
    </w:p>
    <w:p w14:paraId="3D12DED5" w14:textId="77777777" w:rsidR="00BE099E" w:rsidRPr="000903B9" w:rsidRDefault="00BE099E" w:rsidP="00D86A68">
      <w:pPr>
        <w:pStyle w:val="ListParagraph"/>
        <w:numPr>
          <w:ilvl w:val="2"/>
          <w:numId w:val="110"/>
        </w:numPr>
        <w:autoSpaceDE w:val="0"/>
        <w:autoSpaceDN w:val="0"/>
        <w:adjustRightInd w:val="0"/>
        <w:spacing w:after="0" w:line="240" w:lineRule="auto"/>
        <w:ind w:left="1418" w:hanging="425"/>
        <w:rPr>
          <w:rFonts w:cs="Times New Roman"/>
          <w:sz w:val="24"/>
          <w:szCs w:val="24"/>
        </w:rPr>
      </w:pPr>
      <w:r w:rsidRPr="000903B9">
        <w:rPr>
          <w:rFonts w:cs="Times New Roman"/>
          <w:sz w:val="24"/>
          <w:szCs w:val="24"/>
        </w:rPr>
        <w:t xml:space="preserve">to carry out aspects of the operating and maintenance procedures that relate to their assigned functions. </w:t>
      </w:r>
    </w:p>
    <w:p w14:paraId="17FB70FD" w14:textId="0F73C6F2" w:rsidR="002D4636" w:rsidRPr="000903B9" w:rsidRDefault="002D4636" w:rsidP="00BE099E">
      <w:pPr>
        <w:autoSpaceDE w:val="0"/>
        <w:autoSpaceDN w:val="0"/>
        <w:adjustRightInd w:val="0"/>
        <w:spacing w:after="0" w:line="240" w:lineRule="auto"/>
        <w:ind w:left="720" w:hanging="720"/>
        <w:rPr>
          <w:rFonts w:cs="Times New Roman"/>
          <w:b/>
          <w:bCs/>
          <w:sz w:val="24"/>
          <w:szCs w:val="24"/>
        </w:rPr>
      </w:pPr>
    </w:p>
    <w:p w14:paraId="242A6B0F" w14:textId="20E17F82" w:rsidR="00BE099E" w:rsidRPr="000903B9" w:rsidRDefault="00147F6B" w:rsidP="00470CDA">
      <w:pPr>
        <w:autoSpaceDE w:val="0"/>
        <w:autoSpaceDN w:val="0"/>
        <w:adjustRightInd w:val="0"/>
        <w:spacing w:after="0" w:line="240" w:lineRule="auto"/>
        <w:ind w:left="720" w:hanging="720"/>
        <w:jc w:val="left"/>
        <w:rPr>
          <w:rFonts w:cs="Times New Roman"/>
          <w:sz w:val="24"/>
          <w:szCs w:val="24"/>
        </w:rPr>
      </w:pPr>
      <w:r w:rsidRPr="000903B9">
        <w:rPr>
          <w:rFonts w:cs="Times New Roman"/>
          <w:b/>
          <w:bCs/>
          <w:sz w:val="24"/>
          <w:szCs w:val="24"/>
        </w:rPr>
        <w:t>9.13</w:t>
      </w:r>
      <w:r w:rsidR="00BE099E" w:rsidRPr="000903B9">
        <w:rPr>
          <w:rFonts w:cs="Times New Roman"/>
          <w:b/>
          <w:bCs/>
          <w:sz w:val="24"/>
          <w:szCs w:val="24"/>
        </w:rPr>
        <w:t>.2</w:t>
      </w:r>
      <w:r w:rsidR="00BE099E" w:rsidRPr="000903B9">
        <w:rPr>
          <w:rFonts w:cs="Times New Roman"/>
          <w:sz w:val="24"/>
          <w:szCs w:val="24"/>
        </w:rPr>
        <w:t xml:space="preserve">   All personnel of </w:t>
      </w:r>
      <w:r w:rsidR="00BE099E" w:rsidRPr="000903B9">
        <w:rPr>
          <w:rFonts w:cs="Times New Roman"/>
          <w:color w:val="000000"/>
          <w:sz w:val="24"/>
          <w:szCs w:val="24"/>
        </w:rPr>
        <w:t xml:space="preserve">petroleum installation </w:t>
      </w:r>
      <w:r w:rsidR="00BE099E" w:rsidRPr="000903B9">
        <w:rPr>
          <w:rFonts w:cs="Times New Roman"/>
          <w:sz w:val="24"/>
          <w:szCs w:val="24"/>
        </w:rPr>
        <w:t>shall be trained to car</w:t>
      </w:r>
      <w:r w:rsidR="00470CDA" w:rsidRPr="000903B9">
        <w:rPr>
          <w:rFonts w:cs="Times New Roman"/>
          <w:sz w:val="24"/>
          <w:szCs w:val="24"/>
        </w:rPr>
        <w:t xml:space="preserve">ry out the emergency procedures </w:t>
      </w:r>
      <w:r w:rsidR="00BE099E" w:rsidRPr="000903B9">
        <w:rPr>
          <w:rFonts w:cs="Times New Roman"/>
          <w:sz w:val="24"/>
          <w:szCs w:val="24"/>
        </w:rPr>
        <w:t>that relate to their assigned f</w:t>
      </w:r>
      <w:r w:rsidR="002D4636" w:rsidRPr="000903B9">
        <w:rPr>
          <w:rFonts w:cs="Times New Roman"/>
          <w:sz w:val="24"/>
          <w:szCs w:val="24"/>
        </w:rPr>
        <w:t>unctions; and to give first-aid</w:t>
      </w:r>
      <w:r w:rsidR="00BE099E" w:rsidRPr="000903B9">
        <w:rPr>
          <w:rFonts w:cs="Times New Roman"/>
          <w:sz w:val="24"/>
          <w:szCs w:val="24"/>
        </w:rPr>
        <w:t xml:space="preserve">; </w:t>
      </w:r>
      <w:r w:rsidR="002D4636" w:rsidRPr="000903B9">
        <w:rPr>
          <w:rFonts w:cs="Times New Roman"/>
          <w:sz w:val="24"/>
          <w:szCs w:val="24"/>
        </w:rPr>
        <w:br/>
      </w:r>
    </w:p>
    <w:p w14:paraId="0A59ED6D" w14:textId="47B7483F" w:rsidR="00BE099E" w:rsidRPr="000903B9" w:rsidRDefault="00147F6B" w:rsidP="00BE099E">
      <w:pPr>
        <w:autoSpaceDE w:val="0"/>
        <w:autoSpaceDN w:val="0"/>
        <w:adjustRightInd w:val="0"/>
        <w:spacing w:after="0" w:line="240" w:lineRule="auto"/>
        <w:ind w:left="720" w:hanging="720"/>
        <w:rPr>
          <w:rFonts w:cs="Times New Roman"/>
          <w:sz w:val="24"/>
          <w:szCs w:val="24"/>
        </w:rPr>
      </w:pPr>
      <w:r w:rsidRPr="000903B9">
        <w:rPr>
          <w:rFonts w:cs="Times New Roman"/>
          <w:b/>
          <w:bCs/>
          <w:sz w:val="24"/>
          <w:szCs w:val="24"/>
        </w:rPr>
        <w:t>9.13</w:t>
      </w:r>
      <w:r w:rsidR="00BE099E" w:rsidRPr="000903B9">
        <w:rPr>
          <w:rFonts w:cs="Times New Roman"/>
          <w:b/>
          <w:bCs/>
          <w:sz w:val="24"/>
          <w:szCs w:val="24"/>
        </w:rPr>
        <w:t>.3</w:t>
      </w:r>
      <w:r w:rsidR="00BE099E" w:rsidRPr="000903B9">
        <w:rPr>
          <w:rFonts w:cs="Times New Roman"/>
          <w:sz w:val="24"/>
          <w:szCs w:val="24"/>
        </w:rPr>
        <w:t xml:space="preserve">   All operating and appropriate supervisory personnel of </w:t>
      </w:r>
      <w:r w:rsidR="00BE099E" w:rsidRPr="000903B9">
        <w:rPr>
          <w:rFonts w:cs="Times New Roman"/>
          <w:color w:val="000000"/>
          <w:sz w:val="24"/>
          <w:szCs w:val="24"/>
        </w:rPr>
        <w:t xml:space="preserve">petroleum installation </w:t>
      </w:r>
      <w:r w:rsidR="00BE099E" w:rsidRPr="000903B9">
        <w:rPr>
          <w:rFonts w:cs="Times New Roman"/>
          <w:sz w:val="24"/>
          <w:szCs w:val="24"/>
        </w:rPr>
        <w:t xml:space="preserve">shall be trained to understand detailed instructions on the facility operations, including controls, functions, and operating procedure. </w:t>
      </w:r>
    </w:p>
    <w:p w14:paraId="36F6334F" w14:textId="77777777" w:rsidR="00BE099E" w:rsidRPr="000903B9" w:rsidRDefault="00BE099E" w:rsidP="00BE099E">
      <w:pPr>
        <w:autoSpaceDE w:val="0"/>
        <w:autoSpaceDN w:val="0"/>
        <w:adjustRightInd w:val="0"/>
        <w:spacing w:after="0" w:line="240" w:lineRule="auto"/>
        <w:ind w:left="720" w:hanging="720"/>
        <w:rPr>
          <w:rFonts w:cs="Times New Roman"/>
          <w:sz w:val="24"/>
          <w:szCs w:val="24"/>
        </w:rPr>
      </w:pPr>
    </w:p>
    <w:p w14:paraId="1E1B26D5" w14:textId="35ED1955" w:rsidR="00BE099E" w:rsidRPr="000903B9" w:rsidRDefault="00147F6B" w:rsidP="00BE099E">
      <w:pPr>
        <w:autoSpaceDE w:val="0"/>
        <w:autoSpaceDN w:val="0"/>
        <w:adjustRightInd w:val="0"/>
        <w:spacing w:line="240" w:lineRule="auto"/>
        <w:rPr>
          <w:rFonts w:cs="Times New Roman"/>
          <w:b/>
          <w:bCs/>
          <w:sz w:val="24"/>
          <w:szCs w:val="24"/>
        </w:rPr>
      </w:pPr>
      <w:r w:rsidRPr="000903B9">
        <w:rPr>
          <w:rFonts w:cs="Times New Roman"/>
          <w:b/>
          <w:bCs/>
          <w:sz w:val="24"/>
          <w:szCs w:val="24"/>
        </w:rPr>
        <w:t>9.14</w:t>
      </w:r>
      <w:r w:rsidR="00BE099E" w:rsidRPr="000903B9">
        <w:rPr>
          <w:rFonts w:cs="Times New Roman"/>
          <w:b/>
          <w:bCs/>
          <w:sz w:val="24"/>
          <w:szCs w:val="24"/>
        </w:rPr>
        <w:tab/>
        <w:t>Security Training:</w:t>
      </w:r>
    </w:p>
    <w:p w14:paraId="12AD77A6" w14:textId="77777777" w:rsidR="00BE099E" w:rsidRPr="000903B9" w:rsidRDefault="00BE099E" w:rsidP="00BE099E">
      <w:pPr>
        <w:autoSpaceDE w:val="0"/>
        <w:autoSpaceDN w:val="0"/>
        <w:adjustRightInd w:val="0"/>
        <w:spacing w:after="0" w:line="240" w:lineRule="auto"/>
        <w:ind w:left="720"/>
        <w:rPr>
          <w:rFonts w:cs="Times New Roman"/>
          <w:sz w:val="24"/>
          <w:szCs w:val="24"/>
        </w:rPr>
      </w:pPr>
      <w:r w:rsidRPr="000903B9">
        <w:rPr>
          <w:rFonts w:cs="Times New Roman"/>
          <w:sz w:val="24"/>
          <w:szCs w:val="24"/>
        </w:rPr>
        <w:t xml:space="preserve">Personnel responsible for security at </w:t>
      </w:r>
      <w:r w:rsidRPr="000903B9">
        <w:rPr>
          <w:rFonts w:cs="Times New Roman"/>
          <w:color w:val="000000"/>
          <w:sz w:val="24"/>
          <w:szCs w:val="24"/>
        </w:rPr>
        <w:t xml:space="preserve">petroleum installation </w:t>
      </w:r>
      <w:r w:rsidRPr="000903B9">
        <w:rPr>
          <w:rFonts w:cs="Times New Roman"/>
          <w:sz w:val="24"/>
          <w:szCs w:val="24"/>
        </w:rPr>
        <w:t>shall be trained in accordance with a written plan of initial instruction to-</w:t>
      </w:r>
    </w:p>
    <w:p w14:paraId="23D3CC9C" w14:textId="77777777" w:rsidR="002D4636" w:rsidRPr="000903B9" w:rsidRDefault="002D4636" w:rsidP="00BE099E">
      <w:pPr>
        <w:autoSpaceDE w:val="0"/>
        <w:autoSpaceDN w:val="0"/>
        <w:adjustRightInd w:val="0"/>
        <w:spacing w:after="0" w:line="240" w:lineRule="auto"/>
        <w:ind w:left="1134" w:hanging="414"/>
        <w:rPr>
          <w:rFonts w:cs="Times New Roman"/>
          <w:sz w:val="24"/>
          <w:szCs w:val="24"/>
        </w:rPr>
      </w:pPr>
    </w:p>
    <w:p w14:paraId="0F5D4415" w14:textId="77777777" w:rsidR="00BE099E" w:rsidRPr="000903B9" w:rsidRDefault="00BE099E" w:rsidP="00D86A68">
      <w:pPr>
        <w:pStyle w:val="ListParagraph"/>
        <w:numPr>
          <w:ilvl w:val="0"/>
          <w:numId w:val="111"/>
        </w:numPr>
        <w:autoSpaceDE w:val="0"/>
        <w:autoSpaceDN w:val="0"/>
        <w:adjustRightInd w:val="0"/>
        <w:spacing w:after="0" w:line="240" w:lineRule="auto"/>
        <w:ind w:left="1134" w:hanging="414"/>
        <w:rPr>
          <w:rFonts w:cs="Times New Roman"/>
          <w:sz w:val="24"/>
          <w:szCs w:val="24"/>
        </w:rPr>
      </w:pPr>
      <w:r w:rsidRPr="000903B9">
        <w:rPr>
          <w:rFonts w:cs="Times New Roman"/>
          <w:sz w:val="24"/>
          <w:szCs w:val="24"/>
        </w:rPr>
        <w:t>recognize breaches of security;</w:t>
      </w:r>
    </w:p>
    <w:p w14:paraId="08099114" w14:textId="77777777" w:rsidR="00BE099E" w:rsidRPr="000903B9" w:rsidRDefault="00BE099E" w:rsidP="00A423AF">
      <w:pPr>
        <w:pStyle w:val="ListParagraph"/>
        <w:numPr>
          <w:ilvl w:val="0"/>
          <w:numId w:val="111"/>
        </w:numPr>
        <w:autoSpaceDE w:val="0"/>
        <w:autoSpaceDN w:val="0"/>
        <w:adjustRightInd w:val="0"/>
        <w:spacing w:after="0" w:line="240" w:lineRule="auto"/>
        <w:ind w:left="1134" w:hanging="414"/>
        <w:contextualSpacing w:val="0"/>
        <w:rPr>
          <w:rFonts w:cs="Times New Roman"/>
          <w:sz w:val="24"/>
          <w:szCs w:val="24"/>
        </w:rPr>
      </w:pPr>
      <w:r w:rsidRPr="000903B9">
        <w:rPr>
          <w:rFonts w:cs="Times New Roman"/>
          <w:sz w:val="24"/>
          <w:szCs w:val="24"/>
        </w:rPr>
        <w:t>carry out the security procedures that relate to their assigned duties;</w:t>
      </w:r>
    </w:p>
    <w:p w14:paraId="720F6FA0" w14:textId="77777777" w:rsidR="00BE099E" w:rsidRPr="000903B9" w:rsidRDefault="00BE099E" w:rsidP="00A423AF">
      <w:pPr>
        <w:pStyle w:val="ListParagraph"/>
        <w:numPr>
          <w:ilvl w:val="0"/>
          <w:numId w:val="111"/>
        </w:numPr>
        <w:autoSpaceDE w:val="0"/>
        <w:autoSpaceDN w:val="0"/>
        <w:adjustRightInd w:val="0"/>
        <w:spacing w:after="0" w:line="240" w:lineRule="auto"/>
        <w:ind w:left="1134" w:hanging="414"/>
        <w:contextualSpacing w:val="0"/>
        <w:rPr>
          <w:rFonts w:cs="Times New Roman"/>
          <w:sz w:val="24"/>
          <w:szCs w:val="24"/>
        </w:rPr>
      </w:pPr>
      <w:r w:rsidRPr="000903B9">
        <w:rPr>
          <w:rFonts w:cs="Times New Roman"/>
          <w:sz w:val="24"/>
          <w:szCs w:val="24"/>
        </w:rPr>
        <w:t>be familiar with basic plant operations and emergency procedures, as necessary to effectively perform their assigned duties; and</w:t>
      </w:r>
    </w:p>
    <w:p w14:paraId="553A3247" w14:textId="77777777" w:rsidR="00BE099E" w:rsidRPr="000903B9" w:rsidRDefault="00BE099E" w:rsidP="00A423AF">
      <w:pPr>
        <w:pStyle w:val="ListParagraph"/>
        <w:numPr>
          <w:ilvl w:val="0"/>
          <w:numId w:val="111"/>
        </w:numPr>
        <w:autoSpaceDE w:val="0"/>
        <w:autoSpaceDN w:val="0"/>
        <w:adjustRightInd w:val="0"/>
        <w:spacing w:line="240" w:lineRule="auto"/>
        <w:ind w:left="1134" w:hanging="414"/>
        <w:rPr>
          <w:rFonts w:cs="Times New Roman"/>
          <w:sz w:val="24"/>
          <w:szCs w:val="24"/>
        </w:rPr>
      </w:pPr>
      <w:r w:rsidRPr="000903B9">
        <w:rPr>
          <w:rFonts w:cs="Times New Roman"/>
          <w:sz w:val="24"/>
          <w:szCs w:val="24"/>
        </w:rPr>
        <w:t>recognize conditions where security assistance is needed.</w:t>
      </w:r>
    </w:p>
    <w:p w14:paraId="34A7B006" w14:textId="60EFA367" w:rsidR="00BE099E" w:rsidRPr="000903B9" w:rsidRDefault="00147F6B" w:rsidP="00BE099E">
      <w:pPr>
        <w:autoSpaceDE w:val="0"/>
        <w:autoSpaceDN w:val="0"/>
        <w:adjustRightInd w:val="0"/>
        <w:spacing w:after="0" w:line="240" w:lineRule="auto"/>
        <w:rPr>
          <w:rFonts w:cs="Times New Roman"/>
          <w:b/>
          <w:bCs/>
          <w:sz w:val="24"/>
          <w:szCs w:val="24"/>
        </w:rPr>
      </w:pPr>
      <w:r w:rsidRPr="000903B9">
        <w:rPr>
          <w:rFonts w:cs="Times New Roman"/>
          <w:b/>
          <w:bCs/>
          <w:sz w:val="24"/>
          <w:szCs w:val="24"/>
        </w:rPr>
        <w:t>9.15</w:t>
      </w:r>
      <w:r w:rsidR="00BE099E" w:rsidRPr="000903B9">
        <w:rPr>
          <w:rFonts w:cs="Times New Roman"/>
          <w:b/>
          <w:bCs/>
          <w:sz w:val="24"/>
          <w:szCs w:val="24"/>
        </w:rPr>
        <w:t xml:space="preserve">  </w:t>
      </w:r>
      <w:r w:rsidR="00BE099E" w:rsidRPr="000903B9">
        <w:rPr>
          <w:rFonts w:cs="Times New Roman"/>
          <w:b/>
          <w:bCs/>
          <w:sz w:val="24"/>
          <w:szCs w:val="24"/>
        </w:rPr>
        <w:tab/>
        <w:t>Fire Protection and Fighting Training:</w:t>
      </w:r>
    </w:p>
    <w:p w14:paraId="2018B50B" w14:textId="77777777" w:rsidR="00BE099E" w:rsidRPr="000903B9" w:rsidRDefault="00BE099E" w:rsidP="00BE099E">
      <w:pPr>
        <w:autoSpaceDE w:val="0"/>
        <w:autoSpaceDN w:val="0"/>
        <w:adjustRightInd w:val="0"/>
        <w:spacing w:after="0" w:line="240" w:lineRule="auto"/>
        <w:rPr>
          <w:rFonts w:cs="Times New Roman"/>
          <w:b/>
          <w:bCs/>
          <w:sz w:val="24"/>
          <w:szCs w:val="24"/>
        </w:rPr>
      </w:pPr>
    </w:p>
    <w:p w14:paraId="6EE618D2" w14:textId="77777777" w:rsidR="00BE099E" w:rsidRPr="000903B9" w:rsidRDefault="00BE099E" w:rsidP="00BE099E">
      <w:pPr>
        <w:autoSpaceDE w:val="0"/>
        <w:autoSpaceDN w:val="0"/>
        <w:adjustRightInd w:val="0"/>
        <w:spacing w:after="0" w:line="240" w:lineRule="auto"/>
        <w:ind w:left="630"/>
        <w:rPr>
          <w:rFonts w:cs="Times New Roman"/>
          <w:sz w:val="24"/>
          <w:szCs w:val="24"/>
        </w:rPr>
      </w:pPr>
      <w:r w:rsidRPr="000903B9">
        <w:rPr>
          <w:rFonts w:cs="Times New Roman"/>
          <w:sz w:val="24"/>
          <w:szCs w:val="24"/>
        </w:rPr>
        <w:t xml:space="preserve">All personnel including officers, operators, security, T/T drivers  and contract workmen, clericals who are likely to be present/working in the </w:t>
      </w:r>
      <w:r w:rsidRPr="000903B9">
        <w:rPr>
          <w:rFonts w:cs="Times New Roman"/>
          <w:color w:val="000000"/>
          <w:sz w:val="24"/>
          <w:szCs w:val="24"/>
        </w:rPr>
        <w:t xml:space="preserve">petroleum installation </w:t>
      </w:r>
      <w:r w:rsidRPr="000903B9">
        <w:rPr>
          <w:rFonts w:cs="Times New Roman"/>
          <w:sz w:val="24"/>
          <w:szCs w:val="24"/>
        </w:rPr>
        <w:t xml:space="preserve">shall be trained in accordance with a written plan of initial instruction, including plant fire drills, to </w:t>
      </w:r>
      <w:r w:rsidR="002D4636" w:rsidRPr="000903B9">
        <w:rPr>
          <w:rFonts w:cs="Times New Roman"/>
          <w:sz w:val="24"/>
          <w:szCs w:val="24"/>
        </w:rPr>
        <w:t>–</w:t>
      </w:r>
    </w:p>
    <w:p w14:paraId="0C53287A" w14:textId="77777777" w:rsidR="002D4636" w:rsidRPr="000903B9" w:rsidRDefault="002D4636" w:rsidP="00BE099E">
      <w:pPr>
        <w:autoSpaceDE w:val="0"/>
        <w:autoSpaceDN w:val="0"/>
        <w:adjustRightInd w:val="0"/>
        <w:spacing w:after="0" w:line="240" w:lineRule="auto"/>
        <w:ind w:left="630"/>
        <w:rPr>
          <w:rFonts w:cs="Times New Roman"/>
          <w:sz w:val="24"/>
          <w:szCs w:val="24"/>
        </w:rPr>
      </w:pPr>
    </w:p>
    <w:p w14:paraId="6D449148" w14:textId="77777777" w:rsidR="00BE099E" w:rsidRPr="000903B9" w:rsidRDefault="00BE099E" w:rsidP="00D86A68">
      <w:pPr>
        <w:pStyle w:val="ListParagraph"/>
        <w:numPr>
          <w:ilvl w:val="0"/>
          <w:numId w:val="112"/>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know and follow the fire prevention procedures as specified in this behalf;</w:t>
      </w:r>
    </w:p>
    <w:p w14:paraId="7A866380" w14:textId="77777777" w:rsidR="00BE099E" w:rsidRPr="000903B9"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 xml:space="preserve">know the potential causes and areas of fire determined;  </w:t>
      </w:r>
    </w:p>
    <w:p w14:paraId="10A41885" w14:textId="77777777" w:rsidR="00BE099E" w:rsidRPr="000903B9"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 xml:space="preserve">know the types, sizes, and predictable consequences of fire determined; </w:t>
      </w:r>
    </w:p>
    <w:p w14:paraId="024D52E7" w14:textId="77777777" w:rsidR="00BE099E" w:rsidRPr="000903B9"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 xml:space="preserve">know and be able to perform their assigned fire control duties according to the procedures and by proper use of equipment provided; </w:t>
      </w:r>
    </w:p>
    <w:p w14:paraId="6B721E50" w14:textId="77777777" w:rsidR="00BE099E" w:rsidRPr="000903B9" w:rsidRDefault="00BE099E" w:rsidP="00A423AF">
      <w:pPr>
        <w:pStyle w:val="ListParagraph"/>
        <w:numPr>
          <w:ilvl w:val="0"/>
          <w:numId w:val="112"/>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 xml:space="preserve">each employee who undergo a refresher course once in every three years after initial training; and </w:t>
      </w:r>
    </w:p>
    <w:p w14:paraId="1401DE53" w14:textId="77777777" w:rsidR="00BE099E" w:rsidRPr="000903B9" w:rsidRDefault="00BE099E" w:rsidP="00A423AF">
      <w:pPr>
        <w:pStyle w:val="ListParagraph"/>
        <w:numPr>
          <w:ilvl w:val="0"/>
          <w:numId w:val="112"/>
        </w:numPr>
        <w:spacing w:line="240" w:lineRule="auto"/>
        <w:ind w:left="1276" w:hanging="425"/>
        <w:rPr>
          <w:rFonts w:cs="Times New Roman"/>
          <w:sz w:val="24"/>
          <w:szCs w:val="24"/>
        </w:rPr>
      </w:pPr>
      <w:r w:rsidRPr="000903B9">
        <w:rPr>
          <w:rFonts w:cs="Times New Roman"/>
          <w:sz w:val="24"/>
          <w:szCs w:val="24"/>
        </w:rPr>
        <w:t xml:space="preserve">every employee or authorized person of contractor working in the installation who shall be familiarized with fire siren codes and the location of fire siren operating switch nearest to his place of work. </w:t>
      </w:r>
    </w:p>
    <w:p w14:paraId="26BAD8EA" w14:textId="77777777" w:rsidR="00BE099E" w:rsidRPr="000903B9" w:rsidRDefault="00BE099E" w:rsidP="00BE099E">
      <w:pPr>
        <w:pStyle w:val="ListParagraph"/>
        <w:autoSpaceDE w:val="0"/>
        <w:autoSpaceDN w:val="0"/>
        <w:adjustRightInd w:val="0"/>
        <w:spacing w:after="0" w:line="240" w:lineRule="auto"/>
        <w:ind w:left="990" w:hanging="270"/>
        <w:contextualSpacing w:val="0"/>
        <w:rPr>
          <w:rFonts w:cs="Times New Roman"/>
          <w:sz w:val="24"/>
          <w:szCs w:val="24"/>
        </w:rPr>
      </w:pPr>
    </w:p>
    <w:p w14:paraId="69205CC7" w14:textId="6213BCF7" w:rsidR="00BE099E" w:rsidRPr="000903B9" w:rsidRDefault="00147F6B" w:rsidP="00BE099E">
      <w:pPr>
        <w:autoSpaceDE w:val="0"/>
        <w:autoSpaceDN w:val="0"/>
        <w:adjustRightInd w:val="0"/>
        <w:spacing w:after="0" w:line="240" w:lineRule="auto"/>
        <w:rPr>
          <w:rFonts w:cs="Times New Roman"/>
          <w:b/>
          <w:bCs/>
          <w:sz w:val="24"/>
          <w:szCs w:val="24"/>
        </w:rPr>
      </w:pPr>
      <w:r w:rsidRPr="000903B9">
        <w:rPr>
          <w:rFonts w:cs="Times New Roman"/>
          <w:b/>
          <w:bCs/>
          <w:sz w:val="24"/>
          <w:szCs w:val="24"/>
        </w:rPr>
        <w:t>9.16</w:t>
      </w:r>
      <w:r w:rsidR="00BE099E" w:rsidRPr="000903B9">
        <w:rPr>
          <w:rFonts w:cs="Times New Roman"/>
          <w:b/>
          <w:bCs/>
          <w:sz w:val="24"/>
          <w:szCs w:val="24"/>
        </w:rPr>
        <w:t xml:space="preserve"> </w:t>
      </w:r>
      <w:r w:rsidR="00BE099E" w:rsidRPr="000903B9">
        <w:rPr>
          <w:rFonts w:cs="Times New Roman"/>
          <w:b/>
          <w:bCs/>
          <w:sz w:val="24"/>
          <w:szCs w:val="24"/>
        </w:rPr>
        <w:tab/>
        <w:t>Training Records;</w:t>
      </w:r>
    </w:p>
    <w:p w14:paraId="19941AFB" w14:textId="77777777" w:rsidR="00BE099E" w:rsidRPr="000903B9" w:rsidRDefault="00BE099E" w:rsidP="00BE099E">
      <w:pPr>
        <w:autoSpaceDE w:val="0"/>
        <w:autoSpaceDN w:val="0"/>
        <w:adjustRightInd w:val="0"/>
        <w:spacing w:after="0" w:line="240" w:lineRule="auto"/>
        <w:rPr>
          <w:rFonts w:cs="Times New Roman"/>
          <w:b/>
          <w:bCs/>
          <w:sz w:val="24"/>
          <w:szCs w:val="24"/>
        </w:rPr>
      </w:pPr>
    </w:p>
    <w:p w14:paraId="61DBDD1B" w14:textId="77777777" w:rsidR="00BE099E" w:rsidRPr="000903B9" w:rsidRDefault="00BE099E" w:rsidP="00BE099E">
      <w:pPr>
        <w:autoSpaceDE w:val="0"/>
        <w:autoSpaceDN w:val="0"/>
        <w:adjustRightInd w:val="0"/>
        <w:spacing w:after="0" w:line="240" w:lineRule="auto"/>
        <w:ind w:firstLine="720"/>
        <w:rPr>
          <w:rFonts w:cs="Times New Roman"/>
          <w:sz w:val="24"/>
          <w:szCs w:val="24"/>
        </w:rPr>
      </w:pPr>
      <w:r w:rsidRPr="000903B9">
        <w:rPr>
          <w:rFonts w:cs="Times New Roman"/>
          <w:sz w:val="24"/>
          <w:szCs w:val="24"/>
        </w:rPr>
        <w:t>Each entity shall main</w:t>
      </w:r>
      <w:r w:rsidR="00200E2A" w:rsidRPr="000903B9">
        <w:rPr>
          <w:rFonts w:cs="Times New Roman"/>
          <w:sz w:val="24"/>
          <w:szCs w:val="24"/>
        </w:rPr>
        <w:t>tain a system of records which-</w:t>
      </w:r>
    </w:p>
    <w:p w14:paraId="4ABE516A" w14:textId="77777777" w:rsidR="00200E2A" w:rsidRPr="000903B9" w:rsidRDefault="00200E2A" w:rsidP="00BE099E">
      <w:pPr>
        <w:autoSpaceDE w:val="0"/>
        <w:autoSpaceDN w:val="0"/>
        <w:adjustRightInd w:val="0"/>
        <w:spacing w:after="0" w:line="240" w:lineRule="auto"/>
        <w:ind w:firstLine="720"/>
        <w:rPr>
          <w:rFonts w:cs="Times New Roman"/>
          <w:sz w:val="24"/>
          <w:szCs w:val="24"/>
        </w:rPr>
      </w:pPr>
    </w:p>
    <w:p w14:paraId="02462BF9" w14:textId="7D60B154" w:rsidR="00BE099E" w:rsidRPr="000903B9" w:rsidRDefault="00D86A68"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Shall provide</w:t>
      </w:r>
      <w:r w:rsidR="00BE099E" w:rsidRPr="000903B9">
        <w:rPr>
          <w:rFonts w:cs="Times New Roman"/>
          <w:sz w:val="24"/>
          <w:szCs w:val="24"/>
        </w:rPr>
        <w:t xml:space="preserve"> evidence that the training programs required under this part have been implemented; </w:t>
      </w:r>
    </w:p>
    <w:p w14:paraId="5911A87A" w14:textId="77777777" w:rsidR="00BE099E" w:rsidRPr="000903B9" w:rsidRDefault="00BE099E"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Shall provide evidence that personnel have undergone and satisfactorily completed the required training programs; and</w:t>
      </w:r>
    </w:p>
    <w:p w14:paraId="157932EE" w14:textId="77777777" w:rsidR="00BE099E" w:rsidRPr="000903B9" w:rsidRDefault="00200E2A" w:rsidP="00D86A68">
      <w:pPr>
        <w:pStyle w:val="ListParagraph"/>
        <w:numPr>
          <w:ilvl w:val="0"/>
          <w:numId w:val="113"/>
        </w:numPr>
        <w:autoSpaceDE w:val="0"/>
        <w:autoSpaceDN w:val="0"/>
        <w:adjustRightInd w:val="0"/>
        <w:spacing w:after="0" w:line="240" w:lineRule="auto"/>
        <w:ind w:left="1276" w:hanging="425"/>
        <w:rPr>
          <w:rFonts w:cs="Times New Roman"/>
          <w:sz w:val="24"/>
          <w:szCs w:val="24"/>
        </w:rPr>
      </w:pPr>
      <w:r w:rsidRPr="000903B9">
        <w:rPr>
          <w:rFonts w:cs="Times New Roman"/>
          <w:sz w:val="24"/>
          <w:szCs w:val="24"/>
        </w:rPr>
        <w:t xml:space="preserve">Shall ensure that the records </w:t>
      </w:r>
      <w:r w:rsidR="00BE099E" w:rsidRPr="000903B9">
        <w:rPr>
          <w:rFonts w:cs="Times New Roman"/>
          <w:sz w:val="24"/>
          <w:szCs w:val="24"/>
        </w:rPr>
        <w:t>maintained for one year after personnel are no longer assigned duties at the petroleum</w:t>
      </w:r>
      <w:r w:rsidR="00BE099E" w:rsidRPr="000903B9">
        <w:rPr>
          <w:rFonts w:cs="Times New Roman"/>
          <w:color w:val="000000"/>
          <w:sz w:val="24"/>
          <w:szCs w:val="24"/>
        </w:rPr>
        <w:t xml:space="preserve"> installation</w:t>
      </w:r>
      <w:r w:rsidR="00BE099E" w:rsidRPr="000903B9">
        <w:rPr>
          <w:rFonts w:cs="Times New Roman"/>
          <w:sz w:val="24"/>
          <w:szCs w:val="24"/>
        </w:rPr>
        <w:t>.</w:t>
      </w:r>
    </w:p>
    <w:p w14:paraId="65A3A070" w14:textId="77777777" w:rsidR="00BE099E" w:rsidRPr="000903B9" w:rsidRDefault="00BE099E" w:rsidP="00D86A68">
      <w:pPr>
        <w:autoSpaceDE w:val="0"/>
        <w:autoSpaceDN w:val="0"/>
        <w:adjustRightInd w:val="0"/>
        <w:spacing w:after="0"/>
        <w:ind w:left="1276" w:hanging="425"/>
        <w:rPr>
          <w:rFonts w:cs="Times New Roman"/>
          <w:sz w:val="24"/>
          <w:szCs w:val="24"/>
        </w:rPr>
      </w:pPr>
    </w:p>
    <w:p w14:paraId="514EC992" w14:textId="7F6ED2E6" w:rsidR="00BE099E" w:rsidRPr="000903B9" w:rsidRDefault="00BE099E" w:rsidP="00BE099E">
      <w:pPr>
        <w:jc w:val="left"/>
        <w:rPr>
          <w:rFonts w:cs="Times New Roman"/>
          <w:b/>
          <w:sz w:val="24"/>
          <w:szCs w:val="24"/>
          <w:lang w:val="en-US"/>
        </w:rPr>
      </w:pPr>
    </w:p>
    <w:p w14:paraId="5697BA8F" w14:textId="77777777" w:rsidR="00BE099E" w:rsidRPr="000903B9" w:rsidRDefault="00BE099E" w:rsidP="00BE099E">
      <w:pPr>
        <w:jc w:val="center"/>
        <w:rPr>
          <w:rFonts w:cs="Times New Roman"/>
          <w:b/>
          <w:bCs/>
          <w:sz w:val="24"/>
          <w:szCs w:val="24"/>
        </w:rPr>
      </w:pPr>
      <w:r w:rsidRPr="000903B9">
        <w:rPr>
          <w:rFonts w:cs="Times New Roman"/>
          <w:b/>
          <w:bCs/>
          <w:sz w:val="24"/>
          <w:szCs w:val="24"/>
        </w:rPr>
        <w:t>PART - H</w:t>
      </w:r>
    </w:p>
    <w:p w14:paraId="15DCD598" w14:textId="77777777" w:rsidR="00BE099E" w:rsidRPr="000903B9" w:rsidRDefault="00BE099E" w:rsidP="00BE099E">
      <w:pPr>
        <w:jc w:val="center"/>
        <w:rPr>
          <w:rFonts w:cs="Times New Roman"/>
          <w:b/>
          <w:bCs/>
          <w:sz w:val="24"/>
          <w:szCs w:val="24"/>
        </w:rPr>
      </w:pPr>
      <w:r w:rsidRPr="000903B9">
        <w:rPr>
          <w:rFonts w:cs="Times New Roman"/>
          <w:b/>
          <w:bCs/>
          <w:sz w:val="24"/>
          <w:szCs w:val="24"/>
        </w:rPr>
        <w:t>(Vehicle Management System)</w:t>
      </w:r>
    </w:p>
    <w:p w14:paraId="53FAF34C" w14:textId="77777777" w:rsidR="00BE099E" w:rsidRPr="000903B9" w:rsidRDefault="00BE099E" w:rsidP="00BE099E">
      <w:pPr>
        <w:spacing w:after="0" w:line="240" w:lineRule="auto"/>
        <w:jc w:val="left"/>
        <w:rPr>
          <w:rFonts w:cs="Times New Roman"/>
          <w:b/>
          <w:sz w:val="24"/>
          <w:szCs w:val="24"/>
          <w:lang w:val="en-US"/>
        </w:rPr>
      </w:pPr>
    </w:p>
    <w:p w14:paraId="5D548499" w14:textId="77777777" w:rsidR="00BE099E" w:rsidRPr="000903B9" w:rsidRDefault="00BE099E" w:rsidP="00BE099E">
      <w:pPr>
        <w:spacing w:after="0" w:line="240" w:lineRule="auto"/>
        <w:jc w:val="left"/>
        <w:rPr>
          <w:rFonts w:cs="Times New Roman"/>
          <w:b/>
          <w:sz w:val="24"/>
          <w:szCs w:val="24"/>
          <w:lang w:val="en-US"/>
        </w:rPr>
      </w:pPr>
      <w:r w:rsidRPr="000903B9">
        <w:rPr>
          <w:rFonts w:cs="Times New Roman"/>
          <w:b/>
          <w:sz w:val="24"/>
          <w:szCs w:val="24"/>
          <w:lang w:val="en-US"/>
        </w:rPr>
        <w:t>10.0</w:t>
      </w:r>
      <w:r w:rsidRPr="000903B9">
        <w:rPr>
          <w:rFonts w:cs="Times New Roman"/>
          <w:b/>
          <w:sz w:val="24"/>
          <w:szCs w:val="24"/>
          <w:lang w:val="en-US"/>
        </w:rPr>
        <w:tab/>
        <w:t>Vehicle Management System:</w:t>
      </w:r>
    </w:p>
    <w:p w14:paraId="0E6FC132" w14:textId="77777777" w:rsidR="00BE099E" w:rsidRPr="000903B9" w:rsidRDefault="00BE099E" w:rsidP="00BE099E">
      <w:pPr>
        <w:spacing w:after="0" w:line="240" w:lineRule="auto"/>
        <w:rPr>
          <w:rFonts w:cs="Times New Roman"/>
          <w:sz w:val="24"/>
          <w:szCs w:val="24"/>
          <w:lang w:val="en-US"/>
        </w:rPr>
      </w:pPr>
    </w:p>
    <w:p w14:paraId="705345F2" w14:textId="77777777" w:rsidR="00BE099E" w:rsidRPr="000903B9" w:rsidRDefault="00BE099E" w:rsidP="00BE099E">
      <w:pPr>
        <w:spacing w:after="0" w:line="240" w:lineRule="auto"/>
        <w:ind w:left="720"/>
        <w:rPr>
          <w:rFonts w:cs="Times New Roman"/>
          <w:sz w:val="24"/>
          <w:szCs w:val="24"/>
          <w:lang w:val="en-US"/>
        </w:rPr>
      </w:pPr>
      <w:r w:rsidRPr="000903B9">
        <w:rPr>
          <w:rFonts w:cs="Times New Roman"/>
          <w:sz w:val="24"/>
          <w:szCs w:val="24"/>
          <w:lang w:val="en-US"/>
        </w:rPr>
        <w:t>The transportation management document shall describe the procedures for effective day-to-day management of Road Transport and such management shall include driver selection, recruitment and training, health screening, working hours and other terms and conditions relating thereto.</w:t>
      </w:r>
    </w:p>
    <w:p w14:paraId="45AF4A40" w14:textId="77777777" w:rsidR="00BE099E" w:rsidRPr="000903B9" w:rsidRDefault="00BE099E" w:rsidP="00BE099E">
      <w:pPr>
        <w:spacing w:after="0" w:line="240" w:lineRule="auto"/>
        <w:rPr>
          <w:rFonts w:cs="Times New Roman"/>
          <w:sz w:val="24"/>
          <w:szCs w:val="24"/>
          <w:lang w:val="en-US"/>
        </w:rPr>
      </w:pPr>
    </w:p>
    <w:p w14:paraId="70C06478" w14:textId="77777777" w:rsidR="00BE099E" w:rsidRPr="000903B9" w:rsidRDefault="00BE099E" w:rsidP="00BE099E">
      <w:pPr>
        <w:spacing w:after="0" w:line="240" w:lineRule="auto"/>
        <w:rPr>
          <w:rFonts w:cs="Times New Roman"/>
          <w:b/>
          <w:sz w:val="24"/>
          <w:szCs w:val="24"/>
          <w:lang w:val="en-US"/>
        </w:rPr>
      </w:pPr>
      <w:r w:rsidRPr="000903B9">
        <w:rPr>
          <w:rFonts w:cs="Times New Roman"/>
          <w:b/>
          <w:bCs/>
          <w:sz w:val="24"/>
          <w:szCs w:val="24"/>
          <w:lang w:val="en-US"/>
        </w:rPr>
        <w:t>10.1</w:t>
      </w:r>
      <w:r w:rsidRPr="000903B9">
        <w:rPr>
          <w:rFonts w:cs="Times New Roman"/>
          <w:sz w:val="24"/>
          <w:szCs w:val="24"/>
          <w:lang w:val="en-US"/>
        </w:rPr>
        <w:tab/>
      </w:r>
      <w:r w:rsidRPr="000903B9">
        <w:rPr>
          <w:rFonts w:cs="Times New Roman"/>
          <w:b/>
          <w:sz w:val="24"/>
          <w:szCs w:val="24"/>
          <w:lang w:val="en-US"/>
        </w:rPr>
        <w:t>Driver Management:</w:t>
      </w:r>
    </w:p>
    <w:p w14:paraId="1FDB4D07" w14:textId="77777777" w:rsidR="00BE099E" w:rsidRPr="000903B9" w:rsidRDefault="00BE099E" w:rsidP="00BE099E">
      <w:pPr>
        <w:spacing w:after="0" w:line="240" w:lineRule="auto"/>
        <w:rPr>
          <w:rFonts w:cs="Times New Roman"/>
          <w:sz w:val="24"/>
          <w:szCs w:val="24"/>
          <w:lang w:val="en-US"/>
        </w:rPr>
      </w:pPr>
    </w:p>
    <w:p w14:paraId="3B26BBB7" w14:textId="3CEDFCBD" w:rsidR="00BE099E" w:rsidRPr="000903B9" w:rsidRDefault="00346356" w:rsidP="00B80F38">
      <w:pPr>
        <w:spacing w:after="0" w:line="240" w:lineRule="auto"/>
        <w:ind w:left="709"/>
        <w:rPr>
          <w:rFonts w:cs="Times New Roman"/>
          <w:sz w:val="24"/>
          <w:szCs w:val="24"/>
          <w:lang w:val="en-US"/>
        </w:rPr>
      </w:pPr>
      <w:r w:rsidRPr="000903B9">
        <w:rPr>
          <w:rFonts w:cs="Times New Roman"/>
          <w:sz w:val="24"/>
          <w:szCs w:val="24"/>
          <w:lang w:val="en-US"/>
        </w:rPr>
        <w:t xml:space="preserve">The </w:t>
      </w:r>
      <w:r w:rsidR="00BE099E" w:rsidRPr="000903B9">
        <w:rPr>
          <w:rFonts w:cs="Times New Roman"/>
          <w:sz w:val="24"/>
          <w:szCs w:val="24"/>
          <w:lang w:val="en-US"/>
        </w:rPr>
        <w:t>sel</w:t>
      </w:r>
      <w:r w:rsidR="00B80F38" w:rsidRPr="000903B9">
        <w:rPr>
          <w:rFonts w:cs="Times New Roman"/>
          <w:sz w:val="24"/>
          <w:szCs w:val="24"/>
          <w:lang w:val="en-US"/>
        </w:rPr>
        <w:t xml:space="preserve">ection and training of drivers </w:t>
      </w:r>
      <w:r w:rsidR="00BE099E" w:rsidRPr="000903B9">
        <w:rPr>
          <w:rFonts w:cs="Times New Roman"/>
          <w:sz w:val="24"/>
          <w:szCs w:val="24"/>
          <w:lang w:val="en-US"/>
        </w:rPr>
        <w:t xml:space="preserve">shall be in consonance with </w:t>
      </w:r>
      <w:r w:rsidRPr="000903B9">
        <w:rPr>
          <w:rFonts w:cs="Times New Roman"/>
          <w:sz w:val="24"/>
          <w:szCs w:val="24"/>
          <w:lang w:val="en-US"/>
        </w:rPr>
        <w:t xml:space="preserve">conditions </w:t>
      </w:r>
      <w:r w:rsidR="00BE099E" w:rsidRPr="000903B9">
        <w:rPr>
          <w:rFonts w:cs="Times New Roman"/>
          <w:sz w:val="24"/>
          <w:szCs w:val="24"/>
          <w:lang w:val="en-US"/>
        </w:rPr>
        <w:t xml:space="preserve">as specified in succeeding paragraph 10.1.1 and 10.1.2. </w:t>
      </w:r>
    </w:p>
    <w:p w14:paraId="57FC41D5" w14:textId="77777777" w:rsidR="00BE099E" w:rsidRPr="000903B9" w:rsidRDefault="00BE099E" w:rsidP="00B80F38">
      <w:pPr>
        <w:spacing w:after="0" w:line="240" w:lineRule="auto"/>
        <w:ind w:left="709"/>
        <w:rPr>
          <w:rFonts w:cs="Times New Roman"/>
          <w:sz w:val="24"/>
          <w:szCs w:val="24"/>
          <w:lang w:val="en-US"/>
        </w:rPr>
      </w:pPr>
    </w:p>
    <w:p w14:paraId="037666DE" w14:textId="77777777" w:rsidR="00BE099E" w:rsidRPr="000903B9" w:rsidRDefault="00BE099E" w:rsidP="00BE099E">
      <w:pPr>
        <w:spacing w:after="0" w:line="240" w:lineRule="auto"/>
        <w:rPr>
          <w:rFonts w:cs="Times New Roman"/>
          <w:sz w:val="24"/>
          <w:szCs w:val="24"/>
          <w:lang w:val="en-US"/>
        </w:rPr>
      </w:pPr>
      <w:r w:rsidRPr="000903B9">
        <w:rPr>
          <w:rFonts w:cs="Times New Roman"/>
          <w:b/>
          <w:bCs/>
          <w:sz w:val="24"/>
          <w:szCs w:val="24"/>
          <w:lang w:val="en-US"/>
        </w:rPr>
        <w:t>10.1.1</w:t>
      </w:r>
      <w:r w:rsidRPr="000903B9">
        <w:rPr>
          <w:rFonts w:cs="Times New Roman"/>
          <w:sz w:val="24"/>
          <w:szCs w:val="24"/>
          <w:lang w:val="en-US"/>
        </w:rPr>
        <w:tab/>
      </w:r>
      <w:r w:rsidRPr="000903B9">
        <w:rPr>
          <w:rFonts w:cs="Times New Roman"/>
          <w:b/>
          <w:bCs/>
          <w:sz w:val="24"/>
          <w:szCs w:val="24"/>
          <w:lang w:val="en-US"/>
        </w:rPr>
        <w:t>Qualification of driver:</w:t>
      </w:r>
    </w:p>
    <w:p w14:paraId="705507FF" w14:textId="77777777" w:rsidR="00BE099E" w:rsidRPr="000903B9" w:rsidRDefault="00BE099E" w:rsidP="00BE099E">
      <w:pPr>
        <w:spacing w:after="0" w:line="240" w:lineRule="auto"/>
        <w:rPr>
          <w:rFonts w:cs="Times New Roman"/>
          <w:sz w:val="24"/>
          <w:szCs w:val="24"/>
          <w:lang w:val="en-US"/>
        </w:rPr>
      </w:pPr>
    </w:p>
    <w:p w14:paraId="0920A811" w14:textId="77777777" w:rsidR="00BE099E" w:rsidRPr="000903B9" w:rsidRDefault="00BE099E" w:rsidP="00AA6D5B">
      <w:pPr>
        <w:pStyle w:val="ListParagraph"/>
        <w:numPr>
          <w:ilvl w:val="0"/>
          <w:numId w:val="114"/>
        </w:numPr>
        <w:spacing w:after="0" w:line="240" w:lineRule="auto"/>
        <w:ind w:left="1134" w:hanging="425"/>
        <w:rPr>
          <w:rFonts w:cs="Times New Roman"/>
          <w:sz w:val="24"/>
          <w:szCs w:val="24"/>
          <w:lang w:val="en-US"/>
        </w:rPr>
      </w:pPr>
      <w:r w:rsidRPr="000903B9">
        <w:rPr>
          <w:rFonts w:cs="Times New Roman"/>
          <w:sz w:val="24"/>
          <w:szCs w:val="24"/>
          <w:lang w:val="en-US"/>
        </w:rPr>
        <w:t>The driver shall hold a valid driving license for type of vehicle to be driven and shall be authorized to drive vehicles carrying specific class of product under local Dangerous Goods regulations.</w:t>
      </w:r>
    </w:p>
    <w:p w14:paraId="44DC5357" w14:textId="77777777" w:rsidR="00BE099E" w:rsidRPr="000903B9" w:rsidRDefault="00346356" w:rsidP="00A423AF">
      <w:pPr>
        <w:pStyle w:val="ListParagraph"/>
        <w:numPr>
          <w:ilvl w:val="0"/>
          <w:numId w:val="114"/>
        </w:numPr>
        <w:spacing w:after="0" w:line="240" w:lineRule="auto"/>
        <w:ind w:left="1134" w:hanging="425"/>
        <w:rPr>
          <w:rFonts w:cs="Times New Roman"/>
          <w:sz w:val="24"/>
          <w:szCs w:val="24"/>
          <w:lang w:val="en-US"/>
        </w:rPr>
      </w:pPr>
      <w:r w:rsidRPr="000903B9">
        <w:rPr>
          <w:rFonts w:cs="Times New Roman"/>
          <w:sz w:val="24"/>
          <w:szCs w:val="24"/>
          <w:lang w:val="en-US"/>
        </w:rPr>
        <w:t xml:space="preserve">The age of the driver shall </w:t>
      </w:r>
      <w:r w:rsidR="00BE099E" w:rsidRPr="000903B9">
        <w:rPr>
          <w:rFonts w:cs="Times New Roman"/>
          <w:sz w:val="24"/>
          <w:szCs w:val="24"/>
          <w:lang w:val="en-US"/>
        </w:rPr>
        <w:t xml:space="preserve">not be less than 25 years with minimum of 3 years’ experience of driving vehicles </w:t>
      </w:r>
      <w:r w:rsidRPr="000903B9">
        <w:rPr>
          <w:rFonts w:cs="Times New Roman"/>
          <w:sz w:val="24"/>
          <w:szCs w:val="24"/>
          <w:lang w:val="en-US"/>
        </w:rPr>
        <w:t xml:space="preserve">for which he </w:t>
      </w:r>
      <w:r w:rsidR="00BE099E" w:rsidRPr="000903B9">
        <w:rPr>
          <w:rFonts w:cs="Times New Roman"/>
          <w:sz w:val="24"/>
          <w:szCs w:val="24"/>
          <w:lang w:val="en-US"/>
        </w:rPr>
        <w:t>is licensed to drive.</w:t>
      </w:r>
    </w:p>
    <w:p w14:paraId="53760F2A" w14:textId="5B7993D2" w:rsidR="00BE099E" w:rsidRPr="000903B9" w:rsidRDefault="00BE099E" w:rsidP="00A423AF">
      <w:pPr>
        <w:pStyle w:val="ListParagraph"/>
        <w:numPr>
          <w:ilvl w:val="0"/>
          <w:numId w:val="114"/>
        </w:numPr>
        <w:spacing w:after="0" w:line="240" w:lineRule="auto"/>
        <w:ind w:left="1134" w:hanging="425"/>
        <w:rPr>
          <w:rFonts w:cs="Times New Roman"/>
          <w:sz w:val="24"/>
          <w:szCs w:val="24"/>
          <w:lang w:val="en-US"/>
        </w:rPr>
      </w:pPr>
      <w:r w:rsidRPr="000903B9">
        <w:rPr>
          <w:rFonts w:cs="Times New Roman"/>
          <w:sz w:val="24"/>
          <w:szCs w:val="24"/>
          <w:lang w:val="en-US"/>
        </w:rPr>
        <w:t>The dri</w:t>
      </w:r>
      <w:r w:rsidR="00DE3230" w:rsidRPr="000903B9">
        <w:rPr>
          <w:rFonts w:cs="Times New Roman"/>
          <w:sz w:val="24"/>
          <w:szCs w:val="24"/>
          <w:lang w:val="en-US"/>
        </w:rPr>
        <w:t>v</w:t>
      </w:r>
      <w:r w:rsidRPr="000903B9">
        <w:rPr>
          <w:rFonts w:cs="Times New Roman"/>
          <w:sz w:val="24"/>
          <w:szCs w:val="24"/>
          <w:lang w:val="en-US"/>
        </w:rPr>
        <w:t>er can demonstrate knowledge of local road or highway regulations.</w:t>
      </w:r>
    </w:p>
    <w:p w14:paraId="7330A0F0" w14:textId="77777777" w:rsidR="00BE099E" w:rsidRPr="000903B9" w:rsidRDefault="00346356" w:rsidP="00A423AF">
      <w:pPr>
        <w:pStyle w:val="ListParagraph"/>
        <w:numPr>
          <w:ilvl w:val="0"/>
          <w:numId w:val="114"/>
        </w:numPr>
        <w:spacing w:after="0" w:line="240" w:lineRule="auto"/>
        <w:ind w:left="1134" w:hanging="425"/>
        <w:rPr>
          <w:rFonts w:cs="Times New Roman"/>
          <w:sz w:val="24"/>
          <w:szCs w:val="24"/>
          <w:lang w:val="en-US"/>
        </w:rPr>
      </w:pPr>
      <w:r w:rsidRPr="000903B9">
        <w:rPr>
          <w:rFonts w:cs="Times New Roman"/>
          <w:sz w:val="24"/>
          <w:szCs w:val="24"/>
          <w:lang w:val="en-US"/>
        </w:rPr>
        <w:t xml:space="preserve">The driver can </w:t>
      </w:r>
      <w:r w:rsidR="00BE099E" w:rsidRPr="000903B9">
        <w:rPr>
          <w:rFonts w:cs="Times New Roman"/>
          <w:sz w:val="24"/>
          <w:szCs w:val="24"/>
          <w:lang w:val="en-US"/>
        </w:rPr>
        <w:t xml:space="preserve">able to read and write in local language and comply with local legal regulations in terms of qualifications and requirements for him. </w:t>
      </w:r>
    </w:p>
    <w:p w14:paraId="2B9AF97F" w14:textId="77777777" w:rsidR="00BE099E" w:rsidRPr="000903B9" w:rsidRDefault="00BE099E" w:rsidP="00A423AF">
      <w:pPr>
        <w:pStyle w:val="ListParagraph"/>
        <w:numPr>
          <w:ilvl w:val="0"/>
          <w:numId w:val="114"/>
        </w:numPr>
        <w:spacing w:after="0" w:line="240" w:lineRule="auto"/>
        <w:ind w:left="1134" w:hanging="425"/>
        <w:rPr>
          <w:rFonts w:cs="Times New Roman"/>
          <w:sz w:val="24"/>
          <w:szCs w:val="24"/>
          <w:lang w:val="en-US"/>
        </w:rPr>
      </w:pPr>
      <w:r w:rsidRPr="000903B9">
        <w:rPr>
          <w:rFonts w:cs="Times New Roman"/>
          <w:sz w:val="24"/>
          <w:szCs w:val="24"/>
          <w:lang w:val="en-US"/>
        </w:rPr>
        <w:t>Competence assessment of the driver should be carried out by a company-approved driving examiner with on-road test.</w:t>
      </w:r>
    </w:p>
    <w:p w14:paraId="73623C99" w14:textId="77777777" w:rsidR="00BE099E" w:rsidRPr="000903B9" w:rsidRDefault="00BE099E" w:rsidP="00BE099E">
      <w:pPr>
        <w:spacing w:after="0" w:line="240" w:lineRule="auto"/>
        <w:ind w:firstLine="720"/>
        <w:rPr>
          <w:rFonts w:cs="Times New Roman"/>
          <w:sz w:val="24"/>
          <w:szCs w:val="24"/>
          <w:lang w:val="en-US"/>
        </w:rPr>
      </w:pPr>
    </w:p>
    <w:p w14:paraId="1ABBB404" w14:textId="77777777" w:rsidR="00BE099E" w:rsidRPr="000903B9" w:rsidRDefault="00BE099E" w:rsidP="00BE099E">
      <w:pPr>
        <w:pStyle w:val="ListParagraph"/>
        <w:spacing w:after="0" w:line="240" w:lineRule="auto"/>
        <w:ind w:left="0"/>
        <w:rPr>
          <w:rFonts w:cs="Times New Roman"/>
          <w:b/>
          <w:bCs/>
          <w:sz w:val="24"/>
          <w:szCs w:val="24"/>
          <w:lang w:val="en-US"/>
        </w:rPr>
      </w:pPr>
      <w:r w:rsidRPr="000903B9">
        <w:rPr>
          <w:rFonts w:cs="Times New Roman"/>
          <w:b/>
          <w:bCs/>
          <w:sz w:val="24"/>
          <w:szCs w:val="24"/>
          <w:lang w:val="en-US"/>
        </w:rPr>
        <w:t>10.1.2</w:t>
      </w:r>
      <w:r w:rsidRPr="000903B9">
        <w:rPr>
          <w:rFonts w:cs="Times New Roman"/>
          <w:b/>
          <w:bCs/>
          <w:sz w:val="24"/>
          <w:szCs w:val="24"/>
          <w:lang w:val="en-US"/>
        </w:rPr>
        <w:tab/>
        <w:t>Training and communications:</w:t>
      </w:r>
    </w:p>
    <w:p w14:paraId="2DF5CFCD" w14:textId="77777777" w:rsidR="00BE099E" w:rsidRPr="000903B9" w:rsidRDefault="00BE099E" w:rsidP="00BE099E">
      <w:pPr>
        <w:pStyle w:val="ListParagraph"/>
        <w:spacing w:after="0" w:line="240" w:lineRule="auto"/>
        <w:ind w:left="0"/>
        <w:rPr>
          <w:rFonts w:cs="Times New Roman"/>
          <w:b/>
          <w:bCs/>
          <w:sz w:val="24"/>
          <w:szCs w:val="24"/>
          <w:lang w:val="en-US"/>
        </w:rPr>
      </w:pPr>
    </w:p>
    <w:p w14:paraId="4A31B6DA" w14:textId="77777777" w:rsidR="00BE099E" w:rsidRPr="000903B9" w:rsidRDefault="00BE099E" w:rsidP="00BE099E">
      <w:pPr>
        <w:pStyle w:val="ListParagraph"/>
        <w:spacing w:after="0" w:line="240" w:lineRule="auto"/>
        <w:ind w:left="0"/>
        <w:rPr>
          <w:rFonts w:cs="Times New Roman"/>
          <w:bCs/>
          <w:sz w:val="24"/>
          <w:szCs w:val="24"/>
          <w:lang w:val="en-US"/>
        </w:rPr>
      </w:pPr>
      <w:r w:rsidRPr="000903B9">
        <w:rPr>
          <w:rFonts w:cs="Times New Roman"/>
          <w:b/>
          <w:bCs/>
          <w:sz w:val="24"/>
          <w:szCs w:val="24"/>
          <w:lang w:val="en-US"/>
        </w:rPr>
        <w:tab/>
      </w:r>
      <w:r w:rsidRPr="000903B9">
        <w:rPr>
          <w:rFonts w:cs="Times New Roman"/>
          <w:bCs/>
          <w:sz w:val="24"/>
          <w:szCs w:val="24"/>
          <w:lang w:val="en-US"/>
        </w:rPr>
        <w:t xml:space="preserve">The following shall be ensured, namely; - </w:t>
      </w:r>
    </w:p>
    <w:p w14:paraId="704098B1" w14:textId="77777777" w:rsidR="00BE099E" w:rsidRPr="000903B9" w:rsidRDefault="00BE099E" w:rsidP="00BE099E">
      <w:pPr>
        <w:pStyle w:val="ListParagraph"/>
        <w:spacing w:after="0" w:line="240" w:lineRule="auto"/>
        <w:ind w:left="0"/>
        <w:rPr>
          <w:rFonts w:cs="Times New Roman"/>
          <w:b/>
          <w:bCs/>
          <w:sz w:val="24"/>
          <w:szCs w:val="24"/>
          <w:lang w:val="en-US"/>
        </w:rPr>
      </w:pPr>
    </w:p>
    <w:p w14:paraId="792EB3C9" w14:textId="77777777" w:rsidR="00BE099E" w:rsidRPr="000903B9" w:rsidRDefault="00BE099E" w:rsidP="00AA6D5B">
      <w:pPr>
        <w:pStyle w:val="ListParagraph"/>
        <w:numPr>
          <w:ilvl w:val="0"/>
          <w:numId w:val="27"/>
        </w:numPr>
        <w:spacing w:after="0" w:line="240" w:lineRule="auto"/>
        <w:ind w:left="1134" w:hanging="425"/>
        <w:rPr>
          <w:rFonts w:cs="Times New Roman"/>
          <w:sz w:val="24"/>
          <w:szCs w:val="24"/>
          <w:lang w:val="en-US"/>
        </w:rPr>
      </w:pPr>
      <w:r w:rsidRPr="000903B9">
        <w:rPr>
          <w:rFonts w:cs="Times New Roman"/>
          <w:sz w:val="24"/>
          <w:szCs w:val="24"/>
          <w:lang w:val="en-US"/>
        </w:rPr>
        <w:t>That the driver has completed induction training on company rules and emergency response procedures;</w:t>
      </w:r>
    </w:p>
    <w:p w14:paraId="0FB41F08" w14:textId="77777777" w:rsidR="00BE099E" w:rsidRPr="000903B9" w:rsidRDefault="00BE099E" w:rsidP="00A423AF">
      <w:pPr>
        <w:pStyle w:val="ListParagraph"/>
        <w:numPr>
          <w:ilvl w:val="0"/>
          <w:numId w:val="27"/>
        </w:numPr>
        <w:spacing w:after="0" w:line="240" w:lineRule="auto"/>
        <w:ind w:left="1134" w:hanging="425"/>
        <w:rPr>
          <w:rFonts w:cs="Times New Roman"/>
          <w:sz w:val="24"/>
          <w:szCs w:val="24"/>
          <w:lang w:val="en-US"/>
        </w:rPr>
      </w:pPr>
      <w:r w:rsidRPr="000903B9">
        <w:rPr>
          <w:rFonts w:cs="Times New Roman"/>
          <w:sz w:val="24"/>
          <w:szCs w:val="24"/>
          <w:lang w:val="en-US"/>
        </w:rPr>
        <w:t>That the driver has attended defensive driving course within last two years;</w:t>
      </w:r>
    </w:p>
    <w:p w14:paraId="0C1736DF" w14:textId="77777777" w:rsidR="00BE099E" w:rsidRPr="000903B9" w:rsidRDefault="00BE099E" w:rsidP="00A423AF">
      <w:pPr>
        <w:pStyle w:val="ListParagraph"/>
        <w:numPr>
          <w:ilvl w:val="0"/>
          <w:numId w:val="27"/>
        </w:numPr>
        <w:spacing w:after="0" w:line="240" w:lineRule="auto"/>
        <w:ind w:left="1134" w:hanging="425"/>
        <w:rPr>
          <w:rFonts w:cs="Times New Roman"/>
          <w:sz w:val="24"/>
          <w:szCs w:val="24"/>
          <w:lang w:val="en-US"/>
        </w:rPr>
      </w:pPr>
      <w:r w:rsidRPr="000903B9">
        <w:rPr>
          <w:rFonts w:cs="Times New Roman"/>
          <w:sz w:val="24"/>
          <w:szCs w:val="24"/>
          <w:lang w:val="en-US"/>
        </w:rPr>
        <w:t>That the driver has undergone training on first aid procedures;</w:t>
      </w:r>
    </w:p>
    <w:p w14:paraId="71A0CEFE" w14:textId="77777777" w:rsidR="00BE099E" w:rsidRPr="000903B9" w:rsidRDefault="00BE099E" w:rsidP="00A423AF">
      <w:pPr>
        <w:pStyle w:val="ListParagraph"/>
        <w:numPr>
          <w:ilvl w:val="0"/>
          <w:numId w:val="27"/>
        </w:numPr>
        <w:spacing w:after="0" w:line="240" w:lineRule="auto"/>
        <w:ind w:left="1134" w:hanging="425"/>
        <w:rPr>
          <w:rFonts w:cs="Times New Roman"/>
          <w:sz w:val="24"/>
          <w:szCs w:val="24"/>
          <w:lang w:val="en-US"/>
        </w:rPr>
      </w:pPr>
      <w:r w:rsidRPr="000903B9">
        <w:rPr>
          <w:rFonts w:cs="Times New Roman"/>
          <w:sz w:val="24"/>
          <w:szCs w:val="24"/>
          <w:lang w:val="en-US"/>
        </w:rPr>
        <w:t>That the driver has completed necessary training as per hazardous good transportation procedures;</w:t>
      </w:r>
    </w:p>
    <w:p w14:paraId="4131D924" w14:textId="77777777" w:rsidR="00BE099E" w:rsidRPr="000903B9" w:rsidRDefault="00BE099E" w:rsidP="00A423AF">
      <w:pPr>
        <w:pStyle w:val="ListParagraph"/>
        <w:numPr>
          <w:ilvl w:val="0"/>
          <w:numId w:val="27"/>
        </w:numPr>
        <w:spacing w:after="0" w:line="240" w:lineRule="auto"/>
        <w:ind w:left="1134" w:hanging="425"/>
        <w:rPr>
          <w:rFonts w:cs="Times New Roman"/>
          <w:sz w:val="24"/>
          <w:szCs w:val="24"/>
          <w:lang w:val="en-US"/>
        </w:rPr>
      </w:pPr>
      <w:r w:rsidRPr="000903B9">
        <w:rPr>
          <w:rFonts w:cs="Times New Roman"/>
          <w:sz w:val="24"/>
          <w:szCs w:val="24"/>
          <w:lang w:val="en-US"/>
        </w:rPr>
        <w:t>That the driver should attend regular tool box meeting, safety meetings; and</w:t>
      </w:r>
    </w:p>
    <w:p w14:paraId="3063FF17" w14:textId="77777777" w:rsidR="00BE099E" w:rsidRPr="000903B9" w:rsidRDefault="00BE099E" w:rsidP="00A423AF">
      <w:pPr>
        <w:pStyle w:val="ListParagraph"/>
        <w:numPr>
          <w:ilvl w:val="0"/>
          <w:numId w:val="27"/>
        </w:numPr>
        <w:spacing w:after="0" w:line="240" w:lineRule="auto"/>
        <w:ind w:left="1134" w:hanging="425"/>
        <w:rPr>
          <w:rFonts w:cs="Times New Roman"/>
          <w:sz w:val="24"/>
          <w:szCs w:val="24"/>
          <w:lang w:val="en-US"/>
        </w:rPr>
      </w:pPr>
      <w:r w:rsidRPr="000903B9">
        <w:rPr>
          <w:rFonts w:cs="Times New Roman"/>
          <w:sz w:val="24"/>
          <w:szCs w:val="24"/>
          <w:lang w:val="en-US"/>
        </w:rPr>
        <w:t>That the driver should attend daily/trip wise counselling on journey management.</w:t>
      </w:r>
    </w:p>
    <w:p w14:paraId="073DD400" w14:textId="77777777" w:rsidR="00BE099E" w:rsidRPr="000903B9" w:rsidRDefault="00BE099E" w:rsidP="00BE099E">
      <w:pPr>
        <w:pStyle w:val="ListParagraph"/>
        <w:spacing w:after="0" w:line="240" w:lineRule="auto"/>
        <w:rPr>
          <w:rFonts w:cs="Times New Roman"/>
          <w:sz w:val="24"/>
          <w:szCs w:val="24"/>
          <w:lang w:val="en-US"/>
        </w:rPr>
      </w:pPr>
    </w:p>
    <w:p w14:paraId="69FAB1C7" w14:textId="77777777" w:rsidR="00BE099E" w:rsidRPr="000903B9" w:rsidRDefault="00BE099E" w:rsidP="00BE099E">
      <w:pPr>
        <w:spacing w:after="0" w:line="240" w:lineRule="auto"/>
        <w:rPr>
          <w:rFonts w:cs="Times New Roman"/>
          <w:b/>
          <w:sz w:val="24"/>
          <w:szCs w:val="24"/>
          <w:lang w:val="en-US"/>
        </w:rPr>
      </w:pPr>
      <w:r w:rsidRPr="000903B9">
        <w:rPr>
          <w:rFonts w:cs="Times New Roman"/>
          <w:b/>
          <w:sz w:val="24"/>
          <w:szCs w:val="24"/>
          <w:lang w:val="en-US"/>
        </w:rPr>
        <w:t xml:space="preserve">10.2  </w:t>
      </w:r>
      <w:r w:rsidRPr="000903B9">
        <w:rPr>
          <w:rFonts w:cs="Times New Roman"/>
          <w:b/>
          <w:sz w:val="24"/>
          <w:szCs w:val="24"/>
          <w:lang w:val="en-US"/>
        </w:rPr>
        <w:tab/>
        <w:t xml:space="preserve">Journey Management: </w:t>
      </w:r>
    </w:p>
    <w:p w14:paraId="51831ED2" w14:textId="77777777" w:rsidR="00BE099E" w:rsidRPr="000903B9" w:rsidRDefault="00BE099E" w:rsidP="00BE099E">
      <w:pPr>
        <w:spacing w:after="0" w:line="240" w:lineRule="auto"/>
        <w:rPr>
          <w:rFonts w:cs="Times New Roman"/>
          <w:sz w:val="24"/>
          <w:szCs w:val="24"/>
          <w:lang w:val="en-US"/>
        </w:rPr>
      </w:pPr>
    </w:p>
    <w:p w14:paraId="2E423DF9" w14:textId="77777777" w:rsidR="00BE099E" w:rsidRPr="000903B9" w:rsidRDefault="00BE099E" w:rsidP="00BE099E">
      <w:pPr>
        <w:spacing w:after="0" w:line="240" w:lineRule="auto"/>
        <w:rPr>
          <w:rFonts w:cs="Times New Roman"/>
          <w:sz w:val="24"/>
          <w:szCs w:val="24"/>
          <w:lang w:val="en-US"/>
        </w:rPr>
      </w:pPr>
      <w:r w:rsidRPr="000903B9">
        <w:rPr>
          <w:rFonts w:cs="Times New Roman"/>
          <w:b/>
          <w:bCs/>
          <w:sz w:val="24"/>
          <w:szCs w:val="24"/>
          <w:lang w:val="en-US"/>
        </w:rPr>
        <w:t>10.2.1</w:t>
      </w:r>
      <w:r w:rsidRPr="000903B9">
        <w:rPr>
          <w:rFonts w:cs="Times New Roman"/>
          <w:sz w:val="24"/>
          <w:szCs w:val="24"/>
          <w:lang w:val="en-US"/>
        </w:rPr>
        <w:tab/>
        <w:t>Journey management plans and controls shall have the following elements, namely: -</w:t>
      </w:r>
    </w:p>
    <w:p w14:paraId="3E505193" w14:textId="77777777" w:rsidR="00BE099E" w:rsidRPr="000903B9" w:rsidRDefault="00BE099E" w:rsidP="00BE099E">
      <w:pPr>
        <w:spacing w:after="0" w:line="240" w:lineRule="auto"/>
        <w:rPr>
          <w:rFonts w:cs="Times New Roman"/>
          <w:sz w:val="24"/>
          <w:szCs w:val="24"/>
          <w:lang w:val="en-US"/>
        </w:rPr>
      </w:pPr>
    </w:p>
    <w:p w14:paraId="2A563F42" w14:textId="77777777" w:rsidR="00BE099E" w:rsidRPr="000903B9" w:rsidRDefault="00BE099E" w:rsidP="00AA6D5B">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Routes between supply point and major destination shall be drawn up using effective journey management system in order to avoid unsuitable roads and congested areas as far as practicable;</w:t>
      </w:r>
    </w:p>
    <w:p w14:paraId="49C58C0F"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Journey time shall be established for such routes and rest and reporting points designated on the long routes which exceed normal driver shift time;</w:t>
      </w:r>
    </w:p>
    <w:p w14:paraId="3A9B076C"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Resting points where suitable accommodation is available to be designated by management;</w:t>
      </w:r>
    </w:p>
    <w:p w14:paraId="68788A41"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Competent person supervise the journey management plan and procedures;</w:t>
      </w:r>
    </w:p>
    <w:p w14:paraId="735CDF83"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System to be in place for deployment of emergency response procedures;</w:t>
      </w:r>
    </w:p>
    <w:p w14:paraId="4CF7A71D"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Known en-route hazards, such as steep gradients, narrow bridges, poor road surface to be identified and recorded in the journey management plan;</w:t>
      </w:r>
    </w:p>
    <w:p w14:paraId="53D2ED8F"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Route hazards maps to be produced and made available to drivers; and</w:t>
      </w:r>
    </w:p>
    <w:p w14:paraId="5DF0619C" w14:textId="77777777" w:rsidR="00BE099E" w:rsidRPr="000903B9" w:rsidRDefault="00BE099E" w:rsidP="00A423AF">
      <w:pPr>
        <w:pStyle w:val="ListParagraph"/>
        <w:numPr>
          <w:ilvl w:val="0"/>
          <w:numId w:val="28"/>
        </w:numPr>
        <w:spacing w:after="0" w:line="240" w:lineRule="auto"/>
        <w:ind w:left="1134" w:hanging="425"/>
        <w:rPr>
          <w:rFonts w:cs="Times New Roman"/>
          <w:sz w:val="24"/>
          <w:szCs w:val="24"/>
          <w:lang w:val="en-US"/>
        </w:rPr>
      </w:pPr>
      <w:r w:rsidRPr="000903B9">
        <w:rPr>
          <w:rFonts w:cs="Times New Roman"/>
          <w:sz w:val="24"/>
          <w:szCs w:val="24"/>
          <w:lang w:val="en-US"/>
        </w:rPr>
        <w:t>Trip time and other special route hazard information to be given to driver with customer invoice paperwork.</w:t>
      </w:r>
    </w:p>
    <w:p w14:paraId="69DD95A1" w14:textId="77777777" w:rsidR="00346356" w:rsidRPr="000903B9" w:rsidRDefault="00346356" w:rsidP="00346356">
      <w:pPr>
        <w:spacing w:after="0" w:line="240" w:lineRule="auto"/>
        <w:rPr>
          <w:rFonts w:cs="Times New Roman"/>
          <w:sz w:val="24"/>
          <w:szCs w:val="24"/>
          <w:lang w:val="en-US"/>
        </w:rPr>
      </w:pPr>
    </w:p>
    <w:p w14:paraId="74C23A45" w14:textId="77777777" w:rsidR="00346356" w:rsidRPr="000903B9" w:rsidRDefault="00346356" w:rsidP="00346356">
      <w:pPr>
        <w:spacing w:after="0" w:line="240" w:lineRule="auto"/>
        <w:rPr>
          <w:rFonts w:cs="Times New Roman"/>
          <w:sz w:val="24"/>
          <w:szCs w:val="24"/>
          <w:lang w:val="en-US"/>
        </w:rPr>
      </w:pPr>
    </w:p>
    <w:p w14:paraId="5A4261C6" w14:textId="77777777" w:rsidR="00346356" w:rsidRPr="000903B9" w:rsidRDefault="00346356" w:rsidP="00346356">
      <w:pPr>
        <w:spacing w:after="0" w:line="240" w:lineRule="auto"/>
        <w:rPr>
          <w:rFonts w:cs="Times New Roman"/>
          <w:sz w:val="24"/>
          <w:szCs w:val="24"/>
          <w:lang w:val="en-US"/>
        </w:rPr>
      </w:pPr>
    </w:p>
    <w:p w14:paraId="3FADDABF" w14:textId="77777777" w:rsidR="00BE099E" w:rsidRPr="000903B9" w:rsidRDefault="00BE099E" w:rsidP="00BE099E">
      <w:pPr>
        <w:spacing w:after="0" w:line="240" w:lineRule="auto"/>
        <w:rPr>
          <w:rFonts w:cs="Times New Roman"/>
          <w:b/>
          <w:bCs/>
          <w:sz w:val="24"/>
          <w:szCs w:val="24"/>
          <w:lang w:val="en-US"/>
        </w:rPr>
      </w:pPr>
    </w:p>
    <w:p w14:paraId="0BADA7DC" w14:textId="77777777" w:rsidR="00346356" w:rsidRPr="000903B9" w:rsidRDefault="00BE099E" w:rsidP="00346356">
      <w:pPr>
        <w:spacing w:after="0" w:line="240" w:lineRule="auto"/>
        <w:rPr>
          <w:rFonts w:cs="Times New Roman"/>
          <w:b/>
          <w:bCs/>
          <w:sz w:val="24"/>
          <w:szCs w:val="24"/>
          <w:lang w:val="en-US"/>
        </w:rPr>
      </w:pPr>
      <w:r w:rsidRPr="000903B9">
        <w:rPr>
          <w:rFonts w:cs="Times New Roman"/>
          <w:b/>
          <w:bCs/>
          <w:sz w:val="24"/>
          <w:szCs w:val="24"/>
          <w:lang w:val="en-US"/>
        </w:rPr>
        <w:t>10.2.2</w:t>
      </w:r>
      <w:r w:rsidRPr="000903B9">
        <w:rPr>
          <w:rFonts w:cs="Times New Roman"/>
          <w:b/>
          <w:bCs/>
          <w:sz w:val="24"/>
          <w:szCs w:val="24"/>
          <w:lang w:val="en-US"/>
        </w:rPr>
        <w:tab/>
        <w:t xml:space="preserve">Driving and duty hours: </w:t>
      </w:r>
    </w:p>
    <w:p w14:paraId="200D4790" w14:textId="77777777" w:rsidR="00346356" w:rsidRPr="000903B9" w:rsidRDefault="00346356" w:rsidP="00346356">
      <w:pPr>
        <w:pStyle w:val="ListParagraph"/>
        <w:spacing w:after="0" w:line="240" w:lineRule="auto"/>
        <w:ind w:left="993"/>
        <w:rPr>
          <w:rFonts w:cs="Times New Roman"/>
          <w:sz w:val="24"/>
          <w:szCs w:val="24"/>
          <w:lang w:val="en-US"/>
        </w:rPr>
      </w:pPr>
    </w:p>
    <w:p w14:paraId="387F3255" w14:textId="77777777" w:rsidR="00BE099E" w:rsidRPr="000903B9" w:rsidRDefault="00BE099E" w:rsidP="00A423AF">
      <w:pPr>
        <w:pStyle w:val="ListParagraph"/>
        <w:numPr>
          <w:ilvl w:val="0"/>
          <w:numId w:val="29"/>
        </w:numPr>
        <w:spacing w:after="0" w:line="240" w:lineRule="auto"/>
        <w:ind w:left="1276" w:hanging="425"/>
        <w:rPr>
          <w:rFonts w:cs="Times New Roman"/>
          <w:sz w:val="24"/>
          <w:szCs w:val="24"/>
          <w:lang w:val="en-US"/>
        </w:rPr>
      </w:pPr>
      <w:r w:rsidRPr="000903B9">
        <w:rPr>
          <w:rFonts w:cs="Times New Roman"/>
          <w:sz w:val="24"/>
          <w:szCs w:val="24"/>
          <w:lang w:val="en-US"/>
        </w:rPr>
        <w:t>Comply to legal requirements, if any, irrespective of any limits specified in the succeeding sub-paragraph and the drivers shall not drive or be requested to drive when feeling tired and effective fatigue management procedures should be in place.</w:t>
      </w:r>
    </w:p>
    <w:p w14:paraId="02BACA9D" w14:textId="77777777" w:rsidR="00BE099E" w:rsidRPr="000903B9" w:rsidRDefault="00BE099E" w:rsidP="00A423AF">
      <w:pPr>
        <w:pStyle w:val="ListParagraph"/>
        <w:numPr>
          <w:ilvl w:val="0"/>
          <w:numId w:val="29"/>
        </w:numPr>
        <w:spacing w:after="0" w:line="240" w:lineRule="auto"/>
        <w:ind w:left="1276" w:hanging="425"/>
        <w:rPr>
          <w:rFonts w:cs="Times New Roman"/>
          <w:sz w:val="24"/>
          <w:szCs w:val="24"/>
          <w:lang w:val="en-US"/>
        </w:rPr>
      </w:pPr>
      <w:r w:rsidRPr="000903B9">
        <w:rPr>
          <w:rFonts w:cs="Times New Roman"/>
          <w:sz w:val="24"/>
          <w:szCs w:val="24"/>
          <w:lang w:val="en-US"/>
        </w:rPr>
        <w:t>The continuous driving shall not exceed three hours and it should be followed by minimum 15 minutes rest. The rest shall be taken on continuous block and either away from vehicle or, if taken in a sleeper cab, while vehicle shall be stationary and alternatively, two drivers can be used with a monitoring system for rest after every three hours.</w:t>
      </w:r>
    </w:p>
    <w:p w14:paraId="52FB9372" w14:textId="77777777" w:rsidR="00BE099E" w:rsidRPr="000903B9" w:rsidRDefault="00BE099E" w:rsidP="00A423AF">
      <w:pPr>
        <w:pStyle w:val="ListParagraph"/>
        <w:numPr>
          <w:ilvl w:val="0"/>
          <w:numId w:val="29"/>
        </w:numPr>
        <w:spacing w:after="0" w:line="240" w:lineRule="auto"/>
        <w:ind w:left="1276" w:hanging="425"/>
        <w:rPr>
          <w:rFonts w:cs="Times New Roman"/>
          <w:sz w:val="24"/>
          <w:szCs w:val="24"/>
          <w:lang w:val="en-US"/>
        </w:rPr>
      </w:pPr>
      <w:r w:rsidRPr="000903B9">
        <w:rPr>
          <w:rFonts w:cs="Times New Roman"/>
          <w:sz w:val="24"/>
          <w:szCs w:val="24"/>
          <w:lang w:val="en-US"/>
        </w:rPr>
        <w:t>Tachograph or in vehicle monitoring system to be fitted for vehicles.</w:t>
      </w:r>
    </w:p>
    <w:p w14:paraId="18544EEA" w14:textId="77777777" w:rsidR="00BE099E" w:rsidRPr="000903B9" w:rsidRDefault="00BE099E" w:rsidP="00346356">
      <w:pPr>
        <w:spacing w:after="0" w:line="240" w:lineRule="auto"/>
        <w:ind w:left="993" w:hanging="142"/>
        <w:rPr>
          <w:rFonts w:cs="Times New Roman"/>
          <w:i/>
          <w:sz w:val="24"/>
          <w:szCs w:val="24"/>
          <w:lang w:val="en-US"/>
        </w:rPr>
      </w:pPr>
    </w:p>
    <w:p w14:paraId="756430F6" w14:textId="77777777" w:rsidR="00BE099E" w:rsidRPr="000903B9" w:rsidRDefault="00BE099E" w:rsidP="00BE099E">
      <w:pPr>
        <w:spacing w:after="0" w:line="240" w:lineRule="auto"/>
        <w:rPr>
          <w:rFonts w:cs="Times New Roman"/>
          <w:b/>
          <w:sz w:val="24"/>
          <w:szCs w:val="24"/>
          <w:lang w:val="en-US"/>
        </w:rPr>
      </w:pPr>
      <w:r w:rsidRPr="000903B9">
        <w:rPr>
          <w:rFonts w:cs="Times New Roman"/>
          <w:b/>
          <w:sz w:val="24"/>
          <w:szCs w:val="24"/>
          <w:lang w:val="en-US"/>
        </w:rPr>
        <w:t xml:space="preserve">10.3 </w:t>
      </w:r>
      <w:r w:rsidRPr="000903B9">
        <w:rPr>
          <w:rFonts w:cs="Times New Roman"/>
          <w:b/>
          <w:sz w:val="24"/>
          <w:szCs w:val="24"/>
          <w:lang w:val="en-US"/>
        </w:rPr>
        <w:tab/>
        <w:t>Vehicle Management:</w:t>
      </w:r>
    </w:p>
    <w:p w14:paraId="1FB731EC" w14:textId="77777777" w:rsidR="00BE099E" w:rsidRPr="000903B9" w:rsidRDefault="00BE099E" w:rsidP="00BE099E">
      <w:pPr>
        <w:spacing w:after="0" w:line="240" w:lineRule="auto"/>
        <w:rPr>
          <w:rFonts w:cs="Times New Roman"/>
          <w:sz w:val="24"/>
          <w:szCs w:val="24"/>
          <w:lang w:val="en-US"/>
        </w:rPr>
      </w:pPr>
    </w:p>
    <w:p w14:paraId="5202FB95" w14:textId="77777777" w:rsidR="00BE099E" w:rsidRPr="000903B9" w:rsidRDefault="00BE099E" w:rsidP="00BE099E">
      <w:pPr>
        <w:spacing w:after="0" w:line="240" w:lineRule="auto"/>
        <w:ind w:left="720"/>
        <w:rPr>
          <w:rFonts w:cs="Times New Roman"/>
          <w:sz w:val="24"/>
          <w:szCs w:val="24"/>
          <w:lang w:val="en-US"/>
        </w:rPr>
      </w:pPr>
      <w:r w:rsidRPr="000903B9">
        <w:rPr>
          <w:rFonts w:cs="Times New Roman"/>
          <w:sz w:val="24"/>
          <w:szCs w:val="24"/>
          <w:lang w:val="en-US"/>
        </w:rPr>
        <w:t>All vehicles shall comply with local legal requirements and respective company standards and the vehicles shall be designed and equipped for local environments and intended range of operation and the following shall be ensured, namely: -</w:t>
      </w:r>
    </w:p>
    <w:p w14:paraId="577A5C98" w14:textId="77777777" w:rsidR="00BE099E" w:rsidRPr="000903B9" w:rsidRDefault="00BE099E" w:rsidP="00BE099E">
      <w:pPr>
        <w:spacing w:after="0" w:line="240" w:lineRule="auto"/>
        <w:rPr>
          <w:rFonts w:cs="Times New Roman"/>
          <w:sz w:val="24"/>
          <w:szCs w:val="24"/>
          <w:lang w:val="en-US"/>
        </w:rPr>
      </w:pPr>
    </w:p>
    <w:p w14:paraId="0C3F086A"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 shall be visually “well maintained “and capable of meeting basic safety inspection consistent with safe manoeuvering at low speeds within confines of loading or delivery location. The inspection includes brake operation and tyre inspection. (tie having a visible tread pattern and no obvious damage);</w:t>
      </w:r>
    </w:p>
    <w:p w14:paraId="69329223" w14:textId="2047FD6C"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Three-point inertia reel se</w:t>
      </w:r>
      <w:r w:rsidR="00DE6F68" w:rsidRPr="000903B9">
        <w:rPr>
          <w:rFonts w:cs="Times New Roman"/>
          <w:sz w:val="24"/>
          <w:szCs w:val="24"/>
          <w:lang w:val="en-US"/>
        </w:rPr>
        <w:t>at belts to be fitted for crew;</w:t>
      </w:r>
    </w:p>
    <w:p w14:paraId="541D3B6E"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 shall be fitted with an external engine cut-off device;</w:t>
      </w:r>
    </w:p>
    <w:p w14:paraId="007DC853"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 shall be fitted with audible reversing alarm;</w:t>
      </w:r>
    </w:p>
    <w:p w14:paraId="747AD810" w14:textId="7F139BB3"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 should have product tank with an internal valve to prevent product leakage if an ex</w:t>
      </w:r>
      <w:r w:rsidR="00DE6F68" w:rsidRPr="000903B9">
        <w:rPr>
          <w:rFonts w:cs="Times New Roman"/>
          <w:sz w:val="24"/>
          <w:szCs w:val="24"/>
          <w:lang w:val="en-US"/>
        </w:rPr>
        <w:t>ternal outlet valve is damaged;</w:t>
      </w:r>
    </w:p>
    <w:p w14:paraId="27BFDBB2"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 shall have an exhaust system adequately shielded from direct contact with fuel from overfilled tanks leaks;</w:t>
      </w:r>
    </w:p>
    <w:p w14:paraId="065C00AD"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 shall have overfill protection system (compatible with loading rack facilities);</w:t>
      </w:r>
    </w:p>
    <w:p w14:paraId="1292AB7E"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The tank trucks shall be loaded and operated within maximum permissible gross weight and in accordance with national regulation and approved limits by RTO for both rigid chasis and trailer body;</w:t>
      </w:r>
    </w:p>
    <w:p w14:paraId="1FC9AE8F"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Trailer tank to be fitted with overturn protection that gives effective protection to man lids in the event of vehicle roll-overs;</w:t>
      </w:r>
    </w:p>
    <w:p w14:paraId="173A56C1" w14:textId="7777777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Tank top safety rail or harness system to prevent driver from falling when or if working on tank top;</w:t>
      </w:r>
    </w:p>
    <w:p w14:paraId="341EE36F" w14:textId="028E112E"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 xml:space="preserve">Tank truck shall be provided with a spill kit capable of </w:t>
      </w:r>
      <w:r w:rsidR="00DE6F68" w:rsidRPr="000903B9">
        <w:rPr>
          <w:rFonts w:cs="Times New Roman"/>
          <w:sz w:val="24"/>
          <w:szCs w:val="24"/>
          <w:lang w:val="en-US"/>
        </w:rPr>
        <w:t>dealing</w:t>
      </w:r>
      <w:r w:rsidRPr="000903B9">
        <w:rPr>
          <w:rFonts w:cs="Times New Roman"/>
          <w:sz w:val="24"/>
          <w:szCs w:val="24"/>
          <w:lang w:val="en-US"/>
        </w:rPr>
        <w:t xml:space="preserve"> with small spills &lt; 10 ltrs."; and</w:t>
      </w:r>
    </w:p>
    <w:p w14:paraId="2007F171" w14:textId="28ADD1C7" w:rsidR="00BE099E" w:rsidRPr="000903B9" w:rsidRDefault="00BE099E" w:rsidP="00A423AF">
      <w:pPr>
        <w:pStyle w:val="ListParagraph"/>
        <w:numPr>
          <w:ilvl w:val="0"/>
          <w:numId w:val="30"/>
        </w:numPr>
        <w:tabs>
          <w:tab w:val="left" w:pos="1701"/>
        </w:tabs>
        <w:spacing w:after="0" w:line="240" w:lineRule="auto"/>
        <w:ind w:left="1418" w:hanging="437"/>
        <w:rPr>
          <w:rFonts w:cs="Times New Roman"/>
          <w:sz w:val="24"/>
          <w:szCs w:val="24"/>
          <w:lang w:val="en-US"/>
        </w:rPr>
      </w:pPr>
      <w:r w:rsidRPr="000903B9">
        <w:rPr>
          <w:rFonts w:cs="Times New Roman"/>
          <w:sz w:val="24"/>
          <w:szCs w:val="24"/>
          <w:lang w:val="en-US"/>
        </w:rPr>
        <w:t>In case of Dangerous Goods, HGVs to be fitted with at least three number of dry powder fire extinguisher two of which are easily accessible on either side of tank and CO</w:t>
      </w:r>
      <w:r w:rsidRPr="000903B9">
        <w:rPr>
          <w:rFonts w:cs="Times New Roman"/>
          <w:sz w:val="24"/>
          <w:szCs w:val="24"/>
          <w:vertAlign w:val="subscript"/>
          <w:lang w:val="en-US"/>
        </w:rPr>
        <w:t>2</w:t>
      </w:r>
      <w:r w:rsidRPr="000903B9">
        <w:rPr>
          <w:rFonts w:cs="Times New Roman"/>
          <w:sz w:val="24"/>
          <w:szCs w:val="24"/>
          <w:lang w:val="en-US"/>
        </w:rPr>
        <w:t xml:space="preserve"> is an acceptable alternative for an extinguisher.</w:t>
      </w:r>
    </w:p>
    <w:p w14:paraId="309AF75E" w14:textId="21E59416" w:rsidR="00BE099E" w:rsidRPr="000903B9" w:rsidRDefault="00BE099E" w:rsidP="00BE099E">
      <w:pPr>
        <w:jc w:val="left"/>
        <w:rPr>
          <w:rFonts w:cs="Times New Roman"/>
          <w:b/>
          <w:sz w:val="24"/>
          <w:szCs w:val="24"/>
        </w:rPr>
      </w:pPr>
    </w:p>
    <w:p w14:paraId="441096E8" w14:textId="77777777" w:rsidR="00BE099E" w:rsidRPr="000903B9" w:rsidRDefault="00BE099E" w:rsidP="00BE099E">
      <w:pPr>
        <w:jc w:val="center"/>
        <w:rPr>
          <w:rFonts w:cs="Times New Roman"/>
          <w:b/>
          <w:bCs/>
          <w:sz w:val="24"/>
          <w:szCs w:val="24"/>
        </w:rPr>
      </w:pPr>
      <w:r w:rsidRPr="000903B9">
        <w:rPr>
          <w:rFonts w:cs="Times New Roman"/>
          <w:b/>
          <w:bCs/>
          <w:sz w:val="24"/>
          <w:szCs w:val="24"/>
        </w:rPr>
        <w:t>PART - I</w:t>
      </w:r>
    </w:p>
    <w:p w14:paraId="4B7A203E" w14:textId="77777777" w:rsidR="00BE099E" w:rsidRPr="000903B9" w:rsidRDefault="00BE099E" w:rsidP="00BE099E">
      <w:pPr>
        <w:jc w:val="center"/>
        <w:rPr>
          <w:rFonts w:cs="Times New Roman"/>
          <w:b/>
          <w:bCs/>
          <w:sz w:val="24"/>
          <w:szCs w:val="24"/>
        </w:rPr>
      </w:pPr>
      <w:r w:rsidRPr="000903B9">
        <w:rPr>
          <w:rFonts w:cs="Times New Roman"/>
          <w:b/>
          <w:bCs/>
          <w:sz w:val="24"/>
          <w:szCs w:val="24"/>
        </w:rPr>
        <w:t>(Safety Management System)</w:t>
      </w:r>
    </w:p>
    <w:p w14:paraId="2733BBD3" w14:textId="77777777" w:rsidR="00545A10" w:rsidRPr="000903B9" w:rsidRDefault="00545A10" w:rsidP="00BE099E">
      <w:pPr>
        <w:jc w:val="center"/>
        <w:rPr>
          <w:rFonts w:cs="Times New Roman"/>
          <w:b/>
          <w:bCs/>
          <w:sz w:val="24"/>
          <w:szCs w:val="24"/>
        </w:rPr>
      </w:pPr>
    </w:p>
    <w:p w14:paraId="06B94434" w14:textId="77777777" w:rsidR="00BE099E" w:rsidRPr="000903B9" w:rsidRDefault="00BE099E" w:rsidP="00BE099E">
      <w:pPr>
        <w:rPr>
          <w:rFonts w:cs="Times New Roman"/>
          <w:b/>
          <w:sz w:val="24"/>
          <w:szCs w:val="24"/>
        </w:rPr>
      </w:pPr>
      <w:r w:rsidRPr="000903B9">
        <w:rPr>
          <w:rFonts w:cs="Times New Roman"/>
          <w:b/>
          <w:sz w:val="24"/>
          <w:szCs w:val="24"/>
        </w:rPr>
        <w:t>11.0</w:t>
      </w:r>
      <w:r w:rsidRPr="000903B9">
        <w:rPr>
          <w:rFonts w:cs="Times New Roman"/>
          <w:b/>
          <w:sz w:val="24"/>
          <w:szCs w:val="24"/>
        </w:rPr>
        <w:tab/>
        <w:t>Safety Management System</w:t>
      </w:r>
      <w:r w:rsidR="00545A10" w:rsidRPr="000903B9">
        <w:rPr>
          <w:rFonts w:cs="Times New Roman"/>
          <w:b/>
          <w:sz w:val="24"/>
          <w:szCs w:val="24"/>
        </w:rPr>
        <w:t>:</w:t>
      </w:r>
      <w:r w:rsidRPr="000903B9">
        <w:rPr>
          <w:rFonts w:cs="Times New Roman"/>
          <w:b/>
          <w:sz w:val="24"/>
          <w:szCs w:val="24"/>
        </w:rPr>
        <w:t xml:space="preserve"> </w:t>
      </w:r>
    </w:p>
    <w:p w14:paraId="0C7A3B5C" w14:textId="77777777" w:rsidR="00BE099E" w:rsidRPr="000903B9" w:rsidRDefault="00BE099E" w:rsidP="00BE099E">
      <w:pPr>
        <w:pStyle w:val="NormalWeb"/>
        <w:spacing w:before="0" w:beforeAutospacing="0" w:after="300" w:afterAutospacing="0" w:line="276" w:lineRule="auto"/>
        <w:ind w:left="720" w:hanging="720"/>
        <w:textAlignment w:val="baseline"/>
        <w:rPr>
          <w:rFonts w:eastAsiaTheme="minorHAnsi"/>
          <w:color w:val="000000"/>
          <w:shd w:val="clear" w:color="auto" w:fill="FFFFFF"/>
        </w:rPr>
      </w:pPr>
      <w:r w:rsidRPr="000903B9">
        <w:tab/>
        <w:t>The organization should establish a safety management system which shall be an integral part of the overall management system. Safety Management System (SMS) should be based on PDCA (Plan, Do, Check and Act</w:t>
      </w:r>
      <w:r w:rsidRPr="000903B9">
        <w:rPr>
          <w:color w:val="000000"/>
          <w:shd w:val="clear" w:color="auto" w:fill="FFFFFF"/>
        </w:rPr>
        <w:t xml:space="preserve">) cycle which comprises of- </w:t>
      </w:r>
    </w:p>
    <w:p w14:paraId="4844024D" w14:textId="77777777" w:rsidR="00BE099E" w:rsidRPr="000903B9"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color w:val="000000"/>
          <w:shd w:val="clear" w:color="auto" w:fill="FFFFFF"/>
        </w:rPr>
      </w:pPr>
      <w:r w:rsidRPr="000903B9">
        <w:rPr>
          <w:rFonts w:eastAsiaTheme="minorHAnsi"/>
          <w:color w:val="000000"/>
          <w:shd w:val="clear" w:color="auto" w:fill="FFFFFF"/>
        </w:rPr>
        <w:t>Policy setting which includes policy, corporate acceptance of responsibility, objectives, requirements, strategies;</w:t>
      </w:r>
    </w:p>
    <w:p w14:paraId="7419218E" w14:textId="77777777" w:rsidR="00BE099E" w:rsidRPr="000903B9"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color w:val="000000"/>
          <w:shd w:val="clear" w:color="auto" w:fill="FFFFFF"/>
        </w:rPr>
      </w:pPr>
      <w:r w:rsidRPr="000903B9">
        <w:rPr>
          <w:rFonts w:eastAsiaTheme="minorHAnsi"/>
          <w:color w:val="000000"/>
          <w:shd w:val="clear" w:color="auto" w:fill="FFFFFF"/>
        </w:rPr>
        <w:t xml:space="preserve">Organization which includes structure, accountability and safety culture, involvement of the workforce, systems for performing risk assessment; </w:t>
      </w:r>
    </w:p>
    <w:p w14:paraId="03293FC6" w14:textId="77777777" w:rsidR="00BE099E" w:rsidRPr="000903B9"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color w:val="000000"/>
          <w:shd w:val="clear" w:color="auto" w:fill="FFFFFF"/>
        </w:rPr>
      </w:pPr>
      <w:r w:rsidRPr="000903B9">
        <w:rPr>
          <w:rFonts w:eastAsiaTheme="minorHAnsi"/>
          <w:color w:val="000000"/>
          <w:shd w:val="clear" w:color="auto" w:fill="FFFFFF"/>
        </w:rPr>
        <w:t>Planning and execution which includes operational standards and procedures for controlling risks, permit to work, competence and training, selection and control over contractors, management of change, planning and control for emergencies and occupational health;</w:t>
      </w:r>
    </w:p>
    <w:p w14:paraId="608033B8" w14:textId="77777777" w:rsidR="00BE099E" w:rsidRPr="000903B9"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color w:val="000000"/>
          <w:shd w:val="clear" w:color="auto" w:fill="FFFFFF"/>
        </w:rPr>
      </w:pPr>
      <w:r w:rsidRPr="000903B9">
        <w:rPr>
          <w:rFonts w:eastAsiaTheme="minorHAnsi"/>
          <w:color w:val="000000"/>
          <w:shd w:val="clear" w:color="auto" w:fill="FFFFFF"/>
        </w:rPr>
        <w:t>Measuring and evaluating which includes active monitoring, recording and investigation of incidents or accidents, auditing and handling of non-conformities; and</w:t>
      </w:r>
    </w:p>
    <w:p w14:paraId="314CFACE" w14:textId="77777777" w:rsidR="00BE099E" w:rsidRPr="000903B9" w:rsidRDefault="00BE099E" w:rsidP="00AA6D5B">
      <w:pPr>
        <w:pStyle w:val="NormalWeb"/>
        <w:numPr>
          <w:ilvl w:val="0"/>
          <w:numId w:val="115"/>
        </w:numPr>
        <w:spacing w:before="0" w:beforeAutospacing="0" w:after="0" w:afterAutospacing="0" w:line="276" w:lineRule="auto"/>
        <w:ind w:left="1276" w:hanging="425"/>
        <w:textAlignment w:val="baseline"/>
        <w:rPr>
          <w:rFonts w:eastAsiaTheme="minorHAnsi"/>
          <w:color w:val="000000"/>
          <w:shd w:val="clear" w:color="auto" w:fill="FFFFFF"/>
        </w:rPr>
      </w:pPr>
      <w:r w:rsidRPr="000903B9">
        <w:rPr>
          <w:rFonts w:eastAsiaTheme="minorHAnsi"/>
          <w:color w:val="000000"/>
          <w:shd w:val="clear" w:color="auto" w:fill="FFFFFF"/>
        </w:rPr>
        <w:t>Continuous improvement which includes review and application of the lessons learnt and Safety management system should not degenerate into a paper exercise only, conducted solely to meet regulatory requirements.</w:t>
      </w:r>
    </w:p>
    <w:p w14:paraId="713E7CF6" w14:textId="77777777" w:rsidR="00BE099E" w:rsidRPr="000903B9" w:rsidRDefault="00BE099E" w:rsidP="00BE099E">
      <w:pPr>
        <w:pStyle w:val="NormalWeb"/>
        <w:spacing w:before="0" w:beforeAutospacing="0" w:after="0" w:afterAutospacing="0" w:line="276" w:lineRule="auto"/>
        <w:ind w:left="720"/>
        <w:textAlignment w:val="baseline"/>
        <w:rPr>
          <w:rFonts w:eastAsiaTheme="minorHAnsi"/>
          <w:color w:val="000000"/>
          <w:shd w:val="clear" w:color="auto" w:fill="FFFFFF"/>
        </w:rPr>
      </w:pPr>
    </w:p>
    <w:p w14:paraId="054CD831" w14:textId="77777777" w:rsidR="00BE099E" w:rsidRPr="000903B9" w:rsidRDefault="00BE099E" w:rsidP="00A423AF">
      <w:pPr>
        <w:pStyle w:val="ListParagraph"/>
        <w:numPr>
          <w:ilvl w:val="0"/>
          <w:numId w:val="127"/>
        </w:numPr>
        <w:rPr>
          <w:rFonts w:cs="Times New Roman"/>
          <w:color w:val="000000"/>
          <w:sz w:val="24"/>
          <w:szCs w:val="24"/>
          <w:shd w:val="clear" w:color="auto" w:fill="FFFFFF"/>
        </w:rPr>
      </w:pPr>
      <w:r w:rsidRPr="000903B9">
        <w:rPr>
          <w:rFonts w:cs="Times New Roman"/>
          <w:b/>
          <w:color w:val="000000"/>
          <w:sz w:val="24"/>
          <w:szCs w:val="24"/>
          <w:shd w:val="clear" w:color="auto" w:fill="FFFFFF"/>
        </w:rPr>
        <w:t>Elements of Safety Management system</w:t>
      </w:r>
      <w:r w:rsidR="00545A10" w:rsidRPr="000903B9">
        <w:rPr>
          <w:rFonts w:cs="Times New Roman"/>
          <w:b/>
          <w:color w:val="000000"/>
          <w:sz w:val="24"/>
          <w:szCs w:val="24"/>
          <w:shd w:val="clear" w:color="auto" w:fill="FFFFFF"/>
        </w:rPr>
        <w:t>:</w:t>
      </w:r>
    </w:p>
    <w:p w14:paraId="700E75C9" w14:textId="77777777" w:rsidR="00BE099E" w:rsidRPr="000903B9" w:rsidRDefault="00BE099E" w:rsidP="00545A10">
      <w:pPr>
        <w:ind w:left="709"/>
        <w:rPr>
          <w:rFonts w:cs="Times New Roman"/>
          <w:color w:val="000000"/>
          <w:sz w:val="24"/>
          <w:szCs w:val="24"/>
          <w:shd w:val="clear" w:color="auto" w:fill="FFFFFF"/>
        </w:rPr>
      </w:pPr>
      <w:r w:rsidRPr="000903B9">
        <w:rPr>
          <w:rFonts w:cs="Times New Roman"/>
          <w:sz w:val="24"/>
          <w:szCs w:val="24"/>
        </w:rPr>
        <w:t xml:space="preserve">Safety management </w:t>
      </w:r>
      <w:r w:rsidRPr="000903B9">
        <w:rPr>
          <w:rFonts w:cs="Times New Roman"/>
          <w:color w:val="000000"/>
          <w:sz w:val="24"/>
          <w:szCs w:val="24"/>
          <w:shd w:val="clear" w:color="auto" w:fill="FFFFFF"/>
        </w:rPr>
        <w:t>syst</w:t>
      </w:r>
      <w:r w:rsidR="00545A10" w:rsidRPr="000903B9">
        <w:rPr>
          <w:rFonts w:cs="Times New Roman"/>
          <w:color w:val="000000"/>
          <w:sz w:val="24"/>
          <w:szCs w:val="24"/>
          <w:shd w:val="clear" w:color="auto" w:fill="FFFFFF"/>
        </w:rPr>
        <w:t xml:space="preserve">em should include at least the </w:t>
      </w:r>
      <w:r w:rsidRPr="000903B9">
        <w:rPr>
          <w:rFonts w:cs="Times New Roman"/>
          <w:color w:val="000000"/>
          <w:sz w:val="24"/>
          <w:szCs w:val="24"/>
          <w:shd w:val="clear" w:color="auto" w:fill="FFFFFF"/>
        </w:rPr>
        <w:t xml:space="preserve">basic elements as specified in the succeeding paragraph 11.2 to 11.15. </w:t>
      </w:r>
    </w:p>
    <w:p w14:paraId="75C9A3BE" w14:textId="77777777" w:rsidR="00545A10" w:rsidRPr="000903B9" w:rsidRDefault="00BE099E" w:rsidP="00A423AF">
      <w:pPr>
        <w:pStyle w:val="ListParagraph"/>
        <w:numPr>
          <w:ilvl w:val="0"/>
          <w:numId w:val="127"/>
        </w:numPr>
        <w:autoSpaceDE w:val="0"/>
        <w:autoSpaceDN w:val="0"/>
        <w:adjustRightInd w:val="0"/>
        <w:spacing w:line="276" w:lineRule="auto"/>
        <w:rPr>
          <w:rFonts w:cs="Times New Roman"/>
          <w:color w:val="000000"/>
          <w:sz w:val="24"/>
          <w:szCs w:val="24"/>
          <w:shd w:val="clear" w:color="auto" w:fill="FFFFFF"/>
        </w:rPr>
      </w:pPr>
      <w:r w:rsidRPr="000903B9">
        <w:rPr>
          <w:rFonts w:cs="Times New Roman"/>
          <w:b/>
          <w:color w:val="000000"/>
          <w:sz w:val="24"/>
          <w:szCs w:val="24"/>
          <w:shd w:val="clear" w:color="auto" w:fill="FFFFFF"/>
        </w:rPr>
        <w:t>Safety Organization</w:t>
      </w:r>
      <w:r w:rsidRPr="000903B9">
        <w:rPr>
          <w:rFonts w:cs="Times New Roman"/>
          <w:color w:val="000000"/>
          <w:sz w:val="24"/>
          <w:szCs w:val="24"/>
          <w:shd w:val="clear" w:color="auto" w:fill="FFFFFF"/>
        </w:rPr>
        <w:t xml:space="preserve">: </w:t>
      </w:r>
    </w:p>
    <w:p w14:paraId="539B9673" w14:textId="77777777" w:rsidR="00545A10" w:rsidRPr="000903B9" w:rsidRDefault="00545A10" w:rsidP="00545A10">
      <w:pPr>
        <w:pStyle w:val="ListParagraph"/>
        <w:autoSpaceDE w:val="0"/>
        <w:autoSpaceDN w:val="0"/>
        <w:adjustRightInd w:val="0"/>
        <w:spacing w:line="276" w:lineRule="auto"/>
        <w:rPr>
          <w:rFonts w:cs="Times New Roman"/>
          <w:color w:val="000000"/>
          <w:sz w:val="24"/>
          <w:szCs w:val="24"/>
          <w:shd w:val="clear" w:color="auto" w:fill="FFFFFF"/>
        </w:rPr>
      </w:pPr>
    </w:p>
    <w:p w14:paraId="12E79F4F" w14:textId="77777777" w:rsidR="00BE099E" w:rsidRPr="000903B9" w:rsidRDefault="00BE099E" w:rsidP="00BE099E">
      <w:pPr>
        <w:pStyle w:val="ListParagraph"/>
        <w:autoSpaceDE w:val="0"/>
        <w:autoSpaceDN w:val="0"/>
        <w:adjustRightInd w:val="0"/>
        <w:spacing w:line="276" w:lineRule="auto"/>
        <w:rPr>
          <w:rFonts w:cs="Times New Roman"/>
          <w:color w:val="000000"/>
          <w:sz w:val="24"/>
          <w:szCs w:val="24"/>
          <w:shd w:val="clear" w:color="auto" w:fill="FFFFFF"/>
        </w:rPr>
      </w:pPr>
      <w:r w:rsidRPr="000903B9">
        <w:rPr>
          <w:rFonts w:cs="Times New Roman"/>
          <w:sz w:val="24"/>
          <w:szCs w:val="24"/>
        </w:rPr>
        <w:t xml:space="preserve">Leadership and Management Commitment </w:t>
      </w:r>
      <w:r w:rsidRPr="000903B9">
        <w:rPr>
          <w:rFonts w:cs="Times New Roman"/>
          <w:color w:val="000000"/>
          <w:sz w:val="24"/>
          <w:szCs w:val="24"/>
          <w:shd w:val="clear" w:color="auto" w:fill="FFFFFF"/>
        </w:rPr>
        <w:t>should be clearly visible in the SMS. Management should develop and endorse a written description of the company’s safety and environmental policies and organizational structure that define responsibilities, authorities, and lines of communication required to implement the management program. Management should review the safety and environmental management program to determine if it continues to be suitable, adequate and effective at predetermined frequency. The management review should address the possible need for changes to policy, objectives, and other elements of the program in light of program audit results, changing circumstances and the commitment to continual improvement. Observations, conclusions and recommendations of management review should be documented.</w:t>
      </w:r>
    </w:p>
    <w:p w14:paraId="5AD751E5" w14:textId="77777777" w:rsidR="00BE099E" w:rsidRPr="000903B9" w:rsidRDefault="00BE099E" w:rsidP="00BE099E">
      <w:pPr>
        <w:pStyle w:val="ListParagraph"/>
        <w:autoSpaceDE w:val="0"/>
        <w:autoSpaceDN w:val="0"/>
        <w:adjustRightInd w:val="0"/>
        <w:spacing w:after="0"/>
        <w:rPr>
          <w:rFonts w:cs="Times New Roman"/>
          <w:color w:val="000000"/>
          <w:sz w:val="24"/>
          <w:szCs w:val="24"/>
          <w:shd w:val="clear" w:color="auto" w:fill="FFFFFF"/>
        </w:rPr>
      </w:pPr>
    </w:p>
    <w:p w14:paraId="116DA0E0"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color w:val="000000"/>
          <w:sz w:val="24"/>
          <w:szCs w:val="24"/>
          <w:shd w:val="clear" w:color="auto" w:fill="FFFFFF"/>
        </w:rPr>
      </w:pPr>
      <w:r w:rsidRPr="000903B9">
        <w:rPr>
          <w:rFonts w:cs="Times New Roman"/>
          <w:b/>
          <w:color w:val="000000"/>
          <w:sz w:val="24"/>
          <w:szCs w:val="24"/>
          <w:shd w:val="clear" w:color="auto" w:fill="FFFFFF"/>
        </w:rPr>
        <w:t>Safety Information</w:t>
      </w:r>
      <w:r w:rsidRPr="000903B9">
        <w:rPr>
          <w:rFonts w:cs="Times New Roman"/>
          <w:color w:val="000000"/>
          <w:sz w:val="24"/>
          <w:szCs w:val="24"/>
          <w:shd w:val="clear" w:color="auto" w:fill="FFFFFF"/>
        </w:rPr>
        <w:t xml:space="preserve">: </w:t>
      </w:r>
    </w:p>
    <w:p w14:paraId="35C16D52" w14:textId="77777777" w:rsidR="00BE099E" w:rsidRPr="000903B9" w:rsidRDefault="00BE099E" w:rsidP="00BE099E">
      <w:pPr>
        <w:pStyle w:val="ListParagraph"/>
        <w:autoSpaceDE w:val="0"/>
        <w:autoSpaceDN w:val="0"/>
        <w:adjustRightInd w:val="0"/>
        <w:spacing w:after="0" w:line="276" w:lineRule="auto"/>
        <w:rPr>
          <w:rFonts w:cs="Times New Roman"/>
          <w:color w:val="000000"/>
          <w:sz w:val="24"/>
          <w:szCs w:val="24"/>
          <w:shd w:val="clear" w:color="auto" w:fill="FFFFFF"/>
        </w:rPr>
      </w:pPr>
    </w:p>
    <w:p w14:paraId="588BA241" w14:textId="77777777" w:rsidR="00BE099E" w:rsidRPr="000903B9" w:rsidRDefault="00BE099E" w:rsidP="00BE099E">
      <w:pPr>
        <w:pStyle w:val="ListParagraph"/>
        <w:autoSpaceDE w:val="0"/>
        <w:autoSpaceDN w:val="0"/>
        <w:adjustRightInd w:val="0"/>
        <w:spacing w:after="0" w:line="276" w:lineRule="auto"/>
        <w:rPr>
          <w:rFonts w:cs="Times New Roman"/>
          <w:color w:val="000000"/>
          <w:sz w:val="24"/>
          <w:szCs w:val="24"/>
          <w:shd w:val="clear" w:color="auto" w:fill="FFFFFF"/>
        </w:rPr>
      </w:pPr>
      <w:r w:rsidRPr="000903B9">
        <w:rPr>
          <w:rFonts w:cs="Times New Roman"/>
          <w:color w:val="000000"/>
          <w:sz w:val="24"/>
          <w:szCs w:val="24"/>
          <w:shd w:val="clear" w:color="auto" w:fill="FFFFFF"/>
        </w:rPr>
        <w:t>Comprehensive safety and environmental information</w:t>
      </w:r>
      <w:r w:rsidR="00545A10" w:rsidRPr="000903B9">
        <w:rPr>
          <w:rFonts w:cs="Times New Roman"/>
          <w:color w:val="000000"/>
          <w:sz w:val="24"/>
          <w:szCs w:val="24"/>
          <w:shd w:val="clear" w:color="auto" w:fill="FFFFFF"/>
        </w:rPr>
        <w:t xml:space="preserve"> for the facility, which includes</w:t>
      </w:r>
      <w:r w:rsidRPr="000903B9">
        <w:rPr>
          <w:rFonts w:cs="Times New Roman"/>
          <w:color w:val="000000"/>
          <w:sz w:val="24"/>
          <w:szCs w:val="24"/>
          <w:shd w:val="clear" w:color="auto" w:fill="FFFFFF"/>
        </w:rPr>
        <w:t xml:space="preserve"> documentation on process, mechanical and facility design, should be developed and maintained throughout the life of the facility.</w:t>
      </w:r>
    </w:p>
    <w:p w14:paraId="7FDC6BAE" w14:textId="77777777" w:rsidR="00BE099E" w:rsidRPr="000903B9" w:rsidRDefault="00BE099E" w:rsidP="00BE099E">
      <w:pPr>
        <w:pStyle w:val="ListParagraph"/>
        <w:autoSpaceDE w:val="0"/>
        <w:autoSpaceDN w:val="0"/>
        <w:adjustRightInd w:val="0"/>
        <w:ind w:hanging="360"/>
        <w:rPr>
          <w:rFonts w:cs="Times New Roman"/>
          <w:color w:val="000000"/>
          <w:sz w:val="24"/>
          <w:szCs w:val="24"/>
          <w:shd w:val="clear" w:color="auto" w:fill="FFFFFF"/>
        </w:rPr>
      </w:pPr>
    </w:p>
    <w:p w14:paraId="461BEAC5"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color w:val="000000"/>
          <w:sz w:val="24"/>
          <w:szCs w:val="24"/>
          <w:shd w:val="clear" w:color="auto" w:fill="FFFFFF"/>
        </w:rPr>
      </w:pPr>
      <w:r w:rsidRPr="000903B9">
        <w:rPr>
          <w:rFonts w:cs="Times New Roman"/>
          <w:b/>
          <w:color w:val="000000"/>
          <w:sz w:val="24"/>
          <w:szCs w:val="24"/>
          <w:shd w:val="clear" w:color="auto" w:fill="FFFFFF"/>
        </w:rPr>
        <w:t>Process Hazard Analysis</w:t>
      </w:r>
      <w:r w:rsidRPr="000903B9">
        <w:rPr>
          <w:rFonts w:cs="Times New Roman"/>
          <w:color w:val="000000"/>
          <w:sz w:val="24"/>
          <w:szCs w:val="24"/>
          <w:shd w:val="clear" w:color="auto" w:fill="FFFFFF"/>
        </w:rPr>
        <w:t xml:space="preserve">: </w:t>
      </w:r>
    </w:p>
    <w:p w14:paraId="380A6B72" w14:textId="77777777" w:rsidR="00BE099E" w:rsidRPr="000903B9" w:rsidRDefault="00BE099E" w:rsidP="00BE099E">
      <w:pPr>
        <w:pStyle w:val="ListParagraph"/>
        <w:autoSpaceDE w:val="0"/>
        <w:autoSpaceDN w:val="0"/>
        <w:adjustRightInd w:val="0"/>
        <w:spacing w:after="0" w:line="276" w:lineRule="auto"/>
        <w:rPr>
          <w:rFonts w:cs="Times New Roman"/>
          <w:color w:val="000000"/>
          <w:sz w:val="24"/>
          <w:szCs w:val="24"/>
          <w:shd w:val="clear" w:color="auto" w:fill="FFFFFF"/>
        </w:rPr>
      </w:pPr>
    </w:p>
    <w:p w14:paraId="02C8D321" w14:textId="77777777" w:rsidR="00BE099E" w:rsidRPr="000903B9" w:rsidRDefault="00BE099E" w:rsidP="00545A10">
      <w:pPr>
        <w:pStyle w:val="ListParagraph"/>
        <w:autoSpaceDE w:val="0"/>
        <w:autoSpaceDN w:val="0"/>
        <w:adjustRightInd w:val="0"/>
        <w:spacing w:after="0" w:line="276" w:lineRule="auto"/>
        <w:rPr>
          <w:rFonts w:cs="Times New Roman"/>
          <w:color w:val="000000"/>
          <w:sz w:val="24"/>
          <w:szCs w:val="24"/>
          <w:shd w:val="clear" w:color="auto" w:fill="FFFFFF"/>
        </w:rPr>
      </w:pPr>
      <w:r w:rsidRPr="000903B9">
        <w:rPr>
          <w:rFonts w:cs="Times New Roman"/>
          <w:sz w:val="24"/>
          <w:szCs w:val="24"/>
        </w:rPr>
        <w:t xml:space="preserve">The purpose of Process Hazard Analysis (PHA) is to minimise the likelihood of the occurrence and the consequences of a dangerous substance release by identifying, evaluating and controlling the events that could lead to the release. Process </w:t>
      </w:r>
      <w:r w:rsidRPr="000903B9">
        <w:rPr>
          <w:rFonts w:cs="Times New Roman"/>
          <w:color w:val="000000"/>
          <w:sz w:val="24"/>
          <w:szCs w:val="24"/>
          <w:shd w:val="clear" w:color="auto" w:fill="FFFFFF"/>
        </w:rPr>
        <w:t>hazards analysis should be performed for any facility to identify, evaluate, and reduce the likelihood or minimize the consequences of uncontrolled releases and other safety or environmental incidents and human factors should also be considered in this analysis.</w:t>
      </w:r>
      <w:r w:rsidR="00545A10" w:rsidRPr="000903B9">
        <w:rPr>
          <w:rFonts w:cs="Times New Roman"/>
          <w:color w:val="000000"/>
          <w:sz w:val="24"/>
          <w:szCs w:val="24"/>
          <w:shd w:val="clear" w:color="auto" w:fill="FFFFFF"/>
        </w:rPr>
        <w:t xml:space="preserve"> </w:t>
      </w:r>
      <w:r w:rsidRPr="000903B9">
        <w:rPr>
          <w:rFonts w:cs="Times New Roman"/>
          <w:sz w:val="24"/>
          <w:szCs w:val="24"/>
        </w:rPr>
        <w:t>The process hazard analysis should be updated and revalidated by a team, having requisite back ground, at least every 5 years after the completion of initial process hazard analysis. Recommendations resulting from the PHA should be completed before start-up for a new process or facility, or modification in existing facility.</w:t>
      </w:r>
    </w:p>
    <w:p w14:paraId="6D583CE0" w14:textId="77777777" w:rsidR="00BE099E" w:rsidRPr="000903B9" w:rsidRDefault="00BE099E" w:rsidP="00BE099E">
      <w:pPr>
        <w:pStyle w:val="ListParagraph"/>
        <w:ind w:hanging="360"/>
        <w:rPr>
          <w:rFonts w:cs="Times New Roman"/>
          <w:sz w:val="24"/>
          <w:szCs w:val="24"/>
        </w:rPr>
      </w:pPr>
    </w:p>
    <w:p w14:paraId="6D245DCD"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color w:val="000000"/>
          <w:sz w:val="24"/>
          <w:szCs w:val="24"/>
          <w:shd w:val="clear" w:color="auto" w:fill="FFFFFF"/>
        </w:rPr>
        <w:t>Operating Procedures</w:t>
      </w:r>
      <w:r w:rsidRPr="000903B9">
        <w:rPr>
          <w:rFonts w:cs="Times New Roman"/>
          <w:color w:val="000000"/>
          <w:sz w:val="24"/>
          <w:szCs w:val="24"/>
          <w:shd w:val="clear" w:color="auto" w:fill="FFFFFF"/>
        </w:rPr>
        <w:t xml:space="preserve">: </w:t>
      </w:r>
    </w:p>
    <w:p w14:paraId="272F7F21" w14:textId="77777777" w:rsidR="00BE099E" w:rsidRPr="000903B9" w:rsidRDefault="00BE099E" w:rsidP="00BE099E">
      <w:pPr>
        <w:pStyle w:val="ListParagraph"/>
        <w:autoSpaceDE w:val="0"/>
        <w:autoSpaceDN w:val="0"/>
        <w:adjustRightInd w:val="0"/>
        <w:spacing w:after="0" w:line="276" w:lineRule="auto"/>
        <w:rPr>
          <w:rFonts w:cs="Times New Roman"/>
          <w:color w:val="000000"/>
          <w:sz w:val="24"/>
          <w:szCs w:val="24"/>
          <w:shd w:val="clear" w:color="auto" w:fill="FFFFFF"/>
        </w:rPr>
      </w:pPr>
    </w:p>
    <w:p w14:paraId="642CDFFD"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color w:val="000000"/>
          <w:sz w:val="24"/>
          <w:szCs w:val="24"/>
          <w:shd w:val="clear" w:color="auto" w:fill="FFFFFF"/>
        </w:rPr>
        <w:t xml:space="preserve">Written down </w:t>
      </w:r>
      <w:r w:rsidRPr="000903B9">
        <w:rPr>
          <w:rFonts w:cs="Times New Roman"/>
          <w:sz w:val="24"/>
          <w:szCs w:val="24"/>
        </w:rPr>
        <w:t>operating procedures shall be available describing tasks to be performed, data to be recorded, operating conditions to be maintained, samples to be collected and safety and health precautions to be taken for safe operation. Operating procedures should be based on process safety information so that all known hazards are taken care of. The human factors associated with format, content, and intended use should be considered to minimize the likelihood of procedural error.</w:t>
      </w:r>
    </w:p>
    <w:p w14:paraId="2899E64C" w14:textId="77777777" w:rsidR="00BE099E" w:rsidRPr="000903B9" w:rsidRDefault="00BE099E" w:rsidP="00BE099E">
      <w:pPr>
        <w:pStyle w:val="ListParagraph"/>
        <w:autoSpaceDE w:val="0"/>
        <w:autoSpaceDN w:val="0"/>
        <w:adjustRightInd w:val="0"/>
        <w:ind w:hanging="360"/>
        <w:rPr>
          <w:rFonts w:cs="Times New Roman"/>
          <w:sz w:val="24"/>
          <w:szCs w:val="24"/>
        </w:rPr>
      </w:pPr>
    </w:p>
    <w:p w14:paraId="3324AEFA"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bCs/>
          <w:sz w:val="24"/>
          <w:szCs w:val="24"/>
        </w:rPr>
        <w:t>Safe Work Practices</w:t>
      </w:r>
      <w:r w:rsidRPr="000903B9">
        <w:rPr>
          <w:rFonts w:cs="Times New Roman"/>
          <w:bCs/>
          <w:sz w:val="24"/>
          <w:szCs w:val="24"/>
        </w:rPr>
        <w:t>:-</w:t>
      </w:r>
    </w:p>
    <w:p w14:paraId="21597D98" w14:textId="77777777" w:rsidR="00BE099E" w:rsidRPr="000903B9" w:rsidRDefault="00BE099E" w:rsidP="00BE099E">
      <w:pPr>
        <w:pStyle w:val="ListParagraph"/>
        <w:autoSpaceDE w:val="0"/>
        <w:autoSpaceDN w:val="0"/>
        <w:adjustRightInd w:val="0"/>
        <w:spacing w:after="0" w:line="276" w:lineRule="auto"/>
        <w:rPr>
          <w:rFonts w:cs="Times New Roman"/>
          <w:bCs/>
          <w:sz w:val="24"/>
          <w:szCs w:val="24"/>
        </w:rPr>
      </w:pPr>
    </w:p>
    <w:p w14:paraId="013402B8"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The entity shall maintain procedures that address safe work practices to ensure the safe conduct of operating, maintenance, and emergency response activities and the control of materials that impact safety and such safe work practices may apply to multiple locations and will normally be in written form (safety manual, safety standards, work rules, and like other written forms) but site-specific work practices shall be prepared and followed. In cases where an employee believes that following a procedure will cause an unsafe condition, he shall have authority to stop work and get permission fro</w:t>
      </w:r>
      <w:r w:rsidR="00545A10" w:rsidRPr="000903B9">
        <w:rPr>
          <w:rFonts w:cs="Times New Roman"/>
          <w:sz w:val="24"/>
          <w:szCs w:val="24"/>
        </w:rPr>
        <w:t>m appropriate level to deviate a</w:t>
      </w:r>
      <w:r w:rsidRPr="000903B9">
        <w:rPr>
          <w:rFonts w:cs="Times New Roman"/>
          <w:sz w:val="24"/>
          <w:szCs w:val="24"/>
        </w:rPr>
        <w:t xml:space="preserve">nd deviations should be documented for future analysis. </w:t>
      </w:r>
    </w:p>
    <w:p w14:paraId="4358FFCC"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p>
    <w:p w14:paraId="4859FC5E"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color w:val="000000"/>
          <w:sz w:val="24"/>
          <w:szCs w:val="24"/>
          <w:shd w:val="clear" w:color="auto" w:fill="FFFFFF"/>
        </w:rPr>
        <w:t>Training:</w:t>
      </w:r>
    </w:p>
    <w:p w14:paraId="3F337D7D" w14:textId="77777777" w:rsidR="00BE099E" w:rsidRPr="000903B9" w:rsidRDefault="00BE099E" w:rsidP="00BE099E">
      <w:pPr>
        <w:pStyle w:val="ListParagraph"/>
        <w:autoSpaceDE w:val="0"/>
        <w:autoSpaceDN w:val="0"/>
        <w:adjustRightInd w:val="0"/>
        <w:spacing w:after="0" w:line="276" w:lineRule="auto"/>
        <w:rPr>
          <w:rFonts w:cs="Times New Roman"/>
          <w:b/>
          <w:color w:val="000000"/>
          <w:sz w:val="24"/>
          <w:szCs w:val="24"/>
          <w:shd w:val="clear" w:color="auto" w:fill="FFFFFF"/>
        </w:rPr>
      </w:pPr>
    </w:p>
    <w:p w14:paraId="3561E7FF"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color w:val="000000"/>
          <w:sz w:val="24"/>
          <w:szCs w:val="24"/>
          <w:shd w:val="clear" w:color="auto" w:fill="FFFFFF"/>
        </w:rPr>
        <w:t>The</w:t>
      </w:r>
      <w:r w:rsidRPr="000903B9">
        <w:rPr>
          <w:rFonts w:cs="Times New Roman"/>
          <w:sz w:val="24"/>
          <w:szCs w:val="24"/>
        </w:rPr>
        <w:t xml:space="preserve"> training program shall establish and implement programs so that all personnel including contractors are trained to work safely and are aware of environmental considerations, in accordance with their duties and responsibilities.  Training shall address the operating procedures, the safe work practices, and the emergency response and control measures and any change in facilities that requires new or modification of existing operating procedures may require training for the safe implementation of such procedures and the training should be provided by qualified instructors and documented. </w:t>
      </w:r>
    </w:p>
    <w:p w14:paraId="080DF556" w14:textId="77777777" w:rsidR="00BE099E" w:rsidRPr="000903B9" w:rsidRDefault="00BE099E" w:rsidP="00BE099E">
      <w:pPr>
        <w:pStyle w:val="ListParagraph"/>
        <w:autoSpaceDE w:val="0"/>
        <w:autoSpaceDN w:val="0"/>
        <w:adjustRightInd w:val="0"/>
        <w:ind w:hanging="360"/>
        <w:rPr>
          <w:rFonts w:cs="Times New Roman"/>
          <w:sz w:val="24"/>
          <w:szCs w:val="24"/>
        </w:rPr>
      </w:pPr>
    </w:p>
    <w:p w14:paraId="1A899399" w14:textId="53A2C700"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bCs/>
          <w:sz w:val="24"/>
          <w:szCs w:val="24"/>
        </w:rPr>
        <w:t>Management of Change (MOC)</w:t>
      </w:r>
      <w:r w:rsidRPr="000903B9">
        <w:rPr>
          <w:rFonts w:cs="Times New Roman"/>
          <w:bCs/>
          <w:sz w:val="24"/>
          <w:szCs w:val="24"/>
        </w:rPr>
        <w:t>:</w:t>
      </w:r>
      <w:r w:rsidR="00E95BF8" w:rsidRPr="000903B9">
        <w:rPr>
          <w:rFonts w:cs="Times New Roman"/>
          <w:bCs/>
          <w:sz w:val="24"/>
          <w:szCs w:val="24"/>
        </w:rPr>
        <w:t xml:space="preserve"> </w:t>
      </w:r>
    </w:p>
    <w:p w14:paraId="2AF026A1" w14:textId="77777777" w:rsidR="00BE099E" w:rsidRPr="000903B9" w:rsidRDefault="00BE099E" w:rsidP="00BE099E">
      <w:pPr>
        <w:pStyle w:val="ListParagraph"/>
        <w:autoSpaceDE w:val="0"/>
        <w:autoSpaceDN w:val="0"/>
        <w:adjustRightInd w:val="0"/>
        <w:spacing w:after="0" w:line="276" w:lineRule="auto"/>
        <w:rPr>
          <w:rFonts w:cs="Times New Roman"/>
          <w:bCs/>
          <w:sz w:val="24"/>
          <w:szCs w:val="24"/>
        </w:rPr>
      </w:pPr>
    </w:p>
    <w:p w14:paraId="5A06C45B" w14:textId="77777777" w:rsidR="00BE099E" w:rsidRPr="000903B9" w:rsidRDefault="00BE099E" w:rsidP="00545A10">
      <w:pPr>
        <w:pStyle w:val="ListParagraph"/>
        <w:autoSpaceDE w:val="0"/>
        <w:autoSpaceDN w:val="0"/>
        <w:adjustRightInd w:val="0"/>
        <w:spacing w:after="0" w:line="276" w:lineRule="auto"/>
        <w:contextualSpacing w:val="0"/>
        <w:rPr>
          <w:rFonts w:cs="Times New Roman"/>
          <w:sz w:val="24"/>
          <w:szCs w:val="24"/>
        </w:rPr>
      </w:pPr>
      <w:r w:rsidRPr="000903B9">
        <w:rPr>
          <w:rFonts w:cs="Times New Roman"/>
          <w:sz w:val="24"/>
          <w:szCs w:val="24"/>
        </w:rPr>
        <w:t>There should be procedures to identify and control hazards associated with change and to maintain the accuracy of safety information and for each MOC, the operator shall identify the potential risks associated with the change and any required approvals prior to the introduction of such changes. The types of changes that a MOC procedure addresses shall include-</w:t>
      </w:r>
    </w:p>
    <w:p w14:paraId="50A7B70B" w14:textId="77777777" w:rsidR="00545A10" w:rsidRPr="000903B9" w:rsidRDefault="00545A10" w:rsidP="00545A10">
      <w:pPr>
        <w:pStyle w:val="ListParagraph"/>
        <w:autoSpaceDE w:val="0"/>
        <w:autoSpaceDN w:val="0"/>
        <w:adjustRightInd w:val="0"/>
        <w:spacing w:after="0" w:line="276" w:lineRule="auto"/>
        <w:contextualSpacing w:val="0"/>
        <w:rPr>
          <w:rFonts w:cs="Times New Roman"/>
          <w:sz w:val="24"/>
          <w:szCs w:val="24"/>
        </w:rPr>
      </w:pPr>
    </w:p>
    <w:p w14:paraId="4D25EE9F" w14:textId="77777777" w:rsidR="00BE099E" w:rsidRPr="000903B9"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0903B9">
        <w:rPr>
          <w:rFonts w:cs="Times New Roman"/>
          <w:sz w:val="24"/>
          <w:szCs w:val="24"/>
        </w:rPr>
        <w:t>technical;</w:t>
      </w:r>
    </w:p>
    <w:p w14:paraId="43402A7F" w14:textId="77777777" w:rsidR="00BE099E" w:rsidRPr="000903B9"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0903B9">
        <w:rPr>
          <w:rFonts w:cs="Times New Roman"/>
          <w:sz w:val="24"/>
          <w:szCs w:val="24"/>
        </w:rPr>
        <w:t>physical;</w:t>
      </w:r>
    </w:p>
    <w:p w14:paraId="0FAB10B9" w14:textId="77777777" w:rsidR="00BE099E" w:rsidRPr="000903B9" w:rsidRDefault="00BE099E"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0903B9">
        <w:rPr>
          <w:rFonts w:cs="Times New Roman"/>
          <w:sz w:val="24"/>
          <w:szCs w:val="24"/>
        </w:rPr>
        <w:t>procedural; and</w:t>
      </w:r>
    </w:p>
    <w:p w14:paraId="30AD40BB" w14:textId="63F2C755" w:rsidR="00BE099E" w:rsidRPr="000903B9" w:rsidRDefault="00DE3230" w:rsidP="00A423AF">
      <w:pPr>
        <w:pStyle w:val="ListParagraph"/>
        <w:numPr>
          <w:ilvl w:val="1"/>
          <w:numId w:val="127"/>
        </w:numPr>
        <w:autoSpaceDE w:val="0"/>
        <w:autoSpaceDN w:val="0"/>
        <w:adjustRightInd w:val="0"/>
        <w:spacing w:after="0" w:line="276" w:lineRule="auto"/>
        <w:ind w:left="1276" w:hanging="425"/>
        <w:rPr>
          <w:rFonts w:cs="Times New Roman"/>
          <w:sz w:val="24"/>
          <w:szCs w:val="24"/>
        </w:rPr>
      </w:pPr>
      <w:r w:rsidRPr="000903B9">
        <w:rPr>
          <w:rFonts w:cs="Times New Roman"/>
          <w:sz w:val="24"/>
          <w:szCs w:val="24"/>
        </w:rPr>
        <w:t>organizational,</w:t>
      </w:r>
    </w:p>
    <w:p w14:paraId="01991044" w14:textId="77777777" w:rsidR="00BE099E" w:rsidRPr="000903B9" w:rsidRDefault="00BE099E" w:rsidP="00BE099E">
      <w:pPr>
        <w:pStyle w:val="ListParagraph"/>
        <w:autoSpaceDE w:val="0"/>
        <w:autoSpaceDN w:val="0"/>
        <w:adjustRightInd w:val="0"/>
        <w:rPr>
          <w:rFonts w:cs="Times New Roman"/>
          <w:sz w:val="24"/>
          <w:szCs w:val="24"/>
        </w:rPr>
      </w:pPr>
    </w:p>
    <w:p w14:paraId="6811BB5F" w14:textId="77777777" w:rsidR="00BE099E" w:rsidRPr="000903B9" w:rsidRDefault="00BE099E" w:rsidP="00BE099E">
      <w:pPr>
        <w:pStyle w:val="ListParagraph"/>
        <w:autoSpaceDE w:val="0"/>
        <w:autoSpaceDN w:val="0"/>
        <w:adjustRightInd w:val="0"/>
        <w:ind w:left="709"/>
        <w:rPr>
          <w:rFonts w:cs="Times New Roman"/>
          <w:sz w:val="24"/>
          <w:szCs w:val="24"/>
        </w:rPr>
      </w:pPr>
      <w:r w:rsidRPr="000903B9">
        <w:rPr>
          <w:rFonts w:cs="Times New Roman"/>
          <w:sz w:val="24"/>
          <w:szCs w:val="24"/>
        </w:rPr>
        <w:t>and such procedure shall consider permanent or temporary changes and the process shall incorporate planning for the effects of the change for each situations relating thereto and the procedures should cover the following, namely: -</w:t>
      </w:r>
    </w:p>
    <w:p w14:paraId="0B4E0DF9" w14:textId="77777777" w:rsidR="00545A10" w:rsidRPr="000903B9" w:rsidRDefault="00545A10" w:rsidP="00BE099E">
      <w:pPr>
        <w:pStyle w:val="ListParagraph"/>
        <w:autoSpaceDE w:val="0"/>
        <w:autoSpaceDN w:val="0"/>
        <w:adjustRightInd w:val="0"/>
        <w:ind w:left="709"/>
        <w:rPr>
          <w:rFonts w:cs="Times New Roman"/>
          <w:sz w:val="24"/>
          <w:szCs w:val="24"/>
        </w:rPr>
      </w:pPr>
    </w:p>
    <w:p w14:paraId="4C7ABBF5" w14:textId="77777777" w:rsidR="00BE099E" w:rsidRPr="000903B9" w:rsidRDefault="00BE099E" w:rsidP="00F92FF5">
      <w:pPr>
        <w:pStyle w:val="ListParagraph"/>
        <w:numPr>
          <w:ilvl w:val="0"/>
          <w:numId w:val="128"/>
        </w:numPr>
        <w:autoSpaceDE w:val="0"/>
        <w:autoSpaceDN w:val="0"/>
        <w:adjustRightInd w:val="0"/>
        <w:spacing w:after="0" w:line="276" w:lineRule="auto"/>
        <w:ind w:left="1276" w:hanging="142"/>
        <w:rPr>
          <w:rFonts w:cs="Times New Roman"/>
          <w:sz w:val="24"/>
          <w:szCs w:val="24"/>
        </w:rPr>
      </w:pPr>
      <w:r w:rsidRPr="000903B9">
        <w:rPr>
          <w:rFonts w:cs="Times New Roman"/>
          <w:sz w:val="24"/>
          <w:szCs w:val="24"/>
        </w:rPr>
        <w:t>The process and mechanical design basis for the proposed change;</w:t>
      </w:r>
    </w:p>
    <w:p w14:paraId="1B89902E" w14:textId="77777777" w:rsidR="00BE099E" w:rsidRPr="000903B9"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0903B9">
        <w:rPr>
          <w:rFonts w:cs="Times New Roman"/>
          <w:sz w:val="24"/>
          <w:szCs w:val="24"/>
        </w:rPr>
        <w:t xml:space="preserve">An analysis of the safety, health, and environmental considerations involved in the proposed change, including, as appropriate, a hazards analysis; </w:t>
      </w:r>
    </w:p>
    <w:p w14:paraId="076CF6F4" w14:textId="77777777" w:rsidR="00BE099E" w:rsidRPr="000903B9"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0903B9">
        <w:rPr>
          <w:rFonts w:cs="Times New Roman"/>
          <w:sz w:val="24"/>
          <w:szCs w:val="24"/>
        </w:rPr>
        <w:t>The necessary revisions of the operating procedures, safe work practices, and training program;</w:t>
      </w:r>
    </w:p>
    <w:p w14:paraId="7A4A91A1" w14:textId="77777777" w:rsidR="00BE099E" w:rsidRPr="000903B9"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0903B9">
        <w:rPr>
          <w:rFonts w:cs="Times New Roman"/>
          <w:sz w:val="24"/>
          <w:szCs w:val="24"/>
        </w:rPr>
        <w:t>Communication of the proposed change and the consequences of that change to appropriate personnel and the necessary revisions of the safety and environmental information;</w:t>
      </w:r>
    </w:p>
    <w:p w14:paraId="19C1C706" w14:textId="77777777" w:rsidR="00BE099E" w:rsidRPr="000903B9"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0903B9">
        <w:rPr>
          <w:rFonts w:cs="Times New Roman"/>
          <w:sz w:val="24"/>
          <w:szCs w:val="24"/>
        </w:rPr>
        <w:t>The duration of the change, if temporary; and.</w:t>
      </w:r>
    </w:p>
    <w:p w14:paraId="39FCFCA2" w14:textId="77777777" w:rsidR="00BE099E" w:rsidRPr="000903B9" w:rsidRDefault="00BE099E" w:rsidP="00A423AF">
      <w:pPr>
        <w:pStyle w:val="ListParagraph"/>
        <w:numPr>
          <w:ilvl w:val="0"/>
          <w:numId w:val="128"/>
        </w:numPr>
        <w:autoSpaceDE w:val="0"/>
        <w:autoSpaceDN w:val="0"/>
        <w:adjustRightInd w:val="0"/>
        <w:spacing w:after="0" w:line="276" w:lineRule="auto"/>
        <w:ind w:left="1276" w:hanging="142"/>
        <w:rPr>
          <w:rFonts w:cs="Times New Roman"/>
          <w:sz w:val="24"/>
          <w:szCs w:val="24"/>
        </w:rPr>
      </w:pPr>
      <w:r w:rsidRPr="000903B9">
        <w:rPr>
          <w:rFonts w:cs="Times New Roman"/>
          <w:sz w:val="24"/>
          <w:szCs w:val="24"/>
        </w:rPr>
        <w:t>Required authorizations to effect the change.</w:t>
      </w:r>
    </w:p>
    <w:p w14:paraId="3974A952" w14:textId="77777777" w:rsidR="00BE099E" w:rsidRPr="000903B9" w:rsidRDefault="00BE099E" w:rsidP="00BE099E">
      <w:pPr>
        <w:pStyle w:val="ListParagraph"/>
        <w:autoSpaceDE w:val="0"/>
        <w:autoSpaceDN w:val="0"/>
        <w:adjustRightInd w:val="0"/>
        <w:ind w:hanging="360"/>
        <w:rPr>
          <w:rFonts w:cs="Times New Roman"/>
          <w:sz w:val="24"/>
          <w:szCs w:val="24"/>
        </w:rPr>
      </w:pPr>
    </w:p>
    <w:p w14:paraId="4B9079CB" w14:textId="77777777" w:rsidR="00BE099E" w:rsidRPr="000903B9" w:rsidRDefault="00BE099E" w:rsidP="00A423AF">
      <w:pPr>
        <w:pStyle w:val="ListParagraph"/>
        <w:numPr>
          <w:ilvl w:val="0"/>
          <w:numId w:val="127"/>
        </w:numPr>
        <w:tabs>
          <w:tab w:val="left" w:pos="1080"/>
        </w:tabs>
        <w:autoSpaceDE w:val="0"/>
        <w:autoSpaceDN w:val="0"/>
        <w:adjustRightInd w:val="0"/>
        <w:spacing w:after="0" w:line="276" w:lineRule="auto"/>
        <w:rPr>
          <w:rFonts w:cs="Times New Roman"/>
          <w:sz w:val="24"/>
          <w:szCs w:val="24"/>
        </w:rPr>
      </w:pPr>
      <w:r w:rsidRPr="000903B9">
        <w:rPr>
          <w:rFonts w:cs="Times New Roman"/>
          <w:b/>
          <w:sz w:val="24"/>
          <w:szCs w:val="24"/>
        </w:rPr>
        <w:t>Contractors:</w:t>
      </w:r>
    </w:p>
    <w:p w14:paraId="009D33C5" w14:textId="77777777" w:rsidR="00BE099E" w:rsidRPr="000903B9" w:rsidRDefault="00BE099E" w:rsidP="00BE099E">
      <w:pPr>
        <w:pStyle w:val="ListParagraph"/>
        <w:tabs>
          <w:tab w:val="left" w:pos="1080"/>
        </w:tabs>
        <w:autoSpaceDE w:val="0"/>
        <w:autoSpaceDN w:val="0"/>
        <w:adjustRightInd w:val="0"/>
        <w:spacing w:after="0" w:line="276" w:lineRule="auto"/>
        <w:rPr>
          <w:rFonts w:cs="Times New Roman"/>
          <w:b/>
          <w:sz w:val="24"/>
          <w:szCs w:val="24"/>
        </w:rPr>
      </w:pPr>
    </w:p>
    <w:p w14:paraId="29D7C9EF" w14:textId="77777777" w:rsidR="00BE099E" w:rsidRPr="000903B9" w:rsidRDefault="00BE099E" w:rsidP="00BE099E">
      <w:pPr>
        <w:pStyle w:val="ListParagraph"/>
        <w:tabs>
          <w:tab w:val="left" w:pos="1080"/>
        </w:tabs>
        <w:autoSpaceDE w:val="0"/>
        <w:autoSpaceDN w:val="0"/>
        <w:adjustRightInd w:val="0"/>
        <w:spacing w:after="0" w:line="276" w:lineRule="auto"/>
        <w:rPr>
          <w:rFonts w:cs="Times New Roman"/>
          <w:sz w:val="24"/>
          <w:szCs w:val="24"/>
        </w:rPr>
      </w:pPr>
      <w:r w:rsidRPr="000903B9">
        <w:rPr>
          <w:rFonts w:cs="Times New Roman"/>
          <w:sz w:val="24"/>
          <w:szCs w:val="24"/>
        </w:rPr>
        <w:t xml:space="preserve">When selecting contractors, operators should obtain and evaluate information regarding a contractor’s safety and environmental management policies and practices, and performance there under, and the contractor’s procedures for selecting subcontractors. The entities shall communicate their safety and environmental management system expectations to contractors and identify any specific safety or environmental management requirements which they have for contractors.  Interfacing of SMS of various entities (operator, contractor or service provider, subcontractor and third-party) should be ensured through a well written bridging document. Entity shall document the clear roles and responsibilities with its contractors. </w:t>
      </w:r>
    </w:p>
    <w:p w14:paraId="566AA699" w14:textId="77777777" w:rsidR="00BE099E" w:rsidRPr="000903B9" w:rsidRDefault="00BE099E" w:rsidP="00BE099E">
      <w:pPr>
        <w:pStyle w:val="ListParagraph"/>
        <w:autoSpaceDE w:val="0"/>
        <w:autoSpaceDN w:val="0"/>
        <w:adjustRightInd w:val="0"/>
        <w:ind w:hanging="360"/>
        <w:rPr>
          <w:rFonts w:cs="Times New Roman"/>
          <w:sz w:val="24"/>
          <w:szCs w:val="24"/>
        </w:rPr>
      </w:pPr>
    </w:p>
    <w:p w14:paraId="54861994"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color w:val="000000"/>
          <w:sz w:val="24"/>
          <w:szCs w:val="24"/>
          <w:shd w:val="clear" w:color="auto" w:fill="FFFFFF"/>
        </w:rPr>
        <w:t>Assurance of quality and mechanical integrity of critical equipment</w:t>
      </w:r>
      <w:r w:rsidRPr="000903B9">
        <w:rPr>
          <w:rFonts w:cs="Times New Roman"/>
          <w:color w:val="000000"/>
          <w:sz w:val="24"/>
          <w:szCs w:val="24"/>
          <w:shd w:val="clear" w:color="auto" w:fill="FFFFFF"/>
        </w:rPr>
        <w:t>:</w:t>
      </w:r>
    </w:p>
    <w:p w14:paraId="37902AC4"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p>
    <w:p w14:paraId="30C57F8A"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Procedures should be in place and be implemented so that critical equipment for any facility is designed, fabricated, installed, tested, inspected, monitored, and maintained in a manner consistent with appropriate service requirements, manufacturer’s recommendations, or industry standards. Entity shall maintain inspection and testing procedures for safety-related equipment. Human factors should be considered, particularly regarding equipment accessibility for operation, maintenance and testing.</w:t>
      </w:r>
    </w:p>
    <w:p w14:paraId="23BA9EE9" w14:textId="77777777" w:rsidR="00BE099E" w:rsidRPr="000903B9" w:rsidRDefault="00BE099E" w:rsidP="00BE099E">
      <w:pPr>
        <w:pStyle w:val="ListParagraph"/>
        <w:autoSpaceDE w:val="0"/>
        <w:autoSpaceDN w:val="0"/>
        <w:adjustRightInd w:val="0"/>
        <w:ind w:hanging="360"/>
        <w:rPr>
          <w:rFonts w:cs="Times New Roman"/>
          <w:sz w:val="24"/>
          <w:szCs w:val="24"/>
        </w:rPr>
      </w:pPr>
    </w:p>
    <w:p w14:paraId="496F18F3"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sz w:val="24"/>
          <w:szCs w:val="24"/>
        </w:rPr>
        <w:t>Pre-startup Safety Review:</w:t>
      </w:r>
    </w:p>
    <w:p w14:paraId="461D06FB" w14:textId="77777777" w:rsidR="00BE099E" w:rsidRPr="000903B9" w:rsidRDefault="00BE099E" w:rsidP="00BE099E">
      <w:pPr>
        <w:pStyle w:val="ListParagraph"/>
        <w:autoSpaceDE w:val="0"/>
        <w:autoSpaceDN w:val="0"/>
        <w:adjustRightInd w:val="0"/>
        <w:spacing w:after="0" w:line="276" w:lineRule="auto"/>
        <w:rPr>
          <w:rFonts w:cs="Times New Roman"/>
          <w:b/>
          <w:sz w:val="24"/>
          <w:szCs w:val="24"/>
        </w:rPr>
      </w:pPr>
    </w:p>
    <w:p w14:paraId="62A1A9D1"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Before a new or modified unit is started, a systematic check should be made to ensure that the construction and equipment are in accordance with specifications; operating procedures have been reviewed; hazards analysis recommendations have been considered, addressed and implemented; and personnel have been trained. It should be ensured that programs to address management of change are in place.</w:t>
      </w:r>
    </w:p>
    <w:p w14:paraId="6EFCA092" w14:textId="77777777" w:rsidR="00BE099E" w:rsidRPr="000903B9" w:rsidRDefault="00BE099E" w:rsidP="00BE099E">
      <w:pPr>
        <w:pStyle w:val="ListParagraph"/>
        <w:autoSpaceDE w:val="0"/>
        <w:autoSpaceDN w:val="0"/>
        <w:adjustRightInd w:val="0"/>
        <w:ind w:hanging="360"/>
        <w:rPr>
          <w:rFonts w:cs="Times New Roman"/>
          <w:sz w:val="24"/>
          <w:szCs w:val="24"/>
        </w:rPr>
      </w:pPr>
    </w:p>
    <w:p w14:paraId="6CA90596" w14:textId="717D27C7" w:rsidR="00BE099E" w:rsidRPr="000903B9" w:rsidRDefault="00DE3230"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sz w:val="24"/>
          <w:szCs w:val="24"/>
        </w:rPr>
        <w:t xml:space="preserve"> Permit to Work (PTW) System</w:t>
      </w:r>
      <w:r w:rsidR="00BE099E" w:rsidRPr="000903B9">
        <w:rPr>
          <w:rFonts w:cs="Times New Roman"/>
          <w:b/>
          <w:sz w:val="24"/>
          <w:szCs w:val="24"/>
        </w:rPr>
        <w:t>:</w:t>
      </w:r>
    </w:p>
    <w:p w14:paraId="2B4831C5" w14:textId="77777777" w:rsidR="00BE099E" w:rsidRPr="000903B9" w:rsidRDefault="00BE099E" w:rsidP="00BE099E">
      <w:pPr>
        <w:pStyle w:val="ListParagraph"/>
        <w:autoSpaceDE w:val="0"/>
        <w:autoSpaceDN w:val="0"/>
        <w:adjustRightInd w:val="0"/>
        <w:spacing w:after="0" w:line="276" w:lineRule="auto"/>
        <w:rPr>
          <w:rFonts w:cs="Times New Roman"/>
          <w:b/>
          <w:sz w:val="24"/>
          <w:szCs w:val="24"/>
        </w:rPr>
      </w:pPr>
    </w:p>
    <w:p w14:paraId="0BAA2A29"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 xml:space="preserve">PTW system is a formal written system used to control certain types of work which are identified as potentially hazardous. Essential features of permit-to-work systems are as specified below, namely: - </w:t>
      </w:r>
    </w:p>
    <w:p w14:paraId="1A202756" w14:textId="77777777" w:rsidR="00545A10" w:rsidRPr="000903B9" w:rsidRDefault="00545A10" w:rsidP="00BE099E">
      <w:pPr>
        <w:pStyle w:val="ListParagraph"/>
        <w:autoSpaceDE w:val="0"/>
        <w:autoSpaceDN w:val="0"/>
        <w:adjustRightInd w:val="0"/>
        <w:spacing w:after="0" w:line="276" w:lineRule="auto"/>
        <w:rPr>
          <w:rFonts w:cs="Times New Roman"/>
          <w:sz w:val="24"/>
          <w:szCs w:val="24"/>
        </w:rPr>
      </w:pPr>
    </w:p>
    <w:p w14:paraId="5E91C9CF" w14:textId="77777777" w:rsidR="00BE099E" w:rsidRPr="000903B9"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Clear identification of who may authorize particular jobs (and any limits to their authority) and who is responsible for specifying the necessary precautions; </w:t>
      </w:r>
    </w:p>
    <w:p w14:paraId="19F7F38D" w14:textId="77777777" w:rsidR="00BE099E" w:rsidRPr="000903B9"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Training and instruction in the issue, use and closure of permits; </w:t>
      </w:r>
    </w:p>
    <w:p w14:paraId="58472A88" w14:textId="77777777" w:rsidR="00BE099E" w:rsidRPr="000903B9"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Monitoring and auditing to ensure that the system works as intended; </w:t>
      </w:r>
    </w:p>
    <w:p w14:paraId="3D379A18" w14:textId="77777777" w:rsidR="00BE099E" w:rsidRPr="000903B9"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 xml:space="preserve">Clear identification of the types of work considered hazardous; and </w:t>
      </w:r>
    </w:p>
    <w:p w14:paraId="191F59C5" w14:textId="77777777" w:rsidR="00BE099E" w:rsidRPr="000903B9" w:rsidRDefault="00BE099E" w:rsidP="00A423AF">
      <w:pPr>
        <w:pStyle w:val="ListParagraph"/>
        <w:numPr>
          <w:ilvl w:val="1"/>
          <w:numId w:val="127"/>
        </w:numPr>
        <w:autoSpaceDE w:val="0"/>
        <w:autoSpaceDN w:val="0"/>
        <w:adjustRightInd w:val="0"/>
        <w:spacing w:after="0" w:line="276" w:lineRule="auto"/>
        <w:ind w:left="1134" w:hanging="425"/>
        <w:rPr>
          <w:rFonts w:cs="Times New Roman"/>
          <w:sz w:val="24"/>
          <w:szCs w:val="24"/>
        </w:rPr>
      </w:pPr>
      <w:r w:rsidRPr="000903B9">
        <w:rPr>
          <w:rFonts w:cs="Times New Roman"/>
          <w:sz w:val="24"/>
          <w:szCs w:val="24"/>
        </w:rPr>
        <w:t>Clear and standardized identification of tasks, risk assessments, permitted task duration and supplemental or simultaneous activity and control measures.</w:t>
      </w:r>
    </w:p>
    <w:p w14:paraId="62C3A63E" w14:textId="77777777" w:rsidR="00BE099E" w:rsidRPr="000903B9" w:rsidRDefault="00BE099E" w:rsidP="00BE099E">
      <w:pPr>
        <w:pStyle w:val="ListParagraph"/>
        <w:autoSpaceDE w:val="0"/>
        <w:autoSpaceDN w:val="0"/>
        <w:adjustRightInd w:val="0"/>
        <w:ind w:hanging="360"/>
        <w:rPr>
          <w:rFonts w:cs="Times New Roman"/>
          <w:sz w:val="24"/>
          <w:szCs w:val="24"/>
        </w:rPr>
      </w:pPr>
    </w:p>
    <w:p w14:paraId="06CD83E6"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sz w:val="24"/>
          <w:szCs w:val="24"/>
        </w:rPr>
        <w:t>Emergency Planning and Response:</w:t>
      </w:r>
    </w:p>
    <w:p w14:paraId="1549CD33" w14:textId="77777777" w:rsidR="00BE099E" w:rsidRPr="000903B9" w:rsidRDefault="00BE099E" w:rsidP="00BE099E">
      <w:pPr>
        <w:pStyle w:val="ListParagraph"/>
        <w:autoSpaceDE w:val="0"/>
        <w:autoSpaceDN w:val="0"/>
        <w:adjustRightInd w:val="0"/>
        <w:spacing w:after="0" w:line="276" w:lineRule="auto"/>
        <w:rPr>
          <w:rFonts w:cs="Times New Roman"/>
          <w:b/>
          <w:sz w:val="24"/>
          <w:szCs w:val="24"/>
        </w:rPr>
      </w:pPr>
    </w:p>
    <w:p w14:paraId="4B51CB4F"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A comprehensive Emergency Response and Disaster Management Plan (ERDMP) shall be developed in accordance with the Petroleum and Natural Gas Regulatory Board (Codes of Practices for Emergency Response and Disaster Management Plan (ERDMP)) Regulations, 2010. The copies of the ERDMP shall be maintained at each petroleum installation. The emergency response planning shall have clear written procedures for expected actions during anticipated emergencies and emergency response plan shall include operational and procedural requirements for various emergency scenarios that are relevant for the installation and</w:t>
      </w:r>
      <w:r w:rsidR="00545A10" w:rsidRPr="000903B9">
        <w:rPr>
          <w:rFonts w:cs="Times New Roman"/>
          <w:sz w:val="24"/>
          <w:szCs w:val="24"/>
        </w:rPr>
        <w:t xml:space="preserve"> the</w:t>
      </w:r>
      <w:r w:rsidRPr="000903B9">
        <w:rPr>
          <w:rFonts w:cs="Times New Roman"/>
          <w:sz w:val="24"/>
          <w:szCs w:val="24"/>
        </w:rPr>
        <w:t xml:space="preserve"> emergency procedures shall contain inter alia as specified below, namely: -  </w:t>
      </w:r>
    </w:p>
    <w:p w14:paraId="1BF16EDE" w14:textId="77777777" w:rsidR="00BE099E" w:rsidRPr="000903B9" w:rsidRDefault="00BE099E" w:rsidP="00BE099E">
      <w:pPr>
        <w:autoSpaceDE w:val="0"/>
        <w:autoSpaceDN w:val="0"/>
        <w:adjustRightInd w:val="0"/>
        <w:spacing w:after="0"/>
        <w:ind w:left="720" w:hanging="360"/>
        <w:rPr>
          <w:rFonts w:cs="Times New Roman"/>
          <w:color w:val="000000"/>
          <w:sz w:val="24"/>
          <w:szCs w:val="24"/>
        </w:rPr>
      </w:pPr>
    </w:p>
    <w:p w14:paraId="1836F3F9" w14:textId="77777777" w:rsidR="00BE099E" w:rsidRPr="000903B9" w:rsidRDefault="00BE099E" w:rsidP="00F92FF5">
      <w:pPr>
        <w:pStyle w:val="ListParagraph"/>
        <w:numPr>
          <w:ilvl w:val="1"/>
          <w:numId w:val="129"/>
        </w:numPr>
        <w:autoSpaceDE w:val="0"/>
        <w:autoSpaceDN w:val="0"/>
        <w:adjustRightInd w:val="0"/>
        <w:spacing w:after="0"/>
        <w:ind w:left="1134" w:hanging="283"/>
        <w:rPr>
          <w:rFonts w:cs="Times New Roman"/>
          <w:color w:val="000000"/>
          <w:sz w:val="24"/>
          <w:szCs w:val="24"/>
        </w:rPr>
      </w:pPr>
      <w:r w:rsidRPr="000903B9">
        <w:rPr>
          <w:rFonts w:cs="Times New Roman"/>
          <w:color w:val="000000"/>
          <w:sz w:val="24"/>
          <w:szCs w:val="24"/>
        </w:rPr>
        <w:t>The emergency procedures shall include, at a minimum, emergencies that are anticipated from an operating malfunction of any component of the petroleum storage, handling and transportation facilities, personnel error, forces of nature, and activities carried on adjacent to the facilities;</w:t>
      </w:r>
    </w:p>
    <w:p w14:paraId="0F3A4936" w14:textId="77777777" w:rsidR="00BE099E" w:rsidRPr="000903B9" w:rsidRDefault="00BE099E" w:rsidP="00F92FF5">
      <w:pPr>
        <w:autoSpaceDE w:val="0"/>
        <w:autoSpaceDN w:val="0"/>
        <w:adjustRightInd w:val="0"/>
        <w:spacing w:after="0"/>
        <w:ind w:left="1134" w:hanging="283"/>
        <w:rPr>
          <w:rFonts w:cs="Times New Roman"/>
          <w:color w:val="000000"/>
          <w:sz w:val="24"/>
          <w:szCs w:val="24"/>
        </w:rPr>
      </w:pPr>
    </w:p>
    <w:p w14:paraId="4A176778" w14:textId="77777777" w:rsidR="00BE099E" w:rsidRPr="000903B9" w:rsidRDefault="00BE099E" w:rsidP="00F92FF5">
      <w:pPr>
        <w:pStyle w:val="ListParagraph"/>
        <w:numPr>
          <w:ilvl w:val="1"/>
          <w:numId w:val="129"/>
        </w:numPr>
        <w:autoSpaceDE w:val="0"/>
        <w:autoSpaceDN w:val="0"/>
        <w:adjustRightInd w:val="0"/>
        <w:spacing w:after="0"/>
        <w:ind w:left="1134" w:hanging="283"/>
        <w:rPr>
          <w:rFonts w:cs="Times New Roman"/>
          <w:color w:val="000000"/>
          <w:sz w:val="24"/>
          <w:szCs w:val="24"/>
        </w:rPr>
      </w:pPr>
      <w:r w:rsidRPr="000903B9">
        <w:rPr>
          <w:rFonts w:cs="Times New Roman"/>
          <w:color w:val="000000"/>
          <w:sz w:val="24"/>
          <w:szCs w:val="24"/>
        </w:rPr>
        <w:t>The emergency procedures shall include but not be limited to procedures for responding to controllable emergencies, including the following, namely: -</w:t>
      </w:r>
    </w:p>
    <w:p w14:paraId="7EE9520A" w14:textId="77777777" w:rsidR="00635E63" w:rsidRPr="000903B9" w:rsidRDefault="00635E63" w:rsidP="00635E63">
      <w:pPr>
        <w:pStyle w:val="ListParagraph"/>
        <w:autoSpaceDE w:val="0"/>
        <w:autoSpaceDN w:val="0"/>
        <w:adjustRightInd w:val="0"/>
        <w:spacing w:after="0"/>
        <w:ind w:left="1134"/>
        <w:rPr>
          <w:rFonts w:cs="Times New Roman"/>
          <w:color w:val="000000"/>
          <w:sz w:val="24"/>
          <w:szCs w:val="24"/>
        </w:rPr>
      </w:pPr>
    </w:p>
    <w:p w14:paraId="57FD359A" w14:textId="77777777" w:rsidR="00BE099E" w:rsidRPr="000903B9" w:rsidRDefault="00BE099E" w:rsidP="00F92FF5">
      <w:pPr>
        <w:pStyle w:val="ListParagraph"/>
        <w:numPr>
          <w:ilvl w:val="1"/>
          <w:numId w:val="130"/>
        </w:numPr>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The notifying of personnel;</w:t>
      </w:r>
    </w:p>
    <w:p w14:paraId="27FE4B69" w14:textId="77777777" w:rsidR="00BE099E" w:rsidRPr="000903B9" w:rsidRDefault="00BE099E" w:rsidP="00F92FF5">
      <w:pPr>
        <w:pStyle w:val="ListParagraph"/>
        <w:numPr>
          <w:ilvl w:val="1"/>
          <w:numId w:val="130"/>
        </w:numPr>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The use of equipment that is appropriate for handling of the emergency;</w:t>
      </w:r>
    </w:p>
    <w:p w14:paraId="619FB54A" w14:textId="77777777" w:rsidR="00BE099E" w:rsidRPr="000903B9" w:rsidRDefault="00BE099E" w:rsidP="00F92FF5">
      <w:pPr>
        <w:pStyle w:val="ListParagraph"/>
        <w:numPr>
          <w:ilvl w:val="1"/>
          <w:numId w:val="130"/>
        </w:numPr>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The shutdown or isolation of various portions of the equipment; and</w:t>
      </w:r>
    </w:p>
    <w:p w14:paraId="46FAAFEC" w14:textId="77777777" w:rsidR="00BE099E" w:rsidRPr="000903B9" w:rsidRDefault="00BE099E" w:rsidP="00F92FF5">
      <w:pPr>
        <w:pStyle w:val="ListParagraph"/>
        <w:numPr>
          <w:ilvl w:val="1"/>
          <w:numId w:val="130"/>
        </w:numPr>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Other steps to ensure that the escape of gas or liquid is promptly cut off or reduced as much as possible;</w:t>
      </w:r>
    </w:p>
    <w:p w14:paraId="1A3BDAFC" w14:textId="77777777" w:rsidR="00BE099E" w:rsidRPr="000903B9" w:rsidRDefault="00BE099E" w:rsidP="00BE099E">
      <w:pPr>
        <w:autoSpaceDE w:val="0"/>
        <w:autoSpaceDN w:val="0"/>
        <w:adjustRightInd w:val="0"/>
        <w:spacing w:after="0"/>
        <w:ind w:left="360"/>
        <w:rPr>
          <w:rFonts w:cs="Times New Roman"/>
          <w:color w:val="000000"/>
          <w:sz w:val="24"/>
          <w:szCs w:val="24"/>
        </w:rPr>
      </w:pPr>
    </w:p>
    <w:p w14:paraId="054CBEC1" w14:textId="77777777" w:rsidR="00BE099E" w:rsidRPr="000903B9" w:rsidRDefault="00BE099E" w:rsidP="00F92FF5">
      <w:pPr>
        <w:pStyle w:val="ListParagraph"/>
        <w:numPr>
          <w:ilvl w:val="1"/>
          <w:numId w:val="129"/>
        </w:numPr>
        <w:autoSpaceDE w:val="0"/>
        <w:autoSpaceDN w:val="0"/>
        <w:adjustRightInd w:val="0"/>
        <w:spacing w:after="0"/>
        <w:ind w:left="1134" w:hanging="283"/>
        <w:rPr>
          <w:rFonts w:cs="Times New Roman"/>
          <w:color w:val="000000"/>
          <w:sz w:val="24"/>
          <w:szCs w:val="24"/>
        </w:rPr>
      </w:pPr>
      <w:r w:rsidRPr="000903B9">
        <w:rPr>
          <w:rFonts w:cs="Times New Roman"/>
          <w:color w:val="000000"/>
          <w:sz w:val="24"/>
          <w:szCs w:val="24"/>
        </w:rPr>
        <w:t>The emergency procedures shall include procedures for recognizing an uncontrollable emergency and for taking action to achieve the following, namely: -</w:t>
      </w:r>
    </w:p>
    <w:p w14:paraId="6C3EB758" w14:textId="77777777" w:rsidR="00BE099E" w:rsidRPr="000903B9" w:rsidRDefault="00BE099E" w:rsidP="00BE099E">
      <w:pPr>
        <w:autoSpaceDE w:val="0"/>
        <w:autoSpaceDN w:val="0"/>
        <w:adjustRightInd w:val="0"/>
        <w:spacing w:after="0"/>
        <w:ind w:left="360"/>
        <w:rPr>
          <w:rFonts w:cs="Times New Roman"/>
          <w:color w:val="000000"/>
          <w:sz w:val="24"/>
          <w:szCs w:val="24"/>
        </w:rPr>
      </w:pPr>
    </w:p>
    <w:p w14:paraId="3D0CA4E1" w14:textId="77777777" w:rsidR="00BE099E" w:rsidRPr="000903B9" w:rsidRDefault="00BE099E" w:rsidP="00F92FF5">
      <w:pPr>
        <w:pStyle w:val="ListParagraph"/>
        <w:numPr>
          <w:ilvl w:val="1"/>
          <w:numId w:val="131"/>
        </w:numPr>
        <w:tabs>
          <w:tab w:val="left" w:pos="2340"/>
        </w:tabs>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Minimize harm to the personnel at the petroleum storage, handling and loading or unloading facilities and to the public;</w:t>
      </w:r>
    </w:p>
    <w:p w14:paraId="291E1399" w14:textId="77777777" w:rsidR="00BE099E" w:rsidRPr="000903B9" w:rsidRDefault="00BE099E" w:rsidP="00A423AF">
      <w:pPr>
        <w:pStyle w:val="ListParagraph"/>
        <w:numPr>
          <w:ilvl w:val="1"/>
          <w:numId w:val="131"/>
        </w:numPr>
        <w:tabs>
          <w:tab w:val="left" w:pos="2340"/>
        </w:tabs>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Provide prompt notification of the emergency to the appropriate local officials, including the possible need to evacuate persons from the vicinity of petroleum installation;</w:t>
      </w:r>
    </w:p>
    <w:p w14:paraId="01E28F7B" w14:textId="77777777" w:rsidR="00BE099E" w:rsidRPr="000903B9" w:rsidRDefault="00BE099E" w:rsidP="00A423AF">
      <w:pPr>
        <w:pStyle w:val="ListParagraph"/>
        <w:numPr>
          <w:ilvl w:val="1"/>
          <w:numId w:val="131"/>
        </w:numPr>
        <w:autoSpaceDE w:val="0"/>
        <w:autoSpaceDN w:val="0"/>
        <w:adjustRightInd w:val="0"/>
        <w:spacing w:after="0" w:line="276" w:lineRule="auto"/>
        <w:ind w:left="1701" w:hanging="425"/>
        <w:rPr>
          <w:rFonts w:cs="Times New Roman"/>
          <w:color w:val="000000"/>
          <w:sz w:val="24"/>
          <w:szCs w:val="24"/>
        </w:rPr>
      </w:pPr>
      <w:r w:rsidRPr="000903B9">
        <w:rPr>
          <w:rFonts w:cs="Times New Roman"/>
          <w:color w:val="000000"/>
          <w:sz w:val="24"/>
          <w:szCs w:val="24"/>
        </w:rPr>
        <w:t>The emergency procedures shall include procedures for coordinating with local officials in the preparation of an emergency evacuation plan that sets forth the steps necessary to protect the public in the event of an emergency, including the following, namely: -</w:t>
      </w:r>
    </w:p>
    <w:p w14:paraId="6BA70C51" w14:textId="77777777" w:rsidR="00635E63" w:rsidRPr="000903B9" w:rsidRDefault="00635E63" w:rsidP="00635E63">
      <w:pPr>
        <w:pStyle w:val="ListParagraph"/>
        <w:autoSpaceDE w:val="0"/>
        <w:autoSpaceDN w:val="0"/>
        <w:adjustRightInd w:val="0"/>
        <w:spacing w:after="0" w:line="276" w:lineRule="auto"/>
        <w:ind w:left="1701"/>
        <w:rPr>
          <w:rFonts w:cs="Times New Roman"/>
          <w:color w:val="000000"/>
          <w:sz w:val="24"/>
          <w:szCs w:val="24"/>
        </w:rPr>
      </w:pPr>
    </w:p>
    <w:p w14:paraId="029066D5" w14:textId="77777777" w:rsidR="00BE099E" w:rsidRPr="000903B9"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color w:val="000000"/>
          <w:sz w:val="24"/>
          <w:szCs w:val="24"/>
        </w:rPr>
      </w:pPr>
      <w:r w:rsidRPr="000903B9">
        <w:rPr>
          <w:rFonts w:cs="Times New Roman"/>
          <w:color w:val="000000"/>
          <w:sz w:val="24"/>
          <w:szCs w:val="24"/>
        </w:rPr>
        <w:t>Quantity and location of fire equipment throughout the petroleum installation;</w:t>
      </w:r>
    </w:p>
    <w:p w14:paraId="78C5B70B" w14:textId="77777777" w:rsidR="00BE099E" w:rsidRPr="000903B9"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color w:val="000000"/>
          <w:sz w:val="24"/>
          <w:szCs w:val="24"/>
        </w:rPr>
      </w:pPr>
      <w:r w:rsidRPr="000903B9">
        <w:rPr>
          <w:rFonts w:cs="Times New Roman"/>
          <w:color w:val="000000"/>
          <w:sz w:val="24"/>
          <w:szCs w:val="24"/>
        </w:rPr>
        <w:t>Potential hazards at the petroleum installation; and</w:t>
      </w:r>
    </w:p>
    <w:p w14:paraId="540C0DA5" w14:textId="77777777" w:rsidR="00BE099E" w:rsidRPr="000903B9" w:rsidRDefault="00BE099E" w:rsidP="00A423AF">
      <w:pPr>
        <w:pStyle w:val="ListParagraph"/>
        <w:numPr>
          <w:ilvl w:val="1"/>
          <w:numId w:val="132"/>
        </w:numPr>
        <w:tabs>
          <w:tab w:val="left" w:pos="2268"/>
        </w:tabs>
        <w:autoSpaceDE w:val="0"/>
        <w:autoSpaceDN w:val="0"/>
        <w:adjustRightInd w:val="0"/>
        <w:spacing w:after="0" w:line="276" w:lineRule="auto"/>
        <w:ind w:left="2268" w:hanging="141"/>
        <w:rPr>
          <w:rFonts w:cs="Times New Roman"/>
          <w:color w:val="000000"/>
          <w:sz w:val="24"/>
          <w:szCs w:val="24"/>
        </w:rPr>
      </w:pPr>
      <w:r w:rsidRPr="000903B9">
        <w:rPr>
          <w:rFonts w:cs="Times New Roman"/>
          <w:color w:val="000000"/>
          <w:sz w:val="24"/>
          <w:szCs w:val="24"/>
        </w:rPr>
        <w:t>Communication and emergency-control capabilities at the petroleum installation.</w:t>
      </w:r>
    </w:p>
    <w:p w14:paraId="6D744C07" w14:textId="77777777" w:rsidR="00BE099E" w:rsidRPr="000903B9" w:rsidRDefault="00BE099E" w:rsidP="00BE099E">
      <w:pPr>
        <w:pStyle w:val="ListParagraph"/>
        <w:tabs>
          <w:tab w:val="left" w:pos="2160"/>
        </w:tabs>
        <w:autoSpaceDE w:val="0"/>
        <w:autoSpaceDN w:val="0"/>
        <w:adjustRightInd w:val="0"/>
        <w:spacing w:after="0" w:line="276" w:lineRule="auto"/>
        <w:ind w:left="1800"/>
        <w:contextualSpacing w:val="0"/>
        <w:rPr>
          <w:rFonts w:cs="Times New Roman"/>
          <w:sz w:val="24"/>
          <w:szCs w:val="24"/>
        </w:rPr>
      </w:pPr>
    </w:p>
    <w:p w14:paraId="2195A7A0"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sz w:val="24"/>
          <w:szCs w:val="24"/>
        </w:rPr>
        <w:t>Incident Investigation and Analysis</w:t>
      </w:r>
      <w:r w:rsidRPr="000903B9">
        <w:rPr>
          <w:rFonts w:cs="Times New Roman"/>
          <w:sz w:val="24"/>
          <w:szCs w:val="24"/>
        </w:rPr>
        <w:t xml:space="preserve">: </w:t>
      </w:r>
    </w:p>
    <w:p w14:paraId="054C5B01"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p>
    <w:p w14:paraId="5D4BD97A"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 xml:space="preserve">Procedures for investigation of all incidents as per the Petroleum and Natural Gas Regulatory Board (Codes of Practices for Emergency Response and Disaster Management Plan (ERDMP)) Regulations, 2010 shall be developed.  Incident investigations should be initiated as promptly as possible, considering the necessity of securing the incident scene and protecting people and the environment. The intent of the investigation should be to learn from the incident and help to prevent similar incidents. A corrective action program should be established based on the findings of the investigation to prevent recurrence. </w:t>
      </w:r>
    </w:p>
    <w:p w14:paraId="41E30C4A" w14:textId="77777777" w:rsidR="00BE099E" w:rsidRPr="000903B9" w:rsidRDefault="00BE099E" w:rsidP="00BE099E">
      <w:pPr>
        <w:autoSpaceDE w:val="0"/>
        <w:autoSpaceDN w:val="0"/>
        <w:adjustRightInd w:val="0"/>
        <w:spacing w:after="0"/>
        <w:ind w:left="720" w:hanging="360"/>
        <w:rPr>
          <w:rFonts w:cs="Times New Roman"/>
          <w:b/>
          <w:bCs/>
          <w:sz w:val="24"/>
          <w:szCs w:val="24"/>
        </w:rPr>
      </w:pPr>
    </w:p>
    <w:p w14:paraId="3E5B4D19" w14:textId="77777777" w:rsidR="00BE099E" w:rsidRPr="000903B9" w:rsidRDefault="00BE099E" w:rsidP="00A423AF">
      <w:pPr>
        <w:pStyle w:val="ListParagraph"/>
        <w:numPr>
          <w:ilvl w:val="0"/>
          <w:numId w:val="127"/>
        </w:numPr>
        <w:autoSpaceDE w:val="0"/>
        <w:autoSpaceDN w:val="0"/>
        <w:adjustRightInd w:val="0"/>
        <w:spacing w:after="0" w:line="276" w:lineRule="auto"/>
        <w:rPr>
          <w:rFonts w:cs="Times New Roman"/>
          <w:sz w:val="24"/>
          <w:szCs w:val="24"/>
        </w:rPr>
      </w:pPr>
      <w:r w:rsidRPr="000903B9">
        <w:rPr>
          <w:rFonts w:cs="Times New Roman"/>
          <w:b/>
          <w:sz w:val="24"/>
          <w:szCs w:val="24"/>
        </w:rPr>
        <w:t>Compliance Audit</w:t>
      </w:r>
      <w:r w:rsidRPr="000903B9">
        <w:rPr>
          <w:rFonts w:cs="Times New Roman"/>
          <w:sz w:val="24"/>
          <w:szCs w:val="24"/>
        </w:rPr>
        <w:t xml:space="preserve">: </w:t>
      </w:r>
    </w:p>
    <w:p w14:paraId="4FA9863B" w14:textId="77777777" w:rsidR="00BE099E" w:rsidRPr="000903B9" w:rsidRDefault="00BE099E" w:rsidP="00BE099E">
      <w:pPr>
        <w:pStyle w:val="ListParagraph"/>
        <w:autoSpaceDE w:val="0"/>
        <w:autoSpaceDN w:val="0"/>
        <w:adjustRightInd w:val="0"/>
        <w:spacing w:after="0" w:line="276" w:lineRule="auto"/>
        <w:rPr>
          <w:rFonts w:cs="Times New Roman"/>
          <w:sz w:val="24"/>
          <w:szCs w:val="24"/>
        </w:rPr>
      </w:pPr>
    </w:p>
    <w:p w14:paraId="358F7095" w14:textId="52BA435B" w:rsidR="00BE099E" w:rsidRPr="000903B9" w:rsidRDefault="00BE099E" w:rsidP="00BE099E">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Safety Audits are the periodic examination of the functioning of safety system and it gives an idea about how effectively the safety system is implemented and how they are being accomplished and it is the feedback mechanism that provides management with the status and measurement of effectiveness of the various safety system elements and activities and leads t</w:t>
      </w:r>
      <w:r w:rsidR="00635E63" w:rsidRPr="000903B9">
        <w:rPr>
          <w:rFonts w:cs="Times New Roman"/>
          <w:sz w:val="24"/>
          <w:szCs w:val="24"/>
        </w:rPr>
        <w:t>o the appropriate control over s</w:t>
      </w:r>
      <w:r w:rsidRPr="000903B9">
        <w:rPr>
          <w:rFonts w:cs="Times New Roman"/>
          <w:sz w:val="24"/>
          <w:szCs w:val="24"/>
        </w:rPr>
        <w:t>uch efforts. The audit program and procedure should cover the following, namely: -</w:t>
      </w:r>
    </w:p>
    <w:p w14:paraId="5ADED43A" w14:textId="77777777" w:rsidR="00BE099E" w:rsidRPr="000903B9" w:rsidRDefault="00BE099E" w:rsidP="00BE099E">
      <w:pPr>
        <w:autoSpaceDE w:val="0"/>
        <w:autoSpaceDN w:val="0"/>
        <w:adjustRightInd w:val="0"/>
        <w:spacing w:after="0"/>
        <w:ind w:left="720" w:hanging="360"/>
        <w:rPr>
          <w:rFonts w:cs="Times New Roman"/>
          <w:sz w:val="24"/>
          <w:szCs w:val="24"/>
        </w:rPr>
      </w:pPr>
    </w:p>
    <w:p w14:paraId="31809594" w14:textId="77777777" w:rsidR="00BE099E" w:rsidRPr="000903B9"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0903B9">
        <w:rPr>
          <w:rFonts w:cs="Times New Roman"/>
          <w:sz w:val="24"/>
          <w:szCs w:val="24"/>
        </w:rPr>
        <w:t>The activities and areas to be considered in audits;</w:t>
      </w:r>
    </w:p>
    <w:p w14:paraId="34380973" w14:textId="77777777" w:rsidR="002710BF" w:rsidRPr="000903B9"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0903B9">
        <w:rPr>
          <w:rFonts w:cs="Times New Roman"/>
          <w:sz w:val="24"/>
          <w:szCs w:val="24"/>
        </w:rPr>
        <w:t>The frequency of audits</w:t>
      </w:r>
      <w:r w:rsidR="002710BF" w:rsidRPr="000903B9">
        <w:rPr>
          <w:rFonts w:cs="Times New Roman"/>
          <w:sz w:val="24"/>
          <w:szCs w:val="24"/>
        </w:rPr>
        <w:t xml:space="preserve"> </w:t>
      </w:r>
    </w:p>
    <w:p w14:paraId="4A752348" w14:textId="272DA157" w:rsidR="002710BF" w:rsidRPr="000903B9" w:rsidRDefault="002710BF" w:rsidP="002710BF">
      <w:pPr>
        <w:pStyle w:val="ListParagraph"/>
        <w:autoSpaceDE w:val="0"/>
        <w:autoSpaceDN w:val="0"/>
        <w:adjustRightInd w:val="0"/>
        <w:spacing w:after="0" w:line="276" w:lineRule="auto"/>
        <w:ind w:left="1276"/>
        <w:rPr>
          <w:rFonts w:cs="Times New Roman"/>
          <w:sz w:val="24"/>
          <w:szCs w:val="24"/>
        </w:rPr>
      </w:pPr>
      <w:r w:rsidRPr="000903B9">
        <w:rPr>
          <w:rFonts w:cs="Times New Roman"/>
          <w:sz w:val="24"/>
          <w:szCs w:val="24"/>
        </w:rPr>
        <w:t xml:space="preserve">a. Internal Audit : </w:t>
      </w:r>
      <w:r w:rsidR="00025D60" w:rsidRPr="000903B9">
        <w:rPr>
          <w:rFonts w:cs="Times New Roman"/>
          <w:sz w:val="24"/>
          <w:szCs w:val="24"/>
        </w:rPr>
        <w:t>Every</w:t>
      </w:r>
      <w:r w:rsidRPr="000903B9">
        <w:rPr>
          <w:rFonts w:cs="Times New Roman"/>
          <w:sz w:val="24"/>
          <w:szCs w:val="24"/>
        </w:rPr>
        <w:t xml:space="preserve"> year</w:t>
      </w:r>
      <w:r w:rsidR="00025D60" w:rsidRPr="000903B9">
        <w:rPr>
          <w:rFonts w:cs="Times New Roman"/>
          <w:sz w:val="24"/>
          <w:szCs w:val="24"/>
        </w:rPr>
        <w:t xml:space="preserve"> (including those years in which External Audit is undertaken);</w:t>
      </w:r>
    </w:p>
    <w:p w14:paraId="2CF726CF" w14:textId="4BCF52EC" w:rsidR="00BE099E" w:rsidRPr="000903B9" w:rsidRDefault="002710BF" w:rsidP="002710BF">
      <w:pPr>
        <w:pStyle w:val="ListParagraph"/>
        <w:autoSpaceDE w:val="0"/>
        <w:autoSpaceDN w:val="0"/>
        <w:adjustRightInd w:val="0"/>
        <w:spacing w:after="0" w:line="276" w:lineRule="auto"/>
        <w:ind w:left="1276"/>
        <w:rPr>
          <w:rFonts w:cs="Times New Roman"/>
          <w:sz w:val="24"/>
          <w:szCs w:val="24"/>
        </w:rPr>
      </w:pPr>
      <w:r w:rsidRPr="000903B9">
        <w:rPr>
          <w:rFonts w:cs="Times New Roman"/>
          <w:sz w:val="24"/>
          <w:szCs w:val="24"/>
        </w:rPr>
        <w:t>b. External Audit : Once in three year</w:t>
      </w:r>
      <w:r w:rsidR="00BE099E" w:rsidRPr="000903B9">
        <w:rPr>
          <w:rFonts w:cs="Times New Roman"/>
          <w:sz w:val="24"/>
          <w:szCs w:val="24"/>
        </w:rPr>
        <w:t>;</w:t>
      </w:r>
    </w:p>
    <w:p w14:paraId="6BAD102F" w14:textId="77777777" w:rsidR="006D08E8" w:rsidRPr="000903B9" w:rsidRDefault="006D08E8" w:rsidP="002710BF">
      <w:pPr>
        <w:pStyle w:val="ListParagraph"/>
        <w:autoSpaceDE w:val="0"/>
        <w:autoSpaceDN w:val="0"/>
        <w:adjustRightInd w:val="0"/>
        <w:spacing w:after="0" w:line="276" w:lineRule="auto"/>
        <w:ind w:left="1276"/>
        <w:rPr>
          <w:rFonts w:cs="Times New Roman"/>
          <w:sz w:val="24"/>
          <w:szCs w:val="24"/>
        </w:rPr>
      </w:pPr>
    </w:p>
    <w:p w14:paraId="20989716" w14:textId="77777777" w:rsidR="00BE099E" w:rsidRPr="000903B9"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0903B9">
        <w:rPr>
          <w:rFonts w:cs="Times New Roman"/>
          <w:sz w:val="24"/>
          <w:szCs w:val="24"/>
        </w:rPr>
        <w:t>The audit team;</w:t>
      </w:r>
    </w:p>
    <w:p w14:paraId="18E8F033" w14:textId="77777777" w:rsidR="00BE099E" w:rsidRPr="000903B9"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0903B9">
        <w:rPr>
          <w:rFonts w:cs="Times New Roman"/>
          <w:sz w:val="24"/>
          <w:szCs w:val="24"/>
        </w:rPr>
        <w:t>How audits will be conducted; and</w:t>
      </w:r>
    </w:p>
    <w:p w14:paraId="3B5399C3" w14:textId="77777777" w:rsidR="00BE099E" w:rsidRPr="000903B9" w:rsidRDefault="00BE099E" w:rsidP="00A423AF">
      <w:pPr>
        <w:pStyle w:val="ListParagraph"/>
        <w:numPr>
          <w:ilvl w:val="0"/>
          <w:numId w:val="133"/>
        </w:numPr>
        <w:autoSpaceDE w:val="0"/>
        <w:autoSpaceDN w:val="0"/>
        <w:adjustRightInd w:val="0"/>
        <w:spacing w:after="0" w:line="276" w:lineRule="auto"/>
        <w:ind w:left="1276" w:hanging="283"/>
        <w:rPr>
          <w:rFonts w:cs="Times New Roman"/>
          <w:sz w:val="24"/>
          <w:szCs w:val="24"/>
        </w:rPr>
      </w:pPr>
      <w:r w:rsidRPr="000903B9">
        <w:rPr>
          <w:rFonts w:cs="Times New Roman"/>
          <w:sz w:val="24"/>
          <w:szCs w:val="24"/>
        </w:rPr>
        <w:t xml:space="preserve">Audit Reporting; </w:t>
      </w:r>
    </w:p>
    <w:p w14:paraId="113EA163" w14:textId="77777777" w:rsidR="00BE099E" w:rsidRPr="000903B9" w:rsidRDefault="00BE099E" w:rsidP="00BE099E">
      <w:pPr>
        <w:autoSpaceDE w:val="0"/>
        <w:autoSpaceDN w:val="0"/>
        <w:adjustRightInd w:val="0"/>
        <w:spacing w:after="0"/>
        <w:ind w:left="1418" w:hanging="360"/>
        <w:rPr>
          <w:rFonts w:cs="Times New Roman"/>
          <w:sz w:val="24"/>
          <w:szCs w:val="24"/>
        </w:rPr>
      </w:pPr>
    </w:p>
    <w:p w14:paraId="2AC21ABF" w14:textId="21ACDD78" w:rsidR="00BE099E" w:rsidRPr="000903B9" w:rsidRDefault="00BE099E" w:rsidP="00635E63">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and the findings and conclusions of the audit should be provided to the management and the management should establish a system to determine and document the appropriate response to the findings and to assure satisfactory resolution. The audit report should be retained at least until the completion of the next audit.</w:t>
      </w:r>
    </w:p>
    <w:p w14:paraId="314AD887" w14:textId="77777777" w:rsidR="006D55D0" w:rsidRPr="000903B9" w:rsidRDefault="006D55D0" w:rsidP="006D55D0">
      <w:pPr>
        <w:pStyle w:val="ListParagraph"/>
        <w:autoSpaceDE w:val="0"/>
        <w:autoSpaceDN w:val="0"/>
        <w:adjustRightInd w:val="0"/>
        <w:spacing w:after="0" w:line="276" w:lineRule="auto"/>
        <w:rPr>
          <w:rFonts w:cs="Times New Roman"/>
          <w:sz w:val="24"/>
          <w:szCs w:val="24"/>
        </w:rPr>
      </w:pPr>
    </w:p>
    <w:p w14:paraId="6CAF9C7D" w14:textId="26AC499F" w:rsidR="00DE3230" w:rsidRPr="000903B9" w:rsidRDefault="00DE3230" w:rsidP="00DE3230">
      <w:pPr>
        <w:pStyle w:val="ListParagraph"/>
        <w:autoSpaceDE w:val="0"/>
        <w:autoSpaceDN w:val="0"/>
        <w:adjustRightInd w:val="0"/>
        <w:spacing w:after="0" w:line="276" w:lineRule="auto"/>
        <w:ind w:hanging="810"/>
        <w:rPr>
          <w:rFonts w:cs="Times New Roman"/>
          <w:sz w:val="24"/>
          <w:szCs w:val="24"/>
        </w:rPr>
      </w:pPr>
      <w:r w:rsidRPr="000903B9">
        <w:rPr>
          <w:rFonts w:cs="Times New Roman"/>
          <w:sz w:val="24"/>
          <w:szCs w:val="24"/>
        </w:rPr>
        <w:t>11.15.1</w:t>
      </w:r>
      <w:r w:rsidRPr="000903B9">
        <w:rPr>
          <w:rFonts w:cs="Times New Roman"/>
          <w:sz w:val="24"/>
          <w:szCs w:val="24"/>
        </w:rPr>
        <w:tab/>
        <w:t>Internal and External Safety Audits:</w:t>
      </w:r>
    </w:p>
    <w:p w14:paraId="08545778" w14:textId="77777777" w:rsidR="00DE3230" w:rsidRPr="000903B9" w:rsidRDefault="00DE3230" w:rsidP="00DE3230">
      <w:pPr>
        <w:pStyle w:val="ListParagraph"/>
        <w:autoSpaceDE w:val="0"/>
        <w:autoSpaceDN w:val="0"/>
        <w:adjustRightInd w:val="0"/>
        <w:spacing w:after="0" w:line="276" w:lineRule="auto"/>
        <w:ind w:hanging="810"/>
        <w:rPr>
          <w:rFonts w:cs="Times New Roman"/>
          <w:sz w:val="24"/>
          <w:szCs w:val="24"/>
        </w:rPr>
      </w:pPr>
    </w:p>
    <w:p w14:paraId="7388EBAC" w14:textId="5FBDA8F6" w:rsidR="00BE099E" w:rsidRPr="000903B9" w:rsidRDefault="006D55D0" w:rsidP="00B34E29">
      <w:pPr>
        <w:pStyle w:val="ListParagraph"/>
        <w:autoSpaceDE w:val="0"/>
        <w:autoSpaceDN w:val="0"/>
        <w:adjustRightInd w:val="0"/>
        <w:spacing w:after="0" w:line="276" w:lineRule="auto"/>
        <w:rPr>
          <w:rFonts w:cs="Times New Roman"/>
          <w:sz w:val="24"/>
          <w:szCs w:val="24"/>
        </w:rPr>
      </w:pPr>
      <w:r w:rsidRPr="000903B9">
        <w:rPr>
          <w:rFonts w:cs="Times New Roman"/>
          <w:sz w:val="24"/>
          <w:szCs w:val="24"/>
        </w:rPr>
        <w:t>Audit conducted by Internal Au</w:t>
      </w:r>
      <w:r w:rsidR="00DE3230" w:rsidRPr="000903B9">
        <w:rPr>
          <w:rFonts w:cs="Times New Roman"/>
          <w:sz w:val="24"/>
          <w:szCs w:val="24"/>
        </w:rPr>
        <w:t>dit teams of the organization shall be</w:t>
      </w:r>
      <w:r w:rsidRPr="000903B9">
        <w:rPr>
          <w:rFonts w:cs="Times New Roman"/>
          <w:sz w:val="24"/>
          <w:szCs w:val="24"/>
        </w:rPr>
        <w:t xml:space="preserve"> categorized as Internal Safety Au</w:t>
      </w:r>
      <w:r w:rsidR="009F570A" w:rsidRPr="000903B9">
        <w:rPr>
          <w:rFonts w:cs="Times New Roman"/>
          <w:sz w:val="24"/>
          <w:szCs w:val="24"/>
        </w:rPr>
        <w:t>dit. Internal Safety Audits shall</w:t>
      </w:r>
      <w:r w:rsidRPr="000903B9">
        <w:rPr>
          <w:rFonts w:cs="Times New Roman"/>
          <w:sz w:val="24"/>
          <w:szCs w:val="24"/>
        </w:rPr>
        <w:t xml:space="preserve"> be coordinated by local management under the overall direction from the respective Corporate Offi</w:t>
      </w:r>
      <w:r w:rsidR="00DE3230" w:rsidRPr="000903B9">
        <w:rPr>
          <w:rFonts w:cs="Times New Roman"/>
          <w:sz w:val="24"/>
          <w:szCs w:val="24"/>
        </w:rPr>
        <w:t xml:space="preserve">ces. </w:t>
      </w:r>
      <w:bookmarkStart w:id="20" w:name="_Hlk55168596"/>
      <w:r w:rsidR="00DE3230" w:rsidRPr="000903B9">
        <w:rPr>
          <w:rFonts w:cs="Times New Roman"/>
          <w:sz w:val="24"/>
          <w:szCs w:val="24"/>
        </w:rPr>
        <w:t>External Safety A</w:t>
      </w:r>
      <w:r w:rsidRPr="000903B9">
        <w:rPr>
          <w:rFonts w:cs="Times New Roman"/>
          <w:sz w:val="24"/>
          <w:szCs w:val="24"/>
        </w:rPr>
        <w:t xml:space="preserve">udits shall be carried out </w:t>
      </w:r>
      <w:r w:rsidR="002710BF" w:rsidRPr="000903B9">
        <w:rPr>
          <w:rFonts w:cs="Times New Roman"/>
          <w:sz w:val="24"/>
          <w:szCs w:val="24"/>
        </w:rPr>
        <w:t xml:space="preserve">through </w:t>
      </w:r>
      <w:r w:rsidRPr="000903B9">
        <w:rPr>
          <w:rFonts w:cs="Times New Roman"/>
          <w:sz w:val="24"/>
          <w:szCs w:val="24"/>
        </w:rPr>
        <w:t xml:space="preserve">PNGRB </w:t>
      </w:r>
      <w:r w:rsidR="002710BF" w:rsidRPr="000903B9">
        <w:rPr>
          <w:rFonts w:cs="Times New Roman"/>
          <w:sz w:val="24"/>
          <w:szCs w:val="24"/>
        </w:rPr>
        <w:t xml:space="preserve">empanelled </w:t>
      </w:r>
      <w:r w:rsidRPr="000903B9">
        <w:rPr>
          <w:rFonts w:cs="Times New Roman"/>
          <w:sz w:val="24"/>
          <w:szCs w:val="24"/>
        </w:rPr>
        <w:t xml:space="preserve">third party </w:t>
      </w:r>
      <w:r w:rsidR="002710BF" w:rsidRPr="000903B9">
        <w:rPr>
          <w:rFonts w:cs="Times New Roman"/>
          <w:sz w:val="24"/>
          <w:szCs w:val="24"/>
        </w:rPr>
        <w:t>agency or multidisciplinary team constituted by PNGRB.</w:t>
      </w:r>
      <w:bookmarkEnd w:id="20"/>
    </w:p>
    <w:p w14:paraId="0A07C3C8" w14:textId="62F65B38" w:rsidR="002927A8" w:rsidRDefault="002927A8" w:rsidP="00B34E29">
      <w:pPr>
        <w:pStyle w:val="ListParagraph"/>
        <w:autoSpaceDE w:val="0"/>
        <w:autoSpaceDN w:val="0"/>
        <w:adjustRightInd w:val="0"/>
        <w:spacing w:after="0" w:line="276" w:lineRule="auto"/>
        <w:rPr>
          <w:rFonts w:cs="Times New Roman"/>
          <w:sz w:val="24"/>
          <w:szCs w:val="24"/>
        </w:rPr>
      </w:pPr>
    </w:p>
    <w:p w14:paraId="6F5E4552" w14:textId="77777777" w:rsidR="00DE7F1D" w:rsidRDefault="00DE7F1D" w:rsidP="00DE7F1D">
      <w:pPr>
        <w:pStyle w:val="ListParagraph"/>
        <w:autoSpaceDE w:val="0"/>
        <w:autoSpaceDN w:val="0"/>
        <w:adjustRightInd w:val="0"/>
        <w:spacing w:after="0" w:line="276" w:lineRule="auto"/>
        <w:jc w:val="right"/>
      </w:pPr>
      <w:r>
        <w:t xml:space="preserve">VANDANA SHARMA, Secy. </w:t>
      </w:r>
    </w:p>
    <w:p w14:paraId="20165640" w14:textId="579AF964" w:rsidR="00DE7F1D" w:rsidRPr="000903B9" w:rsidRDefault="00DE7F1D" w:rsidP="00DE7F1D">
      <w:pPr>
        <w:pStyle w:val="ListParagraph"/>
        <w:autoSpaceDE w:val="0"/>
        <w:autoSpaceDN w:val="0"/>
        <w:adjustRightInd w:val="0"/>
        <w:spacing w:after="0" w:line="276" w:lineRule="auto"/>
        <w:jc w:val="right"/>
        <w:rPr>
          <w:rFonts w:cs="Times New Roman"/>
          <w:sz w:val="24"/>
          <w:szCs w:val="24"/>
        </w:rPr>
      </w:pPr>
      <w:r>
        <w:t>[ADVT.-III/4/Exty./369/2020-21]</w:t>
      </w:r>
    </w:p>
    <w:p w14:paraId="666609D1" w14:textId="73937C00" w:rsidR="002927A8" w:rsidRPr="000903B9" w:rsidRDefault="002927A8" w:rsidP="00DE7F1D">
      <w:pPr>
        <w:pStyle w:val="ListParagraph"/>
        <w:autoSpaceDE w:val="0"/>
        <w:autoSpaceDN w:val="0"/>
        <w:adjustRightInd w:val="0"/>
        <w:spacing w:after="0" w:line="276" w:lineRule="auto"/>
        <w:jc w:val="right"/>
        <w:rPr>
          <w:rFonts w:cs="Times New Roman"/>
          <w:sz w:val="24"/>
          <w:szCs w:val="24"/>
        </w:rPr>
      </w:pPr>
    </w:p>
    <w:p w14:paraId="7C090D79" w14:textId="0256D65E" w:rsidR="002927A8" w:rsidRPr="000903B9" w:rsidRDefault="002927A8" w:rsidP="00B34E29">
      <w:pPr>
        <w:pStyle w:val="ListParagraph"/>
        <w:autoSpaceDE w:val="0"/>
        <w:autoSpaceDN w:val="0"/>
        <w:adjustRightInd w:val="0"/>
        <w:spacing w:after="0" w:line="276" w:lineRule="auto"/>
        <w:rPr>
          <w:rFonts w:cs="Times New Roman"/>
          <w:sz w:val="24"/>
          <w:szCs w:val="24"/>
        </w:rPr>
      </w:pPr>
    </w:p>
    <w:p w14:paraId="586A8DEB" w14:textId="0AD34BF0" w:rsidR="002927A8" w:rsidRPr="000903B9" w:rsidRDefault="002927A8" w:rsidP="00B34E29">
      <w:pPr>
        <w:pStyle w:val="ListParagraph"/>
        <w:autoSpaceDE w:val="0"/>
        <w:autoSpaceDN w:val="0"/>
        <w:adjustRightInd w:val="0"/>
        <w:spacing w:after="0" w:line="276" w:lineRule="auto"/>
        <w:rPr>
          <w:rFonts w:cs="Times New Roman"/>
          <w:sz w:val="24"/>
          <w:szCs w:val="24"/>
        </w:rPr>
      </w:pPr>
    </w:p>
    <w:p w14:paraId="66C620F7" w14:textId="77777777" w:rsidR="00BE099E" w:rsidRPr="000903B9" w:rsidRDefault="00BE099E" w:rsidP="00BE099E">
      <w:pPr>
        <w:pBdr>
          <w:bottom w:val="single" w:sz="6" w:space="1" w:color="auto"/>
        </w:pBdr>
        <w:jc w:val="center"/>
        <w:rPr>
          <w:rFonts w:cs="Times New Roman"/>
          <w:b/>
          <w:bCs/>
          <w:sz w:val="24"/>
          <w:szCs w:val="24"/>
        </w:rPr>
      </w:pPr>
      <w:r w:rsidRPr="000903B9">
        <w:rPr>
          <w:rFonts w:cs="Times New Roman"/>
          <w:b/>
          <w:bCs/>
          <w:sz w:val="24"/>
          <w:szCs w:val="24"/>
        </w:rPr>
        <w:t xml:space="preserve">Annexure 1 – </w:t>
      </w:r>
      <w:r w:rsidRPr="000903B9">
        <w:rPr>
          <w:rFonts w:cs="Times New Roman"/>
          <w:b/>
          <w:bCs/>
          <w:sz w:val="24"/>
          <w:szCs w:val="24"/>
          <w:lang w:val="en-US"/>
        </w:rPr>
        <w:t>List of Applicable Standards and References</w:t>
      </w:r>
    </w:p>
    <w:p w14:paraId="59EB8AC1" w14:textId="77777777" w:rsidR="00BE099E" w:rsidRPr="000903B9" w:rsidRDefault="00BE099E" w:rsidP="00BE099E">
      <w:pPr>
        <w:autoSpaceDE w:val="0"/>
        <w:autoSpaceDN w:val="0"/>
        <w:adjustRightInd w:val="0"/>
        <w:spacing w:after="0"/>
        <w:ind w:left="720" w:hanging="360"/>
        <w:rPr>
          <w:rFonts w:cs="Times New Roman"/>
          <w:b/>
          <w:bCs/>
          <w:sz w:val="24"/>
          <w:szCs w:val="24"/>
          <w:lang w:val="en-US"/>
        </w:rPr>
      </w:pPr>
    </w:p>
    <w:tbl>
      <w:tblPr>
        <w:tblW w:w="9375" w:type="dxa"/>
        <w:tblInd w:w="93" w:type="dxa"/>
        <w:tblLook w:val="04A0" w:firstRow="1" w:lastRow="0" w:firstColumn="1" w:lastColumn="0" w:noHBand="0" w:noVBand="1"/>
      </w:tblPr>
      <w:tblGrid>
        <w:gridCol w:w="2212"/>
        <w:gridCol w:w="7163"/>
      </w:tblGrid>
      <w:tr w:rsidR="00BE099E" w:rsidRPr="000903B9" w14:paraId="2DADE324" w14:textId="77777777" w:rsidTr="0022630F">
        <w:trPr>
          <w:trHeight w:val="411"/>
        </w:trPr>
        <w:tc>
          <w:tcPr>
            <w:tcW w:w="221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C3704F3" w14:textId="77777777" w:rsidR="00BE099E" w:rsidRPr="000903B9" w:rsidRDefault="00BE099E" w:rsidP="0022630F">
            <w:pPr>
              <w:autoSpaceDE w:val="0"/>
              <w:autoSpaceDN w:val="0"/>
              <w:adjustRightInd w:val="0"/>
              <w:spacing w:after="0"/>
              <w:ind w:left="357" w:firstLine="3"/>
              <w:rPr>
                <w:rFonts w:cs="Times New Roman"/>
                <w:b/>
                <w:bCs/>
                <w:sz w:val="24"/>
                <w:szCs w:val="24"/>
                <w:lang w:val="en-US"/>
              </w:rPr>
            </w:pPr>
            <w:r w:rsidRPr="000903B9">
              <w:rPr>
                <w:rFonts w:cs="Times New Roman"/>
                <w:b/>
                <w:bCs/>
                <w:sz w:val="24"/>
                <w:szCs w:val="24"/>
                <w:lang w:val="en-US"/>
              </w:rPr>
              <w:t>Standard Number</w:t>
            </w:r>
          </w:p>
        </w:tc>
        <w:tc>
          <w:tcPr>
            <w:tcW w:w="7163" w:type="dxa"/>
            <w:tcBorders>
              <w:top w:val="single" w:sz="8" w:space="0" w:color="auto"/>
              <w:left w:val="nil"/>
              <w:bottom w:val="single" w:sz="8" w:space="0" w:color="auto"/>
              <w:right w:val="single" w:sz="8" w:space="0" w:color="auto"/>
            </w:tcBorders>
            <w:shd w:val="clear" w:color="auto" w:fill="auto"/>
            <w:noWrap/>
            <w:vAlign w:val="center"/>
            <w:hideMark/>
          </w:tcPr>
          <w:p w14:paraId="25C5BB44" w14:textId="77777777" w:rsidR="00BE099E" w:rsidRPr="000903B9" w:rsidRDefault="00BE099E" w:rsidP="0022630F">
            <w:pPr>
              <w:autoSpaceDE w:val="0"/>
              <w:autoSpaceDN w:val="0"/>
              <w:adjustRightInd w:val="0"/>
              <w:spacing w:after="0"/>
              <w:ind w:left="720" w:hanging="360"/>
              <w:jc w:val="center"/>
              <w:rPr>
                <w:rFonts w:cs="Times New Roman"/>
                <w:b/>
                <w:bCs/>
                <w:sz w:val="24"/>
                <w:szCs w:val="24"/>
                <w:lang w:val="en-US"/>
              </w:rPr>
            </w:pPr>
            <w:r w:rsidRPr="000903B9">
              <w:rPr>
                <w:rFonts w:cs="Times New Roman"/>
                <w:b/>
                <w:bCs/>
                <w:sz w:val="24"/>
                <w:szCs w:val="24"/>
                <w:lang w:val="en-US"/>
              </w:rPr>
              <w:t>Title of Standard</w:t>
            </w:r>
          </w:p>
        </w:tc>
      </w:tr>
      <w:tr w:rsidR="00BE099E" w:rsidRPr="000903B9" w14:paraId="7CF706B0"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2EFA1D7"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API STD 650</w:t>
            </w:r>
          </w:p>
        </w:tc>
        <w:tc>
          <w:tcPr>
            <w:tcW w:w="7163" w:type="dxa"/>
            <w:tcBorders>
              <w:top w:val="nil"/>
              <w:left w:val="nil"/>
              <w:bottom w:val="single" w:sz="4" w:space="0" w:color="auto"/>
              <w:right w:val="single" w:sz="8" w:space="0" w:color="auto"/>
            </w:tcBorders>
            <w:shd w:val="clear" w:color="auto" w:fill="auto"/>
            <w:noWrap/>
            <w:vAlign w:val="center"/>
            <w:hideMark/>
          </w:tcPr>
          <w:p w14:paraId="3E206CB4"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Welded Tanks for Oil Storage.</w:t>
            </w:r>
          </w:p>
        </w:tc>
      </w:tr>
      <w:tr w:rsidR="00BE099E" w:rsidRPr="000903B9" w14:paraId="62FFC4F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BC881DA"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API STD 620</w:t>
            </w:r>
          </w:p>
        </w:tc>
        <w:tc>
          <w:tcPr>
            <w:tcW w:w="7163" w:type="dxa"/>
            <w:tcBorders>
              <w:top w:val="nil"/>
              <w:left w:val="nil"/>
              <w:bottom w:val="single" w:sz="4" w:space="0" w:color="auto"/>
              <w:right w:val="single" w:sz="8" w:space="0" w:color="auto"/>
            </w:tcBorders>
            <w:shd w:val="clear" w:color="auto" w:fill="auto"/>
            <w:noWrap/>
            <w:vAlign w:val="center"/>
            <w:hideMark/>
          </w:tcPr>
          <w:p w14:paraId="462A6209"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Design and Construction of Large, Welded, Low-pressure Storage Tanks.</w:t>
            </w:r>
          </w:p>
        </w:tc>
      </w:tr>
      <w:tr w:rsidR="00BE099E" w:rsidRPr="000903B9" w14:paraId="13FFF70C"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9332AF2"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API STD 2000</w:t>
            </w:r>
          </w:p>
        </w:tc>
        <w:tc>
          <w:tcPr>
            <w:tcW w:w="7163" w:type="dxa"/>
            <w:tcBorders>
              <w:top w:val="nil"/>
              <w:left w:val="nil"/>
              <w:bottom w:val="single" w:sz="4" w:space="0" w:color="auto"/>
              <w:right w:val="single" w:sz="8" w:space="0" w:color="auto"/>
            </w:tcBorders>
            <w:shd w:val="clear" w:color="auto" w:fill="auto"/>
            <w:noWrap/>
            <w:vAlign w:val="center"/>
            <w:hideMark/>
          </w:tcPr>
          <w:p w14:paraId="0B032DC8"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Venting Atmospheric and Low-Pressure Storage Tanks.</w:t>
            </w:r>
          </w:p>
        </w:tc>
      </w:tr>
      <w:tr w:rsidR="00BE099E" w:rsidRPr="000903B9" w14:paraId="252AFF2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DB55356"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API 5L</w:t>
            </w:r>
          </w:p>
        </w:tc>
        <w:tc>
          <w:tcPr>
            <w:tcW w:w="7163" w:type="dxa"/>
            <w:tcBorders>
              <w:top w:val="nil"/>
              <w:left w:val="nil"/>
              <w:bottom w:val="single" w:sz="4" w:space="0" w:color="auto"/>
              <w:right w:val="single" w:sz="8" w:space="0" w:color="auto"/>
            </w:tcBorders>
            <w:shd w:val="clear" w:color="auto" w:fill="auto"/>
            <w:noWrap/>
            <w:vAlign w:val="center"/>
            <w:hideMark/>
          </w:tcPr>
          <w:p w14:paraId="104AEB21"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Specification for Line Pipe.</w:t>
            </w:r>
          </w:p>
        </w:tc>
      </w:tr>
      <w:tr w:rsidR="00BE099E" w:rsidRPr="000903B9" w14:paraId="036C0BAF" w14:textId="77777777" w:rsidTr="0022630F">
        <w:trPr>
          <w:trHeight w:val="368"/>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D8B0415"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API 15LR</w:t>
            </w:r>
          </w:p>
        </w:tc>
        <w:tc>
          <w:tcPr>
            <w:tcW w:w="7163" w:type="dxa"/>
            <w:tcBorders>
              <w:top w:val="nil"/>
              <w:left w:val="nil"/>
              <w:bottom w:val="single" w:sz="4" w:space="0" w:color="auto"/>
              <w:right w:val="single" w:sz="8" w:space="0" w:color="auto"/>
            </w:tcBorders>
            <w:shd w:val="clear" w:color="auto" w:fill="auto"/>
            <w:vAlign w:val="center"/>
            <w:hideMark/>
          </w:tcPr>
          <w:p w14:paraId="59288B12"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Low Pressure Fiberglass Line Pipe.</w:t>
            </w:r>
          </w:p>
        </w:tc>
      </w:tr>
      <w:tr w:rsidR="00BE099E" w:rsidRPr="000903B9" w14:paraId="4A517D4E"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308D964"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API 15HR</w:t>
            </w:r>
          </w:p>
        </w:tc>
        <w:tc>
          <w:tcPr>
            <w:tcW w:w="7163" w:type="dxa"/>
            <w:tcBorders>
              <w:top w:val="nil"/>
              <w:left w:val="nil"/>
              <w:bottom w:val="single" w:sz="4" w:space="0" w:color="auto"/>
              <w:right w:val="single" w:sz="8" w:space="0" w:color="auto"/>
            </w:tcBorders>
            <w:shd w:val="clear" w:color="auto" w:fill="auto"/>
            <w:vAlign w:val="center"/>
            <w:hideMark/>
          </w:tcPr>
          <w:p w14:paraId="6588C098"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High-pressure Fiberglass Line Pipe.</w:t>
            </w:r>
          </w:p>
        </w:tc>
      </w:tr>
      <w:tr w:rsidR="00BE099E" w:rsidRPr="000903B9" w14:paraId="6C56F55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340FD5E"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NFPA 2001</w:t>
            </w:r>
          </w:p>
        </w:tc>
        <w:tc>
          <w:tcPr>
            <w:tcW w:w="7163" w:type="dxa"/>
            <w:tcBorders>
              <w:top w:val="nil"/>
              <w:left w:val="nil"/>
              <w:bottom w:val="single" w:sz="4" w:space="0" w:color="auto"/>
              <w:right w:val="single" w:sz="8" w:space="0" w:color="auto"/>
            </w:tcBorders>
            <w:shd w:val="clear" w:color="auto" w:fill="auto"/>
            <w:vAlign w:val="center"/>
            <w:hideMark/>
          </w:tcPr>
          <w:p w14:paraId="5F44C56E"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Standard on Clean Agent Fire Extinguishing Systems.</w:t>
            </w:r>
          </w:p>
        </w:tc>
      </w:tr>
      <w:tr w:rsidR="00BE099E" w:rsidRPr="000903B9" w14:paraId="2EFBACF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5F0EBF0E"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NFPA 11</w:t>
            </w:r>
          </w:p>
        </w:tc>
        <w:tc>
          <w:tcPr>
            <w:tcW w:w="7163" w:type="dxa"/>
            <w:tcBorders>
              <w:top w:val="nil"/>
              <w:left w:val="nil"/>
              <w:bottom w:val="single" w:sz="4" w:space="0" w:color="auto"/>
              <w:right w:val="single" w:sz="8" w:space="0" w:color="auto"/>
            </w:tcBorders>
            <w:shd w:val="clear" w:color="auto" w:fill="auto"/>
            <w:noWrap/>
            <w:vAlign w:val="center"/>
            <w:hideMark/>
          </w:tcPr>
          <w:p w14:paraId="53C45B9E"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Standard for Low-, Medium-, and High-Expansion Foam.</w:t>
            </w:r>
          </w:p>
        </w:tc>
      </w:tr>
      <w:tr w:rsidR="00BE099E" w:rsidRPr="000903B9" w14:paraId="6610C03A"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8266CA6"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ASME B 31.3</w:t>
            </w:r>
          </w:p>
        </w:tc>
        <w:tc>
          <w:tcPr>
            <w:tcW w:w="7163" w:type="dxa"/>
            <w:tcBorders>
              <w:top w:val="nil"/>
              <w:left w:val="nil"/>
              <w:bottom w:val="single" w:sz="4" w:space="0" w:color="auto"/>
              <w:right w:val="single" w:sz="8" w:space="0" w:color="auto"/>
            </w:tcBorders>
            <w:shd w:val="clear" w:color="auto" w:fill="auto"/>
            <w:noWrap/>
            <w:vAlign w:val="center"/>
            <w:hideMark/>
          </w:tcPr>
          <w:p w14:paraId="4522E0A4"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Process Piping Guide.</w:t>
            </w:r>
          </w:p>
        </w:tc>
      </w:tr>
      <w:tr w:rsidR="00BE099E" w:rsidRPr="000903B9" w14:paraId="03B6B302"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BAB6A4E"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ASME B 31.4</w:t>
            </w:r>
          </w:p>
        </w:tc>
        <w:tc>
          <w:tcPr>
            <w:tcW w:w="7163" w:type="dxa"/>
            <w:tcBorders>
              <w:top w:val="nil"/>
              <w:left w:val="nil"/>
              <w:bottom w:val="single" w:sz="4" w:space="0" w:color="auto"/>
              <w:right w:val="single" w:sz="8" w:space="0" w:color="auto"/>
            </w:tcBorders>
            <w:shd w:val="clear" w:color="auto" w:fill="auto"/>
            <w:noWrap/>
            <w:vAlign w:val="center"/>
            <w:hideMark/>
          </w:tcPr>
          <w:p w14:paraId="6A1A0820"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lang w:val="en-US"/>
              </w:rPr>
              <w:t>Pipeline Transportation Systems for Liquid Hydrocarbons and Other Liquids.</w:t>
            </w:r>
          </w:p>
        </w:tc>
      </w:tr>
      <w:tr w:rsidR="00BE099E" w:rsidRPr="000903B9" w14:paraId="28B0EC83"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2FDFF1D"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ASME B 16.5</w:t>
            </w:r>
          </w:p>
        </w:tc>
        <w:tc>
          <w:tcPr>
            <w:tcW w:w="7163" w:type="dxa"/>
            <w:tcBorders>
              <w:top w:val="nil"/>
              <w:left w:val="nil"/>
              <w:bottom w:val="single" w:sz="4" w:space="0" w:color="auto"/>
              <w:right w:val="single" w:sz="8" w:space="0" w:color="auto"/>
            </w:tcBorders>
            <w:shd w:val="clear" w:color="auto" w:fill="auto"/>
            <w:noWrap/>
            <w:vAlign w:val="center"/>
            <w:hideMark/>
          </w:tcPr>
          <w:p w14:paraId="3530B588"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lang w:val="en-US"/>
              </w:rPr>
              <w:t>Pipe Flanges and Flanged Fittings: NPS 1/2 through NPS 24 Metric or Inch Standard.</w:t>
            </w:r>
          </w:p>
        </w:tc>
      </w:tr>
      <w:tr w:rsidR="00BE099E" w:rsidRPr="000903B9" w14:paraId="0E06964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66E29B8"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ASME B 16.11</w:t>
            </w:r>
          </w:p>
        </w:tc>
        <w:tc>
          <w:tcPr>
            <w:tcW w:w="7163" w:type="dxa"/>
            <w:tcBorders>
              <w:top w:val="nil"/>
              <w:left w:val="nil"/>
              <w:bottom w:val="single" w:sz="4" w:space="0" w:color="auto"/>
              <w:right w:val="single" w:sz="8" w:space="0" w:color="auto"/>
            </w:tcBorders>
            <w:shd w:val="clear" w:color="auto" w:fill="auto"/>
            <w:noWrap/>
            <w:vAlign w:val="center"/>
            <w:hideMark/>
          </w:tcPr>
          <w:p w14:paraId="6B43404C"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Forged Fittings, Socket – Welding and Threaded.</w:t>
            </w:r>
          </w:p>
        </w:tc>
      </w:tr>
      <w:tr w:rsidR="00BE099E" w:rsidRPr="000903B9" w14:paraId="18510DBF"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DBEEBCB"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12709</w:t>
            </w:r>
          </w:p>
        </w:tc>
        <w:tc>
          <w:tcPr>
            <w:tcW w:w="7163" w:type="dxa"/>
            <w:tcBorders>
              <w:top w:val="nil"/>
              <w:left w:val="nil"/>
              <w:bottom w:val="single" w:sz="4" w:space="0" w:color="auto"/>
              <w:right w:val="single" w:sz="8" w:space="0" w:color="auto"/>
            </w:tcBorders>
            <w:shd w:val="clear" w:color="auto" w:fill="auto"/>
            <w:noWrap/>
            <w:vAlign w:val="center"/>
            <w:hideMark/>
          </w:tcPr>
          <w:p w14:paraId="10689CB9" w14:textId="77777777" w:rsidR="00BE099E" w:rsidRPr="000903B9" w:rsidRDefault="00BE099E" w:rsidP="0022630F">
            <w:pPr>
              <w:autoSpaceDE w:val="0"/>
              <w:autoSpaceDN w:val="0"/>
              <w:adjustRightInd w:val="0"/>
              <w:spacing w:after="0"/>
              <w:ind w:left="395" w:hanging="35"/>
              <w:rPr>
                <w:rFonts w:cs="Times New Roman"/>
                <w:sz w:val="24"/>
                <w:szCs w:val="24"/>
                <w:lang w:val="en-US"/>
              </w:rPr>
            </w:pPr>
            <w:r w:rsidRPr="000903B9">
              <w:rPr>
                <w:rFonts w:cs="Times New Roman"/>
                <w:sz w:val="24"/>
                <w:szCs w:val="24"/>
                <w:lang w:val="en-US"/>
              </w:rPr>
              <w:t>Installation of Glass Fibre Reinforced Plastic (GRP) Piping System Code of Practice.</w:t>
            </w:r>
          </w:p>
        </w:tc>
      </w:tr>
      <w:tr w:rsidR="00BE099E" w:rsidRPr="000903B9" w14:paraId="55C2B17D"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8891620"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5572</w:t>
            </w:r>
          </w:p>
        </w:tc>
        <w:tc>
          <w:tcPr>
            <w:tcW w:w="7163" w:type="dxa"/>
            <w:tcBorders>
              <w:top w:val="nil"/>
              <w:left w:val="nil"/>
              <w:bottom w:val="single" w:sz="4" w:space="0" w:color="auto"/>
              <w:right w:val="single" w:sz="8" w:space="0" w:color="auto"/>
            </w:tcBorders>
            <w:shd w:val="clear" w:color="auto" w:fill="auto"/>
            <w:noWrap/>
            <w:vAlign w:val="center"/>
            <w:hideMark/>
          </w:tcPr>
          <w:p w14:paraId="3E22BD3D" w14:textId="77777777" w:rsidR="00BE099E" w:rsidRPr="000903B9" w:rsidRDefault="00BE099E" w:rsidP="0022630F">
            <w:pPr>
              <w:autoSpaceDE w:val="0"/>
              <w:autoSpaceDN w:val="0"/>
              <w:adjustRightInd w:val="0"/>
              <w:spacing w:after="0"/>
              <w:ind w:left="395" w:hanging="35"/>
              <w:rPr>
                <w:rFonts w:cs="Times New Roman"/>
                <w:sz w:val="24"/>
                <w:szCs w:val="24"/>
                <w:lang w:val="en-US"/>
              </w:rPr>
            </w:pPr>
            <w:r w:rsidRPr="000903B9">
              <w:rPr>
                <w:rFonts w:cs="Times New Roman"/>
                <w:sz w:val="24"/>
                <w:szCs w:val="24"/>
                <w:lang w:val="en-US"/>
              </w:rPr>
              <w:t>Classification of Hazardous Areas (Other Than Mines) Having Flammable Gases and Vapours for Electrical Installation.</w:t>
            </w:r>
          </w:p>
        </w:tc>
      </w:tr>
      <w:tr w:rsidR="00BE099E" w:rsidRPr="000903B9" w14:paraId="082E5AFE"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91FEA91"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11006</w:t>
            </w:r>
          </w:p>
        </w:tc>
        <w:tc>
          <w:tcPr>
            <w:tcW w:w="7163" w:type="dxa"/>
            <w:tcBorders>
              <w:top w:val="nil"/>
              <w:left w:val="nil"/>
              <w:bottom w:val="single" w:sz="4" w:space="0" w:color="auto"/>
              <w:right w:val="single" w:sz="8" w:space="0" w:color="auto"/>
            </w:tcBorders>
            <w:shd w:val="clear" w:color="auto" w:fill="auto"/>
            <w:noWrap/>
            <w:vAlign w:val="center"/>
            <w:hideMark/>
          </w:tcPr>
          <w:p w14:paraId="48769491"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Flash Back Arrestor (Flame Arrestor).</w:t>
            </w:r>
          </w:p>
        </w:tc>
      </w:tr>
      <w:tr w:rsidR="00BE099E" w:rsidRPr="000903B9" w14:paraId="45DE6D05"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5656D5B"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5571</w:t>
            </w:r>
          </w:p>
        </w:tc>
        <w:tc>
          <w:tcPr>
            <w:tcW w:w="7163" w:type="dxa"/>
            <w:tcBorders>
              <w:top w:val="nil"/>
              <w:left w:val="nil"/>
              <w:bottom w:val="single" w:sz="4" w:space="0" w:color="auto"/>
              <w:right w:val="single" w:sz="8" w:space="0" w:color="auto"/>
            </w:tcBorders>
            <w:shd w:val="clear" w:color="auto" w:fill="auto"/>
            <w:noWrap/>
            <w:vAlign w:val="center"/>
            <w:hideMark/>
          </w:tcPr>
          <w:p w14:paraId="4F2126E8"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lang w:val="en-US"/>
              </w:rPr>
              <w:t>Guide for Selection and installation of Electrical Equipment for Hazardous Areas (other than mines).</w:t>
            </w:r>
          </w:p>
        </w:tc>
      </w:tr>
      <w:tr w:rsidR="00BE099E" w:rsidRPr="000903B9" w14:paraId="311E52A4"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01093163"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10810</w:t>
            </w:r>
          </w:p>
        </w:tc>
        <w:tc>
          <w:tcPr>
            <w:tcW w:w="7163" w:type="dxa"/>
            <w:tcBorders>
              <w:top w:val="nil"/>
              <w:left w:val="nil"/>
              <w:bottom w:val="single" w:sz="4" w:space="0" w:color="auto"/>
              <w:right w:val="single" w:sz="8" w:space="0" w:color="auto"/>
            </w:tcBorders>
            <w:shd w:val="clear" w:color="auto" w:fill="auto"/>
            <w:noWrap/>
            <w:vAlign w:val="center"/>
            <w:hideMark/>
          </w:tcPr>
          <w:p w14:paraId="58B84AE7"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Methods of Test for Cables</w:t>
            </w:r>
            <w:r w:rsidR="00545A10" w:rsidRPr="000903B9">
              <w:rPr>
                <w:rFonts w:cs="Times New Roman"/>
                <w:sz w:val="24"/>
                <w:szCs w:val="24"/>
                <w:lang w:val="en-US"/>
              </w:rPr>
              <w:t>.</w:t>
            </w:r>
          </w:p>
        </w:tc>
      </w:tr>
      <w:tr w:rsidR="00BE099E" w:rsidRPr="000903B9" w14:paraId="438E1279"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735530E5"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3043</w:t>
            </w:r>
          </w:p>
        </w:tc>
        <w:tc>
          <w:tcPr>
            <w:tcW w:w="7163" w:type="dxa"/>
            <w:tcBorders>
              <w:top w:val="nil"/>
              <w:left w:val="nil"/>
              <w:bottom w:val="single" w:sz="4" w:space="0" w:color="auto"/>
              <w:right w:val="single" w:sz="8" w:space="0" w:color="auto"/>
            </w:tcBorders>
            <w:shd w:val="clear" w:color="auto" w:fill="auto"/>
            <w:noWrap/>
            <w:vAlign w:val="center"/>
            <w:hideMark/>
          </w:tcPr>
          <w:p w14:paraId="2641C0CC"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Code of practice for earthing.</w:t>
            </w:r>
          </w:p>
        </w:tc>
      </w:tr>
      <w:tr w:rsidR="00BE099E" w:rsidRPr="000903B9" w14:paraId="76386A67"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3C6786EC"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2309</w:t>
            </w:r>
          </w:p>
        </w:tc>
        <w:tc>
          <w:tcPr>
            <w:tcW w:w="7163" w:type="dxa"/>
            <w:tcBorders>
              <w:top w:val="nil"/>
              <w:left w:val="nil"/>
              <w:bottom w:val="single" w:sz="4" w:space="0" w:color="auto"/>
              <w:right w:val="single" w:sz="8" w:space="0" w:color="auto"/>
            </w:tcBorders>
            <w:shd w:val="clear" w:color="auto" w:fill="auto"/>
            <w:noWrap/>
            <w:vAlign w:val="center"/>
            <w:hideMark/>
          </w:tcPr>
          <w:p w14:paraId="6AAFD2D7"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lang w:val="en-US"/>
              </w:rPr>
              <w:t>Code of practice for the protection of buildings and allied structures against lightning.</w:t>
            </w:r>
          </w:p>
        </w:tc>
      </w:tr>
      <w:tr w:rsidR="00BE099E" w:rsidRPr="000903B9" w14:paraId="4A1D6E68"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D56EBA0"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3844</w:t>
            </w:r>
          </w:p>
        </w:tc>
        <w:tc>
          <w:tcPr>
            <w:tcW w:w="7163" w:type="dxa"/>
            <w:tcBorders>
              <w:top w:val="nil"/>
              <w:left w:val="nil"/>
              <w:bottom w:val="single" w:sz="4" w:space="0" w:color="auto"/>
              <w:right w:val="single" w:sz="8" w:space="0" w:color="auto"/>
            </w:tcBorders>
            <w:shd w:val="clear" w:color="auto" w:fill="auto"/>
            <w:noWrap/>
            <w:vAlign w:val="center"/>
            <w:hideMark/>
          </w:tcPr>
          <w:p w14:paraId="3A9A3CDB"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lang w:val="en-US"/>
              </w:rPr>
              <w:t>Code of Practice for Installation and Maintenance of Internal Fire Hydrants and Hose Reels on Premises.</w:t>
            </w:r>
          </w:p>
        </w:tc>
      </w:tr>
      <w:tr w:rsidR="00BE099E" w:rsidRPr="000903B9" w14:paraId="7354A842"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6621653E"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636</w:t>
            </w:r>
          </w:p>
        </w:tc>
        <w:tc>
          <w:tcPr>
            <w:tcW w:w="7163" w:type="dxa"/>
            <w:tcBorders>
              <w:top w:val="nil"/>
              <w:left w:val="nil"/>
              <w:bottom w:val="single" w:sz="4" w:space="0" w:color="auto"/>
              <w:right w:val="single" w:sz="8" w:space="0" w:color="auto"/>
            </w:tcBorders>
            <w:shd w:val="clear" w:color="auto" w:fill="auto"/>
            <w:noWrap/>
            <w:vAlign w:val="center"/>
            <w:hideMark/>
          </w:tcPr>
          <w:p w14:paraId="2A35F715"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Non-percolating flexible delivery hose for fire fighting.</w:t>
            </w:r>
          </w:p>
        </w:tc>
      </w:tr>
      <w:tr w:rsidR="00BE099E" w:rsidRPr="000903B9" w14:paraId="77FD5E8A"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11C7DEB2"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1978</w:t>
            </w:r>
          </w:p>
        </w:tc>
        <w:tc>
          <w:tcPr>
            <w:tcW w:w="7163" w:type="dxa"/>
            <w:tcBorders>
              <w:top w:val="nil"/>
              <w:left w:val="nil"/>
              <w:bottom w:val="single" w:sz="4" w:space="0" w:color="auto"/>
              <w:right w:val="single" w:sz="8" w:space="0" w:color="auto"/>
            </w:tcBorders>
            <w:shd w:val="clear" w:color="auto" w:fill="auto"/>
            <w:noWrap/>
            <w:vAlign w:val="center"/>
            <w:hideMark/>
          </w:tcPr>
          <w:p w14:paraId="3BB709BD"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Specification for Line Pipe.</w:t>
            </w:r>
          </w:p>
        </w:tc>
      </w:tr>
      <w:tr w:rsidR="00BE099E" w:rsidRPr="000903B9" w14:paraId="78E40FAB"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4E20CDE4"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15683</w:t>
            </w:r>
          </w:p>
        </w:tc>
        <w:tc>
          <w:tcPr>
            <w:tcW w:w="7163" w:type="dxa"/>
            <w:tcBorders>
              <w:top w:val="nil"/>
              <w:left w:val="nil"/>
              <w:bottom w:val="single" w:sz="4" w:space="0" w:color="auto"/>
              <w:right w:val="single" w:sz="8" w:space="0" w:color="auto"/>
            </w:tcBorders>
            <w:shd w:val="clear" w:color="auto" w:fill="auto"/>
            <w:noWrap/>
            <w:vAlign w:val="center"/>
            <w:hideMark/>
          </w:tcPr>
          <w:p w14:paraId="5B87841C"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lang w:val="en-US"/>
              </w:rPr>
              <w:t>Portable Fire Extinguishers-Performance and Construction–Specification.</w:t>
            </w:r>
          </w:p>
        </w:tc>
      </w:tr>
      <w:tr w:rsidR="00BE099E" w:rsidRPr="000903B9" w14:paraId="2A6CEDE9"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tcPr>
          <w:p w14:paraId="603A09BB"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4991</w:t>
            </w:r>
          </w:p>
        </w:tc>
        <w:tc>
          <w:tcPr>
            <w:tcW w:w="7163" w:type="dxa"/>
            <w:tcBorders>
              <w:top w:val="nil"/>
              <w:left w:val="nil"/>
              <w:bottom w:val="single" w:sz="4" w:space="0" w:color="auto"/>
              <w:right w:val="single" w:sz="8" w:space="0" w:color="auto"/>
            </w:tcBorders>
            <w:shd w:val="clear" w:color="auto" w:fill="auto"/>
            <w:noWrap/>
            <w:vAlign w:val="center"/>
          </w:tcPr>
          <w:p w14:paraId="2D943974" w14:textId="77777777" w:rsidR="00BE099E" w:rsidRPr="000903B9" w:rsidRDefault="00BE099E" w:rsidP="0022630F">
            <w:pPr>
              <w:autoSpaceDE w:val="0"/>
              <w:autoSpaceDN w:val="0"/>
              <w:adjustRightInd w:val="0"/>
              <w:spacing w:after="0"/>
              <w:ind w:left="395"/>
              <w:rPr>
                <w:rFonts w:cs="Times New Roman"/>
                <w:sz w:val="24"/>
                <w:szCs w:val="24"/>
                <w:lang w:val="en-US"/>
              </w:rPr>
            </w:pPr>
            <w:r w:rsidRPr="000903B9">
              <w:rPr>
                <w:rFonts w:cs="Times New Roman"/>
                <w:sz w:val="24"/>
                <w:szCs w:val="24"/>
              </w:rPr>
              <w:t xml:space="preserve">Criteria for </w:t>
            </w:r>
            <w:r w:rsidRPr="000903B9">
              <w:rPr>
                <w:rStyle w:val="Strong"/>
                <w:rFonts w:cs="Times New Roman"/>
                <w:b w:val="0"/>
                <w:bCs w:val="0"/>
                <w:sz w:val="24"/>
                <w:szCs w:val="24"/>
              </w:rPr>
              <w:t>Blast Resistant</w:t>
            </w:r>
            <w:r w:rsidRPr="000903B9">
              <w:rPr>
                <w:rFonts w:cs="Times New Roman"/>
                <w:sz w:val="24"/>
                <w:szCs w:val="24"/>
              </w:rPr>
              <w:t xml:space="preserve"> Design of Structures for Explosions Above Ground.</w:t>
            </w:r>
          </w:p>
        </w:tc>
      </w:tr>
      <w:tr w:rsidR="00BE099E" w:rsidRPr="000903B9" w14:paraId="223A3031" w14:textId="77777777" w:rsidTr="0022630F">
        <w:trPr>
          <w:trHeight w:val="332"/>
        </w:trPr>
        <w:tc>
          <w:tcPr>
            <w:tcW w:w="2212" w:type="dxa"/>
            <w:tcBorders>
              <w:top w:val="nil"/>
              <w:left w:val="single" w:sz="8" w:space="0" w:color="auto"/>
              <w:bottom w:val="single" w:sz="4" w:space="0" w:color="auto"/>
              <w:right w:val="single" w:sz="4" w:space="0" w:color="auto"/>
            </w:tcBorders>
            <w:shd w:val="clear" w:color="auto" w:fill="auto"/>
            <w:noWrap/>
            <w:vAlign w:val="center"/>
            <w:hideMark/>
          </w:tcPr>
          <w:p w14:paraId="2FEFC429"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IS 10658</w:t>
            </w:r>
          </w:p>
        </w:tc>
        <w:tc>
          <w:tcPr>
            <w:tcW w:w="7163" w:type="dxa"/>
            <w:tcBorders>
              <w:top w:val="nil"/>
              <w:left w:val="nil"/>
              <w:bottom w:val="single" w:sz="4" w:space="0" w:color="auto"/>
              <w:right w:val="single" w:sz="8" w:space="0" w:color="auto"/>
            </w:tcBorders>
            <w:shd w:val="clear" w:color="auto" w:fill="auto"/>
            <w:noWrap/>
            <w:vAlign w:val="center"/>
            <w:hideMark/>
          </w:tcPr>
          <w:p w14:paraId="1C451B6F" w14:textId="77777777" w:rsidR="00BE099E" w:rsidRPr="000903B9" w:rsidRDefault="00BE099E" w:rsidP="0022630F">
            <w:pPr>
              <w:autoSpaceDE w:val="0"/>
              <w:autoSpaceDN w:val="0"/>
              <w:adjustRightInd w:val="0"/>
              <w:spacing w:after="0"/>
              <w:ind w:left="720" w:hanging="360"/>
              <w:rPr>
                <w:rFonts w:cs="Times New Roman"/>
                <w:sz w:val="24"/>
                <w:szCs w:val="24"/>
                <w:lang w:val="en-US"/>
              </w:rPr>
            </w:pPr>
            <w:r w:rsidRPr="000903B9">
              <w:rPr>
                <w:rFonts w:cs="Times New Roman"/>
                <w:sz w:val="24"/>
                <w:szCs w:val="24"/>
                <w:lang w:val="en-US"/>
              </w:rPr>
              <w:t>Specification for Higher Capacity Dry Powder Fire Extinguisher.</w:t>
            </w:r>
          </w:p>
        </w:tc>
      </w:tr>
    </w:tbl>
    <w:p w14:paraId="503A47BE" w14:textId="4EF1BABE" w:rsidR="002E7B79" w:rsidRPr="000903B9" w:rsidRDefault="002E7B79" w:rsidP="00D71E64">
      <w:pPr>
        <w:autoSpaceDE w:val="0"/>
        <w:autoSpaceDN w:val="0"/>
        <w:adjustRightInd w:val="0"/>
        <w:spacing w:after="0"/>
        <w:rPr>
          <w:rFonts w:cs="Times New Roman"/>
          <w:iCs/>
          <w:sz w:val="24"/>
          <w:szCs w:val="24"/>
          <w:lang w:val="en-US"/>
        </w:rPr>
      </w:pPr>
    </w:p>
    <w:p w14:paraId="2A95EF6E" w14:textId="054C1319" w:rsidR="00A40BD1" w:rsidRPr="000903B9" w:rsidRDefault="00A40BD1" w:rsidP="00873D8C">
      <w:pPr>
        <w:autoSpaceDE w:val="0"/>
        <w:autoSpaceDN w:val="0"/>
        <w:adjustRightInd w:val="0"/>
        <w:spacing w:after="0"/>
        <w:jc w:val="right"/>
        <w:rPr>
          <w:rFonts w:cs="Times New Roman"/>
          <w:iCs/>
          <w:sz w:val="24"/>
          <w:szCs w:val="24"/>
          <w:lang w:val="en-US"/>
        </w:rPr>
      </w:pPr>
    </w:p>
    <w:p w14:paraId="6CB5F97E" w14:textId="53A2F66E" w:rsidR="00A40BD1" w:rsidRPr="000903B9" w:rsidRDefault="00A40BD1" w:rsidP="00873D8C">
      <w:pPr>
        <w:autoSpaceDE w:val="0"/>
        <w:autoSpaceDN w:val="0"/>
        <w:adjustRightInd w:val="0"/>
        <w:spacing w:after="0"/>
        <w:jc w:val="right"/>
        <w:rPr>
          <w:rFonts w:cs="Times New Roman"/>
          <w:iCs/>
          <w:sz w:val="24"/>
          <w:szCs w:val="24"/>
          <w:lang w:val="en-US"/>
        </w:rPr>
      </w:pPr>
    </w:p>
    <w:p w14:paraId="2DD4AF28" w14:textId="77777777" w:rsidR="000F3558" w:rsidRPr="000903B9" w:rsidRDefault="000F3558" w:rsidP="00873D8C">
      <w:pPr>
        <w:autoSpaceDE w:val="0"/>
        <w:autoSpaceDN w:val="0"/>
        <w:adjustRightInd w:val="0"/>
        <w:spacing w:after="0"/>
        <w:jc w:val="right"/>
        <w:rPr>
          <w:rFonts w:cs="Times New Roman"/>
          <w:iCs/>
          <w:sz w:val="24"/>
          <w:szCs w:val="24"/>
          <w:lang w:val="en-US"/>
        </w:rPr>
      </w:pPr>
    </w:p>
    <w:p w14:paraId="3291B9C7" w14:textId="77777777" w:rsidR="00A40BD1" w:rsidRPr="000903B9" w:rsidRDefault="00A40BD1" w:rsidP="00873D8C">
      <w:pPr>
        <w:autoSpaceDE w:val="0"/>
        <w:autoSpaceDN w:val="0"/>
        <w:adjustRightInd w:val="0"/>
        <w:spacing w:after="0"/>
        <w:jc w:val="right"/>
        <w:rPr>
          <w:rFonts w:cs="Times New Roman"/>
          <w:iCs/>
          <w:sz w:val="24"/>
          <w:szCs w:val="24"/>
          <w:lang w:val="en-US"/>
        </w:rPr>
      </w:pPr>
      <w:bookmarkStart w:id="21" w:name="_GoBack"/>
      <w:bookmarkEnd w:id="21"/>
    </w:p>
    <w:sectPr w:rsidR="00A40BD1" w:rsidRPr="000903B9" w:rsidSect="000903B9">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39471" w14:textId="77777777" w:rsidR="000903B9" w:rsidRDefault="000903B9" w:rsidP="002927A8">
      <w:pPr>
        <w:spacing w:after="0" w:line="240" w:lineRule="auto"/>
      </w:pPr>
      <w:r>
        <w:separator/>
      </w:r>
    </w:p>
  </w:endnote>
  <w:endnote w:type="continuationSeparator" w:id="0">
    <w:p w14:paraId="1D46A1AB" w14:textId="77777777" w:rsidR="000903B9" w:rsidRDefault="000903B9" w:rsidP="00292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auto"/>
    <w:pitch w:val="variable"/>
    <w:sig w:usb0="00000003" w:usb1="00000000" w:usb2="00000000" w:usb3="00000000" w:csb0="00000001"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55 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7789"/>
      <w:docPartObj>
        <w:docPartGallery w:val="Page Numbers (Bottom of Page)"/>
        <w:docPartUnique/>
      </w:docPartObj>
    </w:sdtPr>
    <w:sdtEndPr>
      <w:rPr>
        <w:rFonts w:ascii="Times New Roman" w:hAnsi="Times New Roman" w:cs="Times New Roman"/>
        <w:noProof/>
        <w:sz w:val="20"/>
      </w:rPr>
    </w:sdtEndPr>
    <w:sdtContent>
      <w:p w14:paraId="6B163F2B" w14:textId="190C82ED" w:rsidR="000903B9" w:rsidRPr="000903B9" w:rsidRDefault="000903B9">
        <w:pPr>
          <w:pStyle w:val="Footer"/>
          <w:jc w:val="right"/>
          <w:rPr>
            <w:rFonts w:ascii="Times New Roman" w:hAnsi="Times New Roman" w:cs="Times New Roman"/>
            <w:sz w:val="20"/>
          </w:rPr>
        </w:pPr>
        <w:r w:rsidRPr="000903B9">
          <w:rPr>
            <w:rFonts w:ascii="Times New Roman" w:hAnsi="Times New Roman" w:cs="Times New Roman"/>
            <w:sz w:val="20"/>
          </w:rPr>
          <w:fldChar w:fldCharType="begin"/>
        </w:r>
        <w:r w:rsidRPr="000903B9">
          <w:rPr>
            <w:rFonts w:ascii="Times New Roman" w:hAnsi="Times New Roman" w:cs="Times New Roman"/>
            <w:sz w:val="20"/>
          </w:rPr>
          <w:instrText xml:space="preserve"> PAGE   \* MERGEFORMAT </w:instrText>
        </w:r>
        <w:r w:rsidRPr="000903B9">
          <w:rPr>
            <w:rFonts w:ascii="Times New Roman" w:hAnsi="Times New Roman" w:cs="Times New Roman"/>
            <w:sz w:val="20"/>
          </w:rPr>
          <w:fldChar w:fldCharType="separate"/>
        </w:r>
        <w:r w:rsidR="00DE7F1D">
          <w:rPr>
            <w:rFonts w:ascii="Times New Roman" w:hAnsi="Times New Roman" w:cs="Times New Roman"/>
            <w:noProof/>
            <w:sz w:val="20"/>
          </w:rPr>
          <w:t>87</w:t>
        </w:r>
        <w:r w:rsidRPr="000903B9">
          <w:rPr>
            <w:rFonts w:ascii="Times New Roman" w:hAnsi="Times New Roman" w:cs="Times New Roman"/>
            <w:noProof/>
            <w:sz w:val="20"/>
          </w:rPr>
          <w:fldChar w:fldCharType="end"/>
        </w:r>
      </w:p>
    </w:sdtContent>
  </w:sdt>
  <w:p w14:paraId="40627EBB" w14:textId="77777777" w:rsidR="000903B9" w:rsidRDefault="000903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BE970" w14:textId="77777777" w:rsidR="000903B9" w:rsidRDefault="000903B9" w:rsidP="002927A8">
      <w:pPr>
        <w:spacing w:after="0" w:line="240" w:lineRule="auto"/>
      </w:pPr>
      <w:r>
        <w:separator/>
      </w:r>
    </w:p>
  </w:footnote>
  <w:footnote w:type="continuationSeparator" w:id="0">
    <w:p w14:paraId="38D731F4" w14:textId="77777777" w:rsidR="000903B9" w:rsidRDefault="000903B9" w:rsidP="00292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FD1"/>
    <w:multiLevelType w:val="hybridMultilevel"/>
    <w:tmpl w:val="C5A605F2"/>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106043"/>
    <w:multiLevelType w:val="hybridMultilevel"/>
    <w:tmpl w:val="E9F02120"/>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D7806"/>
    <w:multiLevelType w:val="hybridMultilevel"/>
    <w:tmpl w:val="B5586454"/>
    <w:lvl w:ilvl="0" w:tplc="F6DCF394">
      <w:start w:val="1"/>
      <w:numFmt w:val="decimal"/>
      <w:lvlText w:val="2.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3C53C2C"/>
    <w:multiLevelType w:val="hybridMultilevel"/>
    <w:tmpl w:val="B03A1678"/>
    <w:lvl w:ilvl="0" w:tplc="CB98FD04">
      <w:start w:val="2"/>
      <w:numFmt w:val="decimal"/>
      <w:lvlText w:val="%1.4.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CD79C4"/>
    <w:multiLevelType w:val="hybridMultilevel"/>
    <w:tmpl w:val="AD4A92EC"/>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F6E49"/>
    <w:multiLevelType w:val="hybridMultilevel"/>
    <w:tmpl w:val="663C7130"/>
    <w:lvl w:ilvl="0" w:tplc="BB7862DC">
      <w:start w:val="1"/>
      <w:numFmt w:val="decimal"/>
      <w:lvlText w:val="1.2.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67270BC"/>
    <w:multiLevelType w:val="hybridMultilevel"/>
    <w:tmpl w:val="4E5C89E6"/>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C7322E"/>
    <w:multiLevelType w:val="hybridMultilevel"/>
    <w:tmpl w:val="BD68EAD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DB2793"/>
    <w:multiLevelType w:val="hybridMultilevel"/>
    <w:tmpl w:val="FAB6B3F2"/>
    <w:lvl w:ilvl="0" w:tplc="04090019">
      <w:start w:val="1"/>
      <w:numFmt w:val="lowerLetter"/>
      <w:lvlText w:val="%1."/>
      <w:lvlJc w:val="left"/>
      <w:pPr>
        <w:ind w:left="1080" w:hanging="360"/>
      </w:pPr>
    </w:lvl>
    <w:lvl w:ilvl="1" w:tplc="59FA6764">
      <w:start w:val="1"/>
      <w:numFmt w:val="decimal"/>
      <w:lvlText w:val="(%2)"/>
      <w:lvlJc w:val="left"/>
      <w:pPr>
        <w:ind w:left="1800" w:hanging="360"/>
      </w:pPr>
      <w:rPr>
        <w:rFonts w:hint="default"/>
        <w:sz w:val="20"/>
        <w:szCs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7517030"/>
    <w:multiLevelType w:val="hybridMultilevel"/>
    <w:tmpl w:val="5B5AECF8"/>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2117E9"/>
    <w:multiLevelType w:val="hybridMultilevel"/>
    <w:tmpl w:val="2AC88778"/>
    <w:lvl w:ilvl="0" w:tplc="4E22C9CA">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5426D0"/>
    <w:multiLevelType w:val="hybridMultilevel"/>
    <w:tmpl w:val="3F96B40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C52B0B"/>
    <w:multiLevelType w:val="hybridMultilevel"/>
    <w:tmpl w:val="EAE4AD9E"/>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8EF572C"/>
    <w:multiLevelType w:val="hybridMultilevel"/>
    <w:tmpl w:val="AF328186"/>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3E315F"/>
    <w:multiLevelType w:val="hybridMultilevel"/>
    <w:tmpl w:val="21286FB0"/>
    <w:lvl w:ilvl="0" w:tplc="B8B8FCBC">
      <w:start w:val="1"/>
      <w:numFmt w:val="decimal"/>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15" w15:restartNumberingAfterBreak="0">
    <w:nsid w:val="0A73094E"/>
    <w:multiLevelType w:val="hybridMultilevel"/>
    <w:tmpl w:val="4F8ADA6C"/>
    <w:lvl w:ilvl="0" w:tplc="FE8A7E2E">
      <w:start w:val="1"/>
      <w:numFmt w:val="decimal"/>
      <w:lvlText w:val="(%1)"/>
      <w:lvlJc w:val="left"/>
      <w:pPr>
        <w:ind w:left="720" w:hanging="360"/>
      </w:pPr>
      <w:rPr>
        <w:rFonts w:hint="default"/>
      </w:rPr>
    </w:lvl>
    <w:lvl w:ilvl="1" w:tplc="DD78BEC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AC96EE4"/>
    <w:multiLevelType w:val="hybridMultilevel"/>
    <w:tmpl w:val="F8A8E5AE"/>
    <w:lvl w:ilvl="0" w:tplc="F3AA514C">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03307E"/>
    <w:multiLevelType w:val="hybridMultilevel"/>
    <w:tmpl w:val="FE86FEFE"/>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6D0D0B"/>
    <w:multiLevelType w:val="hybridMultilevel"/>
    <w:tmpl w:val="6D7EDC66"/>
    <w:lvl w:ilvl="0" w:tplc="E2989FF4">
      <w:start w:val="1"/>
      <w:numFmt w:val="lowerRoman"/>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CD51F2"/>
    <w:multiLevelType w:val="hybridMultilevel"/>
    <w:tmpl w:val="6F48BB42"/>
    <w:lvl w:ilvl="0" w:tplc="6FBE3A06">
      <w:start w:val="1"/>
      <w:numFmt w:val="decimal"/>
      <w:lvlText w:val="5.8.%1"/>
      <w:lvlJc w:val="left"/>
      <w:pPr>
        <w:ind w:left="720" w:hanging="360"/>
      </w:pPr>
      <w:rPr>
        <w:rFonts w:ascii="Arial" w:hAnsi="Arial" w:cs="Arial" w:hint="default"/>
        <w:b/>
        <w:bCs/>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D065EA7"/>
    <w:multiLevelType w:val="hybridMultilevel"/>
    <w:tmpl w:val="F16EA6DC"/>
    <w:lvl w:ilvl="0" w:tplc="DA826946">
      <w:start w:val="1"/>
      <w:numFmt w:val="decimal"/>
      <w:lvlText w:val="(%1)"/>
      <w:lvlJc w:val="left"/>
      <w:pPr>
        <w:tabs>
          <w:tab w:val="num" w:pos="900"/>
        </w:tabs>
        <w:ind w:left="90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1980"/>
        </w:tabs>
        <w:ind w:left="198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0E3001B7"/>
    <w:multiLevelType w:val="hybridMultilevel"/>
    <w:tmpl w:val="08089A40"/>
    <w:lvl w:ilvl="0" w:tplc="59FA6764">
      <w:start w:val="1"/>
      <w:numFmt w:val="decimal"/>
      <w:lvlText w:val="(%1)"/>
      <w:lvlJc w:val="left"/>
      <w:pPr>
        <w:ind w:left="720" w:hanging="360"/>
      </w:pPr>
      <w:rPr>
        <w:rFonts w:hint="default"/>
        <w:sz w:val="20"/>
        <w:szCs w:val="16"/>
      </w:rPr>
    </w:lvl>
    <w:lvl w:ilvl="1" w:tplc="88E8C04C">
      <w:start w:val="1"/>
      <w:numFmt w:val="lowerRoman"/>
      <w:lvlText w:val="(%2)"/>
      <w:lvlJc w:val="right"/>
      <w:pPr>
        <w:ind w:left="1440" w:hanging="360"/>
      </w:pPr>
      <w:rPr>
        <w:rFonts w:hint="default"/>
        <w:sz w:val="20"/>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C514D1"/>
    <w:multiLevelType w:val="hybridMultilevel"/>
    <w:tmpl w:val="C3307FE6"/>
    <w:lvl w:ilvl="0" w:tplc="B8B8FCBC">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114776E2"/>
    <w:multiLevelType w:val="hybridMultilevel"/>
    <w:tmpl w:val="CC240626"/>
    <w:lvl w:ilvl="0" w:tplc="59FA6764">
      <w:start w:val="1"/>
      <w:numFmt w:val="decimal"/>
      <w:lvlText w:val="(%1)"/>
      <w:lvlJc w:val="left"/>
      <w:pPr>
        <w:ind w:left="1080" w:hanging="720"/>
      </w:pPr>
      <w:rPr>
        <w:rFonts w:hint="default"/>
        <w:sz w:val="20"/>
        <w:szCs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15:restartNumberingAfterBreak="0">
    <w:nsid w:val="11970002"/>
    <w:multiLevelType w:val="hybridMultilevel"/>
    <w:tmpl w:val="09A2F568"/>
    <w:lvl w:ilvl="0" w:tplc="4E22C9CA">
      <w:start w:val="1"/>
      <w:numFmt w:val="decimal"/>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2D82225"/>
    <w:multiLevelType w:val="hybridMultilevel"/>
    <w:tmpl w:val="AE06C256"/>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2E46DF9"/>
    <w:multiLevelType w:val="hybridMultilevel"/>
    <w:tmpl w:val="8F5C338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E43D25"/>
    <w:multiLevelType w:val="hybridMultilevel"/>
    <w:tmpl w:val="EDEC3B16"/>
    <w:lvl w:ilvl="0" w:tplc="2D08DF54">
      <w:start w:val="1"/>
      <w:numFmt w:val="lowerRoman"/>
      <w:lvlText w:val="(%1)"/>
      <w:lvlJc w:val="left"/>
      <w:pPr>
        <w:ind w:left="1080" w:hanging="72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8" w15:restartNumberingAfterBreak="0">
    <w:nsid w:val="15574FD1"/>
    <w:multiLevelType w:val="hybridMultilevel"/>
    <w:tmpl w:val="EDBC00EC"/>
    <w:lvl w:ilvl="0" w:tplc="655E2F22">
      <w:start w:val="1"/>
      <w:numFmt w:val="lowerLetter"/>
      <w:lvlText w:val="(%1)"/>
      <w:lvlJc w:val="left"/>
      <w:pPr>
        <w:ind w:left="2279" w:hanging="360"/>
      </w:pPr>
      <w:rPr>
        <w:rFonts w:hint="default"/>
        <w:b w:val="0"/>
        <w:bCs w:val="0"/>
        <w:color w:val="auto"/>
        <w:w w:val="100"/>
      </w:rPr>
    </w:lvl>
    <w:lvl w:ilvl="1" w:tplc="04090019" w:tentative="1">
      <w:start w:val="1"/>
      <w:numFmt w:val="lowerLetter"/>
      <w:lvlText w:val="%2."/>
      <w:lvlJc w:val="left"/>
      <w:pPr>
        <w:ind w:left="2999" w:hanging="360"/>
      </w:pPr>
    </w:lvl>
    <w:lvl w:ilvl="2" w:tplc="0409001B" w:tentative="1">
      <w:start w:val="1"/>
      <w:numFmt w:val="lowerRoman"/>
      <w:lvlText w:val="%3."/>
      <w:lvlJc w:val="right"/>
      <w:pPr>
        <w:ind w:left="3719" w:hanging="180"/>
      </w:pPr>
    </w:lvl>
    <w:lvl w:ilvl="3" w:tplc="0409000F" w:tentative="1">
      <w:start w:val="1"/>
      <w:numFmt w:val="decimal"/>
      <w:lvlText w:val="%4."/>
      <w:lvlJc w:val="left"/>
      <w:pPr>
        <w:ind w:left="4439" w:hanging="360"/>
      </w:pPr>
    </w:lvl>
    <w:lvl w:ilvl="4" w:tplc="04090019" w:tentative="1">
      <w:start w:val="1"/>
      <w:numFmt w:val="lowerLetter"/>
      <w:lvlText w:val="%5."/>
      <w:lvlJc w:val="left"/>
      <w:pPr>
        <w:ind w:left="5159" w:hanging="360"/>
      </w:pPr>
    </w:lvl>
    <w:lvl w:ilvl="5" w:tplc="0409001B" w:tentative="1">
      <w:start w:val="1"/>
      <w:numFmt w:val="lowerRoman"/>
      <w:lvlText w:val="%6."/>
      <w:lvlJc w:val="right"/>
      <w:pPr>
        <w:ind w:left="5879" w:hanging="180"/>
      </w:pPr>
    </w:lvl>
    <w:lvl w:ilvl="6" w:tplc="0409000F" w:tentative="1">
      <w:start w:val="1"/>
      <w:numFmt w:val="decimal"/>
      <w:lvlText w:val="%7."/>
      <w:lvlJc w:val="left"/>
      <w:pPr>
        <w:ind w:left="6599" w:hanging="360"/>
      </w:pPr>
    </w:lvl>
    <w:lvl w:ilvl="7" w:tplc="04090019" w:tentative="1">
      <w:start w:val="1"/>
      <w:numFmt w:val="lowerLetter"/>
      <w:lvlText w:val="%8."/>
      <w:lvlJc w:val="left"/>
      <w:pPr>
        <w:ind w:left="7319" w:hanging="360"/>
      </w:pPr>
    </w:lvl>
    <w:lvl w:ilvl="8" w:tplc="0409001B" w:tentative="1">
      <w:start w:val="1"/>
      <w:numFmt w:val="lowerRoman"/>
      <w:lvlText w:val="%9."/>
      <w:lvlJc w:val="right"/>
      <w:pPr>
        <w:ind w:left="8039" w:hanging="180"/>
      </w:pPr>
    </w:lvl>
  </w:abstractNum>
  <w:abstractNum w:abstractNumId="29" w15:restartNumberingAfterBreak="0">
    <w:nsid w:val="15A86FF0"/>
    <w:multiLevelType w:val="hybridMultilevel"/>
    <w:tmpl w:val="CB3A1218"/>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5E36146"/>
    <w:multiLevelType w:val="hybridMultilevel"/>
    <w:tmpl w:val="9814CA74"/>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601EAB"/>
    <w:multiLevelType w:val="hybridMultilevel"/>
    <w:tmpl w:val="3B38308C"/>
    <w:lvl w:ilvl="0" w:tplc="FBE87FBC">
      <w:start w:val="1"/>
      <w:numFmt w:val="lowerLetter"/>
      <w:lvlText w:val="(%1)"/>
      <w:lvlJc w:val="left"/>
      <w:pPr>
        <w:ind w:left="720" w:hanging="360"/>
      </w:pPr>
      <w:rPr>
        <w:rFonts w:hint="default"/>
      </w:rPr>
    </w:lvl>
    <w:lvl w:ilvl="1" w:tplc="FE8A7E2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72B0E42"/>
    <w:multiLevelType w:val="hybridMultilevel"/>
    <w:tmpl w:val="A1F4A3CA"/>
    <w:lvl w:ilvl="0" w:tplc="59FA676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75427AF"/>
    <w:multiLevelType w:val="hybridMultilevel"/>
    <w:tmpl w:val="E730DB9C"/>
    <w:lvl w:ilvl="0" w:tplc="59FA6764">
      <w:start w:val="1"/>
      <w:numFmt w:val="decimal"/>
      <w:lvlText w:val="(%1)"/>
      <w:lvlJc w:val="left"/>
      <w:pPr>
        <w:ind w:left="1170" w:hanging="360"/>
      </w:pPr>
      <w:rPr>
        <w:rFonts w:hint="default"/>
        <w:sz w:val="20"/>
        <w:szCs w:val="1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17887343"/>
    <w:multiLevelType w:val="hybridMultilevel"/>
    <w:tmpl w:val="5F162D8E"/>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8635003"/>
    <w:multiLevelType w:val="hybridMultilevel"/>
    <w:tmpl w:val="11F8D870"/>
    <w:lvl w:ilvl="0" w:tplc="EACE98BE">
      <w:start w:val="1"/>
      <w:numFmt w:val="lowerRoman"/>
      <w:lvlText w:val="(%1)"/>
      <w:lvlJc w:val="left"/>
      <w:pPr>
        <w:ind w:left="1440" w:hanging="360"/>
      </w:pPr>
      <w:rPr>
        <w:rFonts w:hint="default"/>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99D461A"/>
    <w:multiLevelType w:val="hybridMultilevel"/>
    <w:tmpl w:val="BFD60574"/>
    <w:lvl w:ilvl="0" w:tplc="2D08DF54">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3C25A6"/>
    <w:multiLevelType w:val="hybridMultilevel"/>
    <w:tmpl w:val="5534158E"/>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AD6375B"/>
    <w:multiLevelType w:val="hybridMultilevel"/>
    <w:tmpl w:val="58227F38"/>
    <w:lvl w:ilvl="0" w:tplc="FE8A7E2E">
      <w:start w:val="1"/>
      <w:numFmt w:val="decimal"/>
      <w:lvlText w:val="(%1)"/>
      <w:lvlJc w:val="left"/>
      <w:pPr>
        <w:ind w:left="720" w:hanging="360"/>
      </w:pPr>
      <w:rPr>
        <w:rFonts w:hint="default"/>
      </w:rPr>
    </w:lvl>
    <w:lvl w:ilvl="1" w:tplc="E52A09B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B75210D"/>
    <w:multiLevelType w:val="hybridMultilevel"/>
    <w:tmpl w:val="800A84A2"/>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B8E5514"/>
    <w:multiLevelType w:val="hybridMultilevel"/>
    <w:tmpl w:val="3DF8A9FE"/>
    <w:lvl w:ilvl="0" w:tplc="418E55C8">
      <w:start w:val="1"/>
      <w:numFmt w:val="decimal"/>
      <w:lvlText w:val="1.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C1B61D1"/>
    <w:multiLevelType w:val="hybridMultilevel"/>
    <w:tmpl w:val="D722E256"/>
    <w:lvl w:ilvl="0" w:tplc="2D08DF54">
      <w:start w:val="1"/>
      <w:numFmt w:val="lowerRoman"/>
      <w:lvlText w:val="(%1)"/>
      <w:lvlJc w:val="left"/>
      <w:pPr>
        <w:ind w:left="720" w:hanging="360"/>
      </w:pPr>
      <w:rPr>
        <w:rFonts w:hint="default"/>
      </w:rPr>
    </w:lvl>
    <w:lvl w:ilvl="1" w:tplc="2D08DF54">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C257194"/>
    <w:multiLevelType w:val="hybridMultilevel"/>
    <w:tmpl w:val="57828116"/>
    <w:lvl w:ilvl="0" w:tplc="655E2F22">
      <w:start w:val="1"/>
      <w:numFmt w:val="lowerLetter"/>
      <w:lvlText w:val="(%1)"/>
      <w:lvlJc w:val="left"/>
      <w:pPr>
        <w:ind w:left="1260" w:hanging="360"/>
      </w:pPr>
      <w:rPr>
        <w:rFonts w:hint="default"/>
        <w:b w:val="0"/>
        <w:bCs w:val="0"/>
        <w:color w:val="auto"/>
        <w:w w:val="100"/>
      </w:rPr>
    </w:lvl>
    <w:lvl w:ilvl="1" w:tplc="40090003" w:tentative="1">
      <w:start w:val="1"/>
      <w:numFmt w:val="bullet"/>
      <w:lvlText w:val="o"/>
      <w:lvlJc w:val="left"/>
      <w:pPr>
        <w:ind w:left="1980" w:hanging="360"/>
      </w:pPr>
      <w:rPr>
        <w:rFonts w:ascii="Courier New" w:hAnsi="Courier New" w:cs="Courier New" w:hint="default"/>
      </w:rPr>
    </w:lvl>
    <w:lvl w:ilvl="2" w:tplc="40090005" w:tentative="1">
      <w:start w:val="1"/>
      <w:numFmt w:val="bullet"/>
      <w:lvlText w:val=""/>
      <w:lvlJc w:val="left"/>
      <w:pPr>
        <w:ind w:left="2700" w:hanging="360"/>
      </w:pPr>
      <w:rPr>
        <w:rFonts w:ascii="Wingdings" w:hAnsi="Wingdings" w:hint="default"/>
      </w:rPr>
    </w:lvl>
    <w:lvl w:ilvl="3" w:tplc="40090001" w:tentative="1">
      <w:start w:val="1"/>
      <w:numFmt w:val="bullet"/>
      <w:lvlText w:val=""/>
      <w:lvlJc w:val="left"/>
      <w:pPr>
        <w:ind w:left="3420" w:hanging="360"/>
      </w:pPr>
      <w:rPr>
        <w:rFonts w:ascii="Symbol" w:hAnsi="Symbol" w:hint="default"/>
      </w:rPr>
    </w:lvl>
    <w:lvl w:ilvl="4" w:tplc="40090003" w:tentative="1">
      <w:start w:val="1"/>
      <w:numFmt w:val="bullet"/>
      <w:lvlText w:val="o"/>
      <w:lvlJc w:val="left"/>
      <w:pPr>
        <w:ind w:left="4140" w:hanging="360"/>
      </w:pPr>
      <w:rPr>
        <w:rFonts w:ascii="Courier New" w:hAnsi="Courier New" w:cs="Courier New" w:hint="default"/>
      </w:rPr>
    </w:lvl>
    <w:lvl w:ilvl="5" w:tplc="40090005" w:tentative="1">
      <w:start w:val="1"/>
      <w:numFmt w:val="bullet"/>
      <w:lvlText w:val=""/>
      <w:lvlJc w:val="left"/>
      <w:pPr>
        <w:ind w:left="4860" w:hanging="360"/>
      </w:pPr>
      <w:rPr>
        <w:rFonts w:ascii="Wingdings" w:hAnsi="Wingdings" w:hint="default"/>
      </w:rPr>
    </w:lvl>
    <w:lvl w:ilvl="6" w:tplc="40090001" w:tentative="1">
      <w:start w:val="1"/>
      <w:numFmt w:val="bullet"/>
      <w:lvlText w:val=""/>
      <w:lvlJc w:val="left"/>
      <w:pPr>
        <w:ind w:left="5580" w:hanging="360"/>
      </w:pPr>
      <w:rPr>
        <w:rFonts w:ascii="Symbol" w:hAnsi="Symbol" w:hint="default"/>
      </w:rPr>
    </w:lvl>
    <w:lvl w:ilvl="7" w:tplc="40090003" w:tentative="1">
      <w:start w:val="1"/>
      <w:numFmt w:val="bullet"/>
      <w:lvlText w:val="o"/>
      <w:lvlJc w:val="left"/>
      <w:pPr>
        <w:ind w:left="6300" w:hanging="360"/>
      </w:pPr>
      <w:rPr>
        <w:rFonts w:ascii="Courier New" w:hAnsi="Courier New" w:cs="Courier New" w:hint="default"/>
      </w:rPr>
    </w:lvl>
    <w:lvl w:ilvl="8" w:tplc="40090005" w:tentative="1">
      <w:start w:val="1"/>
      <w:numFmt w:val="bullet"/>
      <w:lvlText w:val=""/>
      <w:lvlJc w:val="left"/>
      <w:pPr>
        <w:ind w:left="7020" w:hanging="360"/>
      </w:pPr>
      <w:rPr>
        <w:rFonts w:ascii="Wingdings" w:hAnsi="Wingdings" w:hint="default"/>
      </w:rPr>
    </w:lvl>
  </w:abstractNum>
  <w:abstractNum w:abstractNumId="43" w15:restartNumberingAfterBreak="0">
    <w:nsid w:val="1C3C6A7D"/>
    <w:multiLevelType w:val="hybridMultilevel"/>
    <w:tmpl w:val="EF2ACEF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C440C64"/>
    <w:multiLevelType w:val="hybridMultilevel"/>
    <w:tmpl w:val="E76CAE76"/>
    <w:lvl w:ilvl="0" w:tplc="2D08DF54">
      <w:start w:val="1"/>
      <w:numFmt w:val="lowerRoman"/>
      <w:lvlText w:val="(%1)"/>
      <w:lvlJc w:val="left"/>
      <w:pPr>
        <w:ind w:left="1980" w:hanging="360"/>
      </w:pPr>
      <w:rPr>
        <w:rFonts w:hint="default"/>
      </w:rPr>
    </w:lvl>
    <w:lvl w:ilvl="1" w:tplc="40090019" w:tentative="1">
      <w:start w:val="1"/>
      <w:numFmt w:val="lowerLetter"/>
      <w:lvlText w:val="%2."/>
      <w:lvlJc w:val="left"/>
      <w:pPr>
        <w:ind w:left="2700" w:hanging="360"/>
      </w:pPr>
    </w:lvl>
    <w:lvl w:ilvl="2" w:tplc="2D08DF54">
      <w:start w:val="1"/>
      <w:numFmt w:val="lowerRoman"/>
      <w:lvlText w:val="(%3)"/>
      <w:lvlJc w:val="left"/>
      <w:pPr>
        <w:ind w:left="3420" w:hanging="180"/>
      </w:pPr>
      <w:rPr>
        <w:rFonts w:hint="default"/>
      </w:rPr>
    </w:lvl>
    <w:lvl w:ilvl="3" w:tplc="4009000F" w:tentative="1">
      <w:start w:val="1"/>
      <w:numFmt w:val="decimal"/>
      <w:lvlText w:val="%4."/>
      <w:lvlJc w:val="left"/>
      <w:pPr>
        <w:ind w:left="4140" w:hanging="360"/>
      </w:pPr>
    </w:lvl>
    <w:lvl w:ilvl="4" w:tplc="40090019" w:tentative="1">
      <w:start w:val="1"/>
      <w:numFmt w:val="lowerLetter"/>
      <w:lvlText w:val="%5."/>
      <w:lvlJc w:val="left"/>
      <w:pPr>
        <w:ind w:left="4860" w:hanging="360"/>
      </w:pPr>
    </w:lvl>
    <w:lvl w:ilvl="5" w:tplc="4009001B" w:tentative="1">
      <w:start w:val="1"/>
      <w:numFmt w:val="lowerRoman"/>
      <w:lvlText w:val="%6."/>
      <w:lvlJc w:val="right"/>
      <w:pPr>
        <w:ind w:left="5580" w:hanging="180"/>
      </w:pPr>
    </w:lvl>
    <w:lvl w:ilvl="6" w:tplc="4009000F" w:tentative="1">
      <w:start w:val="1"/>
      <w:numFmt w:val="decimal"/>
      <w:lvlText w:val="%7."/>
      <w:lvlJc w:val="left"/>
      <w:pPr>
        <w:ind w:left="6300" w:hanging="360"/>
      </w:pPr>
    </w:lvl>
    <w:lvl w:ilvl="7" w:tplc="40090019" w:tentative="1">
      <w:start w:val="1"/>
      <w:numFmt w:val="lowerLetter"/>
      <w:lvlText w:val="%8."/>
      <w:lvlJc w:val="left"/>
      <w:pPr>
        <w:ind w:left="7020" w:hanging="360"/>
      </w:pPr>
    </w:lvl>
    <w:lvl w:ilvl="8" w:tplc="4009001B" w:tentative="1">
      <w:start w:val="1"/>
      <w:numFmt w:val="lowerRoman"/>
      <w:lvlText w:val="%9."/>
      <w:lvlJc w:val="right"/>
      <w:pPr>
        <w:ind w:left="7740" w:hanging="180"/>
      </w:pPr>
    </w:lvl>
  </w:abstractNum>
  <w:abstractNum w:abstractNumId="45" w15:restartNumberingAfterBreak="0">
    <w:nsid w:val="1C7E5348"/>
    <w:multiLevelType w:val="hybridMultilevel"/>
    <w:tmpl w:val="9026791A"/>
    <w:lvl w:ilvl="0" w:tplc="59FA6764">
      <w:start w:val="1"/>
      <w:numFmt w:val="decimal"/>
      <w:lvlText w:val="(%1)"/>
      <w:lvlJc w:val="left"/>
      <w:pPr>
        <w:ind w:left="720" w:hanging="360"/>
      </w:pPr>
      <w:rPr>
        <w:rFonts w:hint="default"/>
      </w:rPr>
    </w:lvl>
    <w:lvl w:ilvl="1" w:tplc="FE220AF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E886FDF"/>
    <w:multiLevelType w:val="hybridMultilevel"/>
    <w:tmpl w:val="BBBCBA6C"/>
    <w:lvl w:ilvl="0" w:tplc="655E2F22">
      <w:start w:val="1"/>
      <w:numFmt w:val="lowerLetter"/>
      <w:lvlText w:val="(%1)"/>
      <w:lvlJc w:val="left"/>
      <w:pPr>
        <w:ind w:left="1440" w:hanging="360"/>
      </w:pPr>
      <w:rPr>
        <w:rFonts w:hint="default"/>
        <w:b w:val="0"/>
        <w:bCs w:val="0"/>
        <w:color w:val="auto"/>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1EA30082"/>
    <w:multiLevelType w:val="hybridMultilevel"/>
    <w:tmpl w:val="EE62C102"/>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EAB3C30"/>
    <w:multiLevelType w:val="hybridMultilevel"/>
    <w:tmpl w:val="45F2A56E"/>
    <w:lvl w:ilvl="0" w:tplc="5F40A110">
      <w:start w:val="1"/>
      <w:numFmt w:val="lowerLetter"/>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1ED753EF"/>
    <w:multiLevelType w:val="hybridMultilevel"/>
    <w:tmpl w:val="9EB4CC6E"/>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202307D9"/>
    <w:multiLevelType w:val="hybridMultilevel"/>
    <w:tmpl w:val="41F01984"/>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823E1C"/>
    <w:multiLevelType w:val="hybridMultilevel"/>
    <w:tmpl w:val="FB0EF958"/>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19B67DB"/>
    <w:multiLevelType w:val="hybridMultilevel"/>
    <w:tmpl w:val="9BE2B21E"/>
    <w:lvl w:ilvl="0" w:tplc="88E8C04C">
      <w:start w:val="1"/>
      <w:numFmt w:val="lowerRoman"/>
      <w:lvlText w:val="(%1)"/>
      <w:lvlJc w:val="right"/>
      <w:pPr>
        <w:ind w:left="1440" w:hanging="360"/>
      </w:pPr>
      <w:rPr>
        <w:rFonts w:hint="default"/>
        <w:sz w:val="20"/>
        <w:szCs w:val="16"/>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3" w15:restartNumberingAfterBreak="0">
    <w:nsid w:val="21E80C36"/>
    <w:multiLevelType w:val="hybridMultilevel"/>
    <w:tmpl w:val="ED08028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94484A"/>
    <w:multiLevelType w:val="hybridMultilevel"/>
    <w:tmpl w:val="D116EFB2"/>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3D71933"/>
    <w:multiLevelType w:val="hybridMultilevel"/>
    <w:tmpl w:val="C16AA962"/>
    <w:lvl w:ilvl="0" w:tplc="3648C02E">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6" w15:restartNumberingAfterBreak="0">
    <w:nsid w:val="24BA1AD9"/>
    <w:multiLevelType w:val="hybridMultilevel"/>
    <w:tmpl w:val="33BCF98C"/>
    <w:lvl w:ilvl="0" w:tplc="FE8A7E2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25027AE5"/>
    <w:multiLevelType w:val="hybridMultilevel"/>
    <w:tmpl w:val="C8E6CC9E"/>
    <w:lvl w:ilvl="0" w:tplc="C0A2A32C">
      <w:start w:val="1"/>
      <w:numFmt w:val="decimal"/>
      <w:lvlText w:val="2.7.%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25060447"/>
    <w:multiLevelType w:val="hybridMultilevel"/>
    <w:tmpl w:val="570827BA"/>
    <w:lvl w:ilvl="0" w:tplc="6E6EE7F4">
      <w:start w:val="1"/>
      <w:numFmt w:val="lowerRoman"/>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514311C"/>
    <w:multiLevelType w:val="hybridMultilevel"/>
    <w:tmpl w:val="A9A22930"/>
    <w:lvl w:ilvl="0" w:tplc="4E22C9C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0" w15:restartNumberingAfterBreak="0">
    <w:nsid w:val="2552797D"/>
    <w:multiLevelType w:val="hybridMultilevel"/>
    <w:tmpl w:val="37D67EC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6541010"/>
    <w:multiLevelType w:val="hybridMultilevel"/>
    <w:tmpl w:val="4268EC90"/>
    <w:lvl w:ilvl="0" w:tplc="FE8A7E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742485F"/>
    <w:multiLevelType w:val="hybridMultilevel"/>
    <w:tmpl w:val="BDCE0768"/>
    <w:lvl w:ilvl="0" w:tplc="4E22C9CA">
      <w:start w:val="1"/>
      <w:numFmt w:val="decimal"/>
      <w:lvlText w:val="(%1)"/>
      <w:lvlJc w:val="left"/>
      <w:pPr>
        <w:ind w:left="720" w:hanging="360"/>
      </w:pPr>
      <w:rPr>
        <w:rFonts w:hint="default"/>
        <w:b w:val="0"/>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7D966AC"/>
    <w:multiLevelType w:val="hybridMultilevel"/>
    <w:tmpl w:val="FB38378E"/>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8126970"/>
    <w:multiLevelType w:val="hybridMultilevel"/>
    <w:tmpl w:val="4D60B774"/>
    <w:lvl w:ilvl="0" w:tplc="04090019">
      <w:start w:val="1"/>
      <w:numFmt w:val="lowerLetter"/>
      <w:lvlText w:val="%1."/>
      <w:lvlJc w:val="left"/>
      <w:pPr>
        <w:ind w:left="1080" w:hanging="360"/>
      </w:pPr>
    </w:lvl>
    <w:lvl w:ilvl="1" w:tplc="4E22C9C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28AC11FF"/>
    <w:multiLevelType w:val="hybridMultilevel"/>
    <w:tmpl w:val="2890685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8C53CF6"/>
    <w:multiLevelType w:val="hybridMultilevel"/>
    <w:tmpl w:val="6DFE0EF6"/>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B021918"/>
    <w:multiLevelType w:val="hybridMultilevel"/>
    <w:tmpl w:val="951AA1D2"/>
    <w:lvl w:ilvl="0" w:tplc="4E22C9CA">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B051C97"/>
    <w:multiLevelType w:val="hybridMultilevel"/>
    <w:tmpl w:val="F67A4592"/>
    <w:lvl w:ilvl="0" w:tplc="2056EA18">
      <w:start w:val="1"/>
      <w:numFmt w:val="decimal"/>
      <w:lvlText w:val="(%1)"/>
      <w:lvlJc w:val="left"/>
      <w:pPr>
        <w:tabs>
          <w:tab w:val="num" w:pos="2498"/>
        </w:tabs>
        <w:ind w:left="2498" w:hanging="360"/>
      </w:pPr>
    </w:lvl>
    <w:lvl w:ilvl="1" w:tplc="04090019">
      <w:start w:val="1"/>
      <w:numFmt w:val="decimal"/>
      <w:lvlText w:val="%2."/>
      <w:lvlJc w:val="left"/>
      <w:pPr>
        <w:tabs>
          <w:tab w:val="num" w:pos="1800"/>
        </w:tabs>
        <w:ind w:left="180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9" w15:restartNumberingAfterBreak="0">
    <w:nsid w:val="2B4F250F"/>
    <w:multiLevelType w:val="hybridMultilevel"/>
    <w:tmpl w:val="A0AC5F42"/>
    <w:lvl w:ilvl="0" w:tplc="2D08DF54">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0" w15:restartNumberingAfterBreak="0">
    <w:nsid w:val="2BB631E3"/>
    <w:multiLevelType w:val="hybridMultilevel"/>
    <w:tmpl w:val="57EEE018"/>
    <w:lvl w:ilvl="0" w:tplc="2D08DF54">
      <w:start w:val="1"/>
      <w:numFmt w:val="lowerRoman"/>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1" w15:restartNumberingAfterBreak="0">
    <w:nsid w:val="2C2A7811"/>
    <w:multiLevelType w:val="hybridMultilevel"/>
    <w:tmpl w:val="0D4A49B8"/>
    <w:lvl w:ilvl="0" w:tplc="FE8A7E2E">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15:restartNumberingAfterBreak="0">
    <w:nsid w:val="2CA44ECE"/>
    <w:multiLevelType w:val="hybridMultilevel"/>
    <w:tmpl w:val="F46A4B20"/>
    <w:lvl w:ilvl="0" w:tplc="1E449AE8">
      <w:start w:val="1"/>
      <w:numFmt w:val="decimal"/>
      <w:lvlText w:val="11.%1"/>
      <w:lvlJc w:val="right"/>
      <w:pPr>
        <w:ind w:left="720" w:hanging="360"/>
      </w:pPr>
      <w:rPr>
        <w:rFonts w:hint="default"/>
      </w:rPr>
    </w:lvl>
    <w:lvl w:ilvl="1" w:tplc="5F40A110">
      <w:start w:val="1"/>
      <w:numFmt w:val="lowerLetter"/>
      <w:lvlText w:val="(%2)"/>
      <w:lvlJc w:val="lef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2CD34423"/>
    <w:multiLevelType w:val="hybridMultilevel"/>
    <w:tmpl w:val="6E925EC2"/>
    <w:lvl w:ilvl="0" w:tplc="2D08DF54">
      <w:start w:val="1"/>
      <w:numFmt w:val="lowerRoman"/>
      <w:lvlText w:val="(%1)"/>
      <w:lvlJc w:val="left"/>
      <w:pPr>
        <w:ind w:left="1080" w:hanging="360"/>
      </w:pPr>
      <w:rPr>
        <w:rFonts w:hint="default"/>
        <w:color w:val="auto"/>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4" w15:restartNumberingAfterBreak="0">
    <w:nsid w:val="2D595C30"/>
    <w:multiLevelType w:val="hybridMultilevel"/>
    <w:tmpl w:val="E0EA1BE2"/>
    <w:lvl w:ilvl="0" w:tplc="2D08DF54">
      <w:start w:val="1"/>
      <w:numFmt w:val="lowerRoman"/>
      <w:lvlText w:val="(%1)"/>
      <w:lvlJc w:val="left"/>
      <w:pPr>
        <w:ind w:left="1080" w:hanging="360"/>
      </w:pPr>
      <w:rPr>
        <w:rFonts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75" w15:restartNumberingAfterBreak="0">
    <w:nsid w:val="2D891075"/>
    <w:multiLevelType w:val="hybridMultilevel"/>
    <w:tmpl w:val="5C7C6140"/>
    <w:lvl w:ilvl="0" w:tplc="59FA6764">
      <w:start w:val="1"/>
      <w:numFmt w:val="decimal"/>
      <w:lvlText w:val="(%1)"/>
      <w:lvlJc w:val="left"/>
      <w:pPr>
        <w:ind w:left="720" w:hanging="360"/>
      </w:pPr>
      <w:rPr>
        <w:rFonts w:hint="default"/>
        <w:sz w:val="20"/>
        <w:szCs w:val="16"/>
      </w:rPr>
    </w:lvl>
    <w:lvl w:ilvl="1" w:tplc="04090019">
      <w:start w:val="1"/>
      <w:numFmt w:val="lowerLetter"/>
      <w:lvlText w:val="%2."/>
      <w:lvlJc w:val="left"/>
      <w:pPr>
        <w:ind w:left="1440" w:hanging="360"/>
      </w:pPr>
    </w:lvl>
    <w:lvl w:ilvl="2" w:tplc="9AB69FC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E9956FA"/>
    <w:multiLevelType w:val="hybridMultilevel"/>
    <w:tmpl w:val="A3846C50"/>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EAE7A7D"/>
    <w:multiLevelType w:val="hybridMultilevel"/>
    <w:tmpl w:val="AE5ED53C"/>
    <w:lvl w:ilvl="0" w:tplc="FE8A7E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2D08DF54">
      <w:start w:val="1"/>
      <w:numFmt w:val="lowerRoman"/>
      <w:lvlText w:val="(%5)"/>
      <w:lvlJc w:val="left"/>
      <w:pPr>
        <w:ind w:left="3600" w:hanging="360"/>
      </w:pPr>
      <w:rPr>
        <w:rFonts w:hint="default"/>
        <w:color w:val="auto"/>
        <w:w w:val="1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0C36E2F"/>
    <w:multiLevelType w:val="hybridMultilevel"/>
    <w:tmpl w:val="B8763038"/>
    <w:lvl w:ilvl="0" w:tplc="96C22E10">
      <w:start w:val="1"/>
      <w:numFmt w:val="decimal"/>
      <w:lvlText w:val="2.8.%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312B0314"/>
    <w:multiLevelType w:val="hybridMultilevel"/>
    <w:tmpl w:val="C3307FE6"/>
    <w:lvl w:ilvl="0" w:tplc="B8B8FCBC">
      <w:start w:val="1"/>
      <w:numFmt w:val="decimal"/>
      <w:lvlText w:val="(%1)"/>
      <w:lvlJc w:val="left"/>
      <w:pPr>
        <w:tabs>
          <w:tab w:val="num" w:pos="2498"/>
        </w:tabs>
        <w:ind w:left="2498"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0" w15:restartNumberingAfterBreak="0">
    <w:nsid w:val="31A95268"/>
    <w:multiLevelType w:val="hybridMultilevel"/>
    <w:tmpl w:val="43B62FCA"/>
    <w:lvl w:ilvl="0" w:tplc="D20E063E">
      <w:start w:val="1"/>
      <w:numFmt w:val="decimal"/>
      <w:lvlText w:val="2.9.%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322E5C17"/>
    <w:multiLevelType w:val="hybridMultilevel"/>
    <w:tmpl w:val="BA724462"/>
    <w:lvl w:ilvl="0" w:tplc="0409001B">
      <w:start w:val="1"/>
      <w:numFmt w:val="lowerRoman"/>
      <w:lvlText w:val="%1."/>
      <w:lvlJc w:val="right"/>
      <w:pPr>
        <w:ind w:left="900" w:hanging="360"/>
      </w:pPr>
    </w:lvl>
    <w:lvl w:ilvl="1" w:tplc="59FA6764">
      <w:start w:val="1"/>
      <w:numFmt w:val="decimal"/>
      <w:lvlText w:val="(%2)"/>
      <w:lvlJc w:val="left"/>
      <w:pPr>
        <w:ind w:left="1620" w:hanging="360"/>
      </w:pPr>
      <w:rPr>
        <w:rFonts w:hint="default"/>
        <w:sz w:val="20"/>
        <w:szCs w:val="16"/>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2" w15:restartNumberingAfterBreak="0">
    <w:nsid w:val="32970757"/>
    <w:multiLevelType w:val="hybridMultilevel"/>
    <w:tmpl w:val="6EE23FA8"/>
    <w:lvl w:ilvl="0" w:tplc="655E2F22">
      <w:start w:val="1"/>
      <w:numFmt w:val="lowerLetter"/>
      <w:lvlText w:val="(%1)"/>
      <w:lvlJc w:val="left"/>
      <w:pPr>
        <w:ind w:left="1080" w:hanging="360"/>
      </w:pPr>
      <w:rPr>
        <w:rFonts w:hint="default"/>
        <w:b w:val="0"/>
        <w:bCs w:val="0"/>
        <w:color w:val="auto"/>
        <w:w w:val="1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3" w15:restartNumberingAfterBreak="0">
    <w:nsid w:val="33FA3E7D"/>
    <w:multiLevelType w:val="hybridMultilevel"/>
    <w:tmpl w:val="80942F7C"/>
    <w:lvl w:ilvl="0" w:tplc="C6F2D914">
      <w:start w:val="1"/>
      <w:numFmt w:val="lowerLetter"/>
      <w:lvlText w:val="(%1)"/>
      <w:lvlJc w:val="left"/>
      <w:pPr>
        <w:ind w:left="1080" w:hanging="360"/>
      </w:pPr>
      <w:rPr>
        <w:rFonts w:hint="default"/>
        <w:color w:val="auto"/>
        <w:w w:val="100"/>
      </w:rPr>
    </w:lvl>
    <w:lvl w:ilvl="1" w:tplc="59FA6764">
      <w:start w:val="1"/>
      <w:numFmt w:val="decimal"/>
      <w:lvlText w:val="(%2)"/>
      <w:lvlJc w:val="left"/>
      <w:pPr>
        <w:ind w:left="1800" w:hanging="360"/>
      </w:pPr>
      <w:rPr>
        <w:rFonts w:hint="default"/>
        <w:color w:val="auto"/>
        <w:w w:val="100"/>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4" w15:restartNumberingAfterBreak="0">
    <w:nsid w:val="342245FD"/>
    <w:multiLevelType w:val="hybridMultilevel"/>
    <w:tmpl w:val="9AA4FB1C"/>
    <w:lvl w:ilvl="0" w:tplc="2D08DF54">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2D08DF54">
      <w:start w:val="1"/>
      <w:numFmt w:val="lowerRoman"/>
      <w:lvlText w:val="(%3)"/>
      <w:lvlJc w:val="left"/>
      <w:pPr>
        <w:ind w:left="2160" w:hanging="180"/>
      </w:pPr>
      <w:rPr>
        <w:rFonts w:hint="default"/>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5" w15:restartNumberingAfterBreak="0">
    <w:nsid w:val="34CB15A9"/>
    <w:multiLevelType w:val="hybridMultilevel"/>
    <w:tmpl w:val="7732165C"/>
    <w:lvl w:ilvl="0" w:tplc="2D08DF54">
      <w:start w:val="1"/>
      <w:numFmt w:val="lowerRoman"/>
      <w:lvlText w:val="(%1)"/>
      <w:lvlJc w:val="left"/>
      <w:pPr>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6" w15:restartNumberingAfterBreak="0">
    <w:nsid w:val="34E57C60"/>
    <w:multiLevelType w:val="hybridMultilevel"/>
    <w:tmpl w:val="D57A6328"/>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5C87950"/>
    <w:multiLevelType w:val="hybridMultilevel"/>
    <w:tmpl w:val="47CA773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7102736"/>
    <w:multiLevelType w:val="hybridMultilevel"/>
    <w:tmpl w:val="CFD6EFD0"/>
    <w:lvl w:ilvl="0" w:tplc="BE46394A">
      <w:start w:val="1"/>
      <w:numFmt w:val="decimal"/>
      <w:lvlText w:val="2.1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9" w15:restartNumberingAfterBreak="0">
    <w:nsid w:val="379805CD"/>
    <w:multiLevelType w:val="hybridMultilevel"/>
    <w:tmpl w:val="7892E802"/>
    <w:lvl w:ilvl="0" w:tplc="79BA6B64">
      <w:start w:val="1"/>
      <w:numFmt w:val="decimal"/>
      <w:lvlText w:val="(%1)"/>
      <w:lvlJc w:val="left"/>
      <w:pPr>
        <w:tabs>
          <w:tab w:val="num" w:pos="1350"/>
        </w:tabs>
        <w:ind w:left="135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3578"/>
        </w:tabs>
        <w:ind w:left="3578"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0" w15:restartNumberingAfterBreak="0">
    <w:nsid w:val="37F43964"/>
    <w:multiLevelType w:val="hybridMultilevel"/>
    <w:tmpl w:val="F79C9E36"/>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8943DC8"/>
    <w:multiLevelType w:val="hybridMultilevel"/>
    <w:tmpl w:val="EAF2C4D0"/>
    <w:lvl w:ilvl="0" w:tplc="4E22C9C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98865BD"/>
    <w:multiLevelType w:val="hybridMultilevel"/>
    <w:tmpl w:val="DF6CB85A"/>
    <w:lvl w:ilvl="0" w:tplc="1E449AE8">
      <w:start w:val="1"/>
      <w:numFmt w:val="decimal"/>
      <w:lvlText w:val="11.%1"/>
      <w:lvlJc w:val="righ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9F76C32"/>
    <w:multiLevelType w:val="multilevel"/>
    <w:tmpl w:val="1546A480"/>
    <w:styleLink w:val="Style1"/>
    <w:lvl w:ilvl="0">
      <w:start w:val="2"/>
      <w:numFmt w:val="decimal"/>
      <w:lvlText w:val="%1.4.2"/>
      <w:lvlJc w:val="left"/>
      <w:pPr>
        <w:ind w:left="1080" w:hanging="360"/>
      </w:pPr>
      <w:rPr>
        <w:rFonts w:hint="default"/>
      </w:rPr>
    </w:lvl>
    <w:lvl w:ilvl="1">
      <w:start w:val="1"/>
      <w:numFmt w:val="lowerLetter"/>
      <w:lvlText w:val="%2."/>
      <w:lvlJc w:val="left"/>
      <w:pPr>
        <w:ind w:left="1440" w:hanging="360"/>
      </w:pPr>
    </w:lvl>
    <w:lvl w:ilvl="2">
      <w:start w:val="3"/>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A006137"/>
    <w:multiLevelType w:val="hybridMultilevel"/>
    <w:tmpl w:val="7EA2AA6A"/>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4A68E7"/>
    <w:multiLevelType w:val="hybridMultilevel"/>
    <w:tmpl w:val="C6483558"/>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A5A3F4A"/>
    <w:multiLevelType w:val="hybridMultilevel"/>
    <w:tmpl w:val="6E2CF98A"/>
    <w:lvl w:ilvl="0" w:tplc="59FA6764">
      <w:start w:val="1"/>
      <w:numFmt w:val="decimal"/>
      <w:lvlText w:val="(%1)"/>
      <w:lvlJc w:val="left"/>
      <w:pPr>
        <w:ind w:left="1080" w:hanging="360"/>
      </w:pPr>
      <w:rPr>
        <w:rFonts w:hint="default"/>
        <w:sz w:val="20"/>
        <w:szCs w:val="1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3C345229"/>
    <w:multiLevelType w:val="hybridMultilevel"/>
    <w:tmpl w:val="F252FB7A"/>
    <w:lvl w:ilvl="0" w:tplc="59FA6764">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D774F39"/>
    <w:multiLevelType w:val="multilevel"/>
    <w:tmpl w:val="791A4BD2"/>
    <w:lvl w:ilvl="0">
      <w:start w:val="2"/>
      <w:numFmt w:val="decimal"/>
      <w:lvlText w:val="%1.4.2"/>
      <w:lvlJc w:val="left"/>
      <w:pPr>
        <w:ind w:left="1080" w:hanging="360"/>
      </w:pPr>
      <w:rPr>
        <w:rFonts w:hint="default"/>
        <w:b/>
        <w:bCs/>
      </w:rPr>
    </w:lvl>
    <w:lvl w:ilvl="1">
      <w:start w:val="1"/>
      <w:numFmt w:val="decimal"/>
      <w:lvlText w:val="%2."/>
      <w:lvlJc w:val="left"/>
      <w:pPr>
        <w:ind w:left="1440" w:hanging="360"/>
      </w:pPr>
      <w:rPr>
        <w:rFonts w:hint="default"/>
      </w:rPr>
    </w:lvl>
    <w:lvl w:ilvl="2">
      <w:start w:val="3"/>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9" w15:restartNumberingAfterBreak="0">
    <w:nsid w:val="3D7D204C"/>
    <w:multiLevelType w:val="hybridMultilevel"/>
    <w:tmpl w:val="CD084014"/>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3E515888"/>
    <w:multiLevelType w:val="hybridMultilevel"/>
    <w:tmpl w:val="5E426D32"/>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9C736F"/>
    <w:multiLevelType w:val="hybridMultilevel"/>
    <w:tmpl w:val="0610F412"/>
    <w:lvl w:ilvl="0" w:tplc="0B74D3CC">
      <w:start w:val="1"/>
      <w:numFmt w:val="decimal"/>
      <w:lvlText w:val="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3FBC5DD7"/>
    <w:multiLevelType w:val="hybridMultilevel"/>
    <w:tmpl w:val="9150287C"/>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0D31530"/>
    <w:multiLevelType w:val="hybridMultilevel"/>
    <w:tmpl w:val="5DA4E46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0F25629"/>
    <w:multiLevelType w:val="hybridMultilevel"/>
    <w:tmpl w:val="FA508CFA"/>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1E35CA3"/>
    <w:multiLevelType w:val="hybridMultilevel"/>
    <w:tmpl w:val="9670BEC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3694E6E"/>
    <w:multiLevelType w:val="hybridMultilevel"/>
    <w:tmpl w:val="E826AE9E"/>
    <w:lvl w:ilvl="0" w:tplc="7196F30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59FA6764">
      <w:start w:val="1"/>
      <w:numFmt w:val="decimal"/>
      <w:lvlText w:val="(%3)"/>
      <w:lvlJc w:val="left"/>
      <w:pPr>
        <w:ind w:left="2160" w:hanging="180"/>
      </w:pPr>
      <w:rPr>
        <w:rFonts w:hint="default"/>
        <w:sz w:val="20"/>
        <w:szCs w:val="16"/>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45665CD"/>
    <w:multiLevelType w:val="hybridMultilevel"/>
    <w:tmpl w:val="61EADB06"/>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5742C83"/>
    <w:multiLevelType w:val="hybridMultilevel"/>
    <w:tmpl w:val="A3A443BC"/>
    <w:lvl w:ilvl="0" w:tplc="1E449AE8">
      <w:start w:val="1"/>
      <w:numFmt w:val="decimal"/>
      <w:lvlText w:val="11.%1"/>
      <w:lvlJc w:val="righ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9" w15:restartNumberingAfterBreak="0">
    <w:nsid w:val="474F5A5A"/>
    <w:multiLevelType w:val="hybridMultilevel"/>
    <w:tmpl w:val="8EAE40A0"/>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7BD531F"/>
    <w:multiLevelType w:val="hybridMultilevel"/>
    <w:tmpl w:val="7DC0BE2E"/>
    <w:lvl w:ilvl="0" w:tplc="2D08DF54">
      <w:start w:val="1"/>
      <w:numFmt w:val="low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1" w15:restartNumberingAfterBreak="0">
    <w:nsid w:val="49963A6B"/>
    <w:multiLevelType w:val="hybridMultilevel"/>
    <w:tmpl w:val="EC1ED656"/>
    <w:lvl w:ilvl="0" w:tplc="0409001B">
      <w:start w:val="1"/>
      <w:numFmt w:val="lowerRoman"/>
      <w:lvlText w:val="%1."/>
      <w:lvlJc w:val="right"/>
      <w:pPr>
        <w:ind w:left="720" w:hanging="360"/>
      </w:pPr>
    </w:lvl>
    <w:lvl w:ilvl="1" w:tplc="4E22C9CA">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9EB7473"/>
    <w:multiLevelType w:val="hybridMultilevel"/>
    <w:tmpl w:val="A8CE7DCE"/>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4AAC5B59"/>
    <w:multiLevelType w:val="hybridMultilevel"/>
    <w:tmpl w:val="AA18E7EC"/>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C0929E5"/>
    <w:multiLevelType w:val="hybridMultilevel"/>
    <w:tmpl w:val="64B84814"/>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C116607"/>
    <w:multiLevelType w:val="hybridMultilevel"/>
    <w:tmpl w:val="22A8F994"/>
    <w:lvl w:ilvl="0" w:tplc="59FA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C2C66CD"/>
    <w:multiLevelType w:val="hybridMultilevel"/>
    <w:tmpl w:val="9F7E19A6"/>
    <w:lvl w:ilvl="0" w:tplc="1E449AE8">
      <w:start w:val="1"/>
      <w:numFmt w:val="decimal"/>
      <w:lvlText w:val="11.%1"/>
      <w:lvlJc w:val="right"/>
      <w:pPr>
        <w:ind w:left="720" w:hanging="360"/>
      </w:pPr>
      <w:rPr>
        <w:rFonts w:hint="default"/>
      </w:rPr>
    </w:lvl>
    <w:lvl w:ilvl="1" w:tplc="5F40A110">
      <w:start w:val="1"/>
      <w:numFmt w:val="lowerLetter"/>
      <w:lvlText w:val="(%2)"/>
      <w:lvlJc w:val="left"/>
      <w:pPr>
        <w:ind w:left="1440" w:hanging="360"/>
      </w:pPr>
      <w:rPr>
        <w:rFonts w:hint="default"/>
        <w:sz w:val="20"/>
        <w:szCs w:val="16"/>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4FEC45E1"/>
    <w:multiLevelType w:val="hybridMultilevel"/>
    <w:tmpl w:val="0BAC1CC0"/>
    <w:lvl w:ilvl="0" w:tplc="88E8C04C">
      <w:start w:val="1"/>
      <w:numFmt w:val="lowerRoman"/>
      <w:lvlText w:val="(%1)"/>
      <w:lvlJc w:val="right"/>
      <w:pPr>
        <w:ind w:left="720" w:hanging="360"/>
      </w:pPr>
      <w:rPr>
        <w:rFonts w:hint="default"/>
        <w:sz w:val="20"/>
        <w:szCs w:val="16"/>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3017A0"/>
    <w:multiLevelType w:val="hybridMultilevel"/>
    <w:tmpl w:val="E342EED8"/>
    <w:lvl w:ilvl="0" w:tplc="FE8A7E2E">
      <w:start w:val="1"/>
      <w:numFmt w:val="decimal"/>
      <w:lvlText w:val="(%1)"/>
      <w:lvlJc w:val="left"/>
      <w:pPr>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9" w15:restartNumberingAfterBreak="0">
    <w:nsid w:val="508A7CB8"/>
    <w:multiLevelType w:val="hybridMultilevel"/>
    <w:tmpl w:val="9E30FD7A"/>
    <w:lvl w:ilvl="0" w:tplc="59FA6764">
      <w:start w:val="1"/>
      <w:numFmt w:val="decimal"/>
      <w:lvlText w:val="(%1)"/>
      <w:lvlJc w:val="left"/>
      <w:pPr>
        <w:ind w:left="720" w:hanging="360"/>
      </w:pPr>
      <w:rPr>
        <w:rFonts w:hint="default"/>
      </w:rPr>
    </w:lvl>
    <w:lvl w:ilvl="1" w:tplc="655E2F22">
      <w:start w:val="1"/>
      <w:numFmt w:val="lowerLetter"/>
      <w:lvlText w:val="(%2)"/>
      <w:lvlJc w:val="left"/>
      <w:pPr>
        <w:ind w:left="1350" w:hanging="360"/>
      </w:pPr>
      <w:rPr>
        <w:rFonts w:hint="default"/>
        <w:b w:val="0"/>
        <w:bCs w:val="0"/>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1185DE1"/>
    <w:multiLevelType w:val="hybridMultilevel"/>
    <w:tmpl w:val="77187A12"/>
    <w:lvl w:ilvl="0" w:tplc="88E8C04C">
      <w:start w:val="1"/>
      <w:numFmt w:val="lowerRoman"/>
      <w:lvlText w:val="(%1)"/>
      <w:lvlJc w:val="right"/>
      <w:pPr>
        <w:ind w:left="2880" w:hanging="360"/>
      </w:pPr>
      <w:rPr>
        <w:rFonts w:hint="default"/>
        <w:sz w:val="20"/>
        <w:szCs w:val="16"/>
      </w:rPr>
    </w:lvl>
    <w:lvl w:ilvl="1" w:tplc="40090019" w:tentative="1">
      <w:start w:val="1"/>
      <w:numFmt w:val="lowerLetter"/>
      <w:lvlText w:val="%2."/>
      <w:lvlJc w:val="left"/>
      <w:pPr>
        <w:ind w:left="3600" w:hanging="360"/>
      </w:pPr>
    </w:lvl>
    <w:lvl w:ilvl="2" w:tplc="4009001B" w:tentative="1">
      <w:start w:val="1"/>
      <w:numFmt w:val="lowerRoman"/>
      <w:lvlText w:val="%3."/>
      <w:lvlJc w:val="right"/>
      <w:pPr>
        <w:ind w:left="4320" w:hanging="180"/>
      </w:pPr>
    </w:lvl>
    <w:lvl w:ilvl="3" w:tplc="4009000F" w:tentative="1">
      <w:start w:val="1"/>
      <w:numFmt w:val="decimal"/>
      <w:lvlText w:val="%4."/>
      <w:lvlJc w:val="left"/>
      <w:pPr>
        <w:ind w:left="5040" w:hanging="360"/>
      </w:pPr>
    </w:lvl>
    <w:lvl w:ilvl="4" w:tplc="40090019" w:tentative="1">
      <w:start w:val="1"/>
      <w:numFmt w:val="lowerLetter"/>
      <w:lvlText w:val="%5."/>
      <w:lvlJc w:val="left"/>
      <w:pPr>
        <w:ind w:left="5760" w:hanging="360"/>
      </w:pPr>
    </w:lvl>
    <w:lvl w:ilvl="5" w:tplc="4009001B" w:tentative="1">
      <w:start w:val="1"/>
      <w:numFmt w:val="lowerRoman"/>
      <w:lvlText w:val="%6."/>
      <w:lvlJc w:val="right"/>
      <w:pPr>
        <w:ind w:left="6480" w:hanging="180"/>
      </w:pPr>
    </w:lvl>
    <w:lvl w:ilvl="6" w:tplc="4009000F" w:tentative="1">
      <w:start w:val="1"/>
      <w:numFmt w:val="decimal"/>
      <w:lvlText w:val="%7."/>
      <w:lvlJc w:val="left"/>
      <w:pPr>
        <w:ind w:left="7200" w:hanging="360"/>
      </w:pPr>
    </w:lvl>
    <w:lvl w:ilvl="7" w:tplc="40090019" w:tentative="1">
      <w:start w:val="1"/>
      <w:numFmt w:val="lowerLetter"/>
      <w:lvlText w:val="%8."/>
      <w:lvlJc w:val="left"/>
      <w:pPr>
        <w:ind w:left="7920" w:hanging="360"/>
      </w:pPr>
    </w:lvl>
    <w:lvl w:ilvl="8" w:tplc="4009001B" w:tentative="1">
      <w:start w:val="1"/>
      <w:numFmt w:val="lowerRoman"/>
      <w:lvlText w:val="%9."/>
      <w:lvlJc w:val="right"/>
      <w:pPr>
        <w:ind w:left="8640" w:hanging="180"/>
      </w:pPr>
    </w:lvl>
  </w:abstractNum>
  <w:abstractNum w:abstractNumId="121" w15:restartNumberingAfterBreak="0">
    <w:nsid w:val="51417EB7"/>
    <w:multiLevelType w:val="hybridMultilevel"/>
    <w:tmpl w:val="57942C98"/>
    <w:lvl w:ilvl="0" w:tplc="238E544E">
      <w:start w:val="1"/>
      <w:numFmt w:val="decimal"/>
      <w:pStyle w:val="TOC1"/>
      <w:lvlText w:val="%1."/>
      <w:lvlJc w:val="left"/>
      <w:pPr>
        <w:tabs>
          <w:tab w:val="num" w:pos="720"/>
        </w:tabs>
        <w:ind w:left="720" w:hanging="360"/>
      </w:pPr>
    </w:lvl>
    <w:lvl w:ilvl="1" w:tplc="B7DCE6C4">
      <w:start w:val="1"/>
      <w:numFmt w:val="lowerRoman"/>
      <w:lvlText w:val="%2."/>
      <w:lvlJc w:val="right"/>
      <w:pPr>
        <w:tabs>
          <w:tab w:val="num" w:pos="1440"/>
        </w:tabs>
        <w:ind w:left="1440" w:hanging="360"/>
      </w:pPr>
    </w:lvl>
    <w:lvl w:ilvl="2" w:tplc="35E875D4">
      <w:start w:val="2"/>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lowerRoman"/>
      <w:lvlText w:val="%9."/>
      <w:lvlJc w:val="right"/>
      <w:pPr>
        <w:ind w:left="6480" w:hanging="180"/>
      </w:pPr>
    </w:lvl>
  </w:abstractNum>
  <w:abstractNum w:abstractNumId="122" w15:restartNumberingAfterBreak="0">
    <w:nsid w:val="51515CAA"/>
    <w:multiLevelType w:val="hybridMultilevel"/>
    <w:tmpl w:val="B36849E4"/>
    <w:lvl w:ilvl="0" w:tplc="59FA6764">
      <w:start w:val="1"/>
      <w:numFmt w:val="decimal"/>
      <w:lvlText w:val="(%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3" w15:restartNumberingAfterBreak="0">
    <w:nsid w:val="518C3D6B"/>
    <w:multiLevelType w:val="hybridMultilevel"/>
    <w:tmpl w:val="B8C632F0"/>
    <w:lvl w:ilvl="0" w:tplc="FBE87FB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2892867"/>
    <w:multiLevelType w:val="hybridMultilevel"/>
    <w:tmpl w:val="A608194A"/>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3CE420D"/>
    <w:multiLevelType w:val="hybridMultilevel"/>
    <w:tmpl w:val="298406F2"/>
    <w:lvl w:ilvl="0" w:tplc="BFDE58C8">
      <w:start w:val="1"/>
      <w:numFmt w:val="decimal"/>
      <w:lvlText w:val="2.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6" w15:restartNumberingAfterBreak="0">
    <w:nsid w:val="540E5820"/>
    <w:multiLevelType w:val="hybridMultilevel"/>
    <w:tmpl w:val="005E96E8"/>
    <w:lvl w:ilvl="0" w:tplc="B4D27D2C">
      <w:start w:val="1"/>
      <w:numFmt w:val="lowerRoman"/>
      <w:lvlText w:val="(%1)"/>
      <w:lvlJc w:val="left"/>
      <w:pPr>
        <w:ind w:left="2160" w:hanging="360"/>
      </w:pPr>
      <w:rPr>
        <w:rFonts w:hint="default"/>
        <w:sz w:val="20"/>
        <w:szCs w:val="2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7" w15:restartNumberingAfterBreak="0">
    <w:nsid w:val="548942FD"/>
    <w:multiLevelType w:val="hybridMultilevel"/>
    <w:tmpl w:val="1A104A20"/>
    <w:lvl w:ilvl="0" w:tplc="FE8A7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525291F"/>
    <w:multiLevelType w:val="hybridMultilevel"/>
    <w:tmpl w:val="D47069DA"/>
    <w:lvl w:ilvl="0" w:tplc="B8B8FC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5A2002B"/>
    <w:multiLevelType w:val="hybridMultilevel"/>
    <w:tmpl w:val="BEDCA012"/>
    <w:lvl w:ilvl="0" w:tplc="59FA6764">
      <w:start w:val="1"/>
      <w:numFmt w:val="decimal"/>
      <w:lvlText w:val="(%1)"/>
      <w:lvlJc w:val="left"/>
      <w:pPr>
        <w:ind w:left="720" w:hanging="360"/>
      </w:pPr>
      <w:rPr>
        <w:rFonts w:hint="default"/>
        <w:sz w:val="20"/>
        <w:szCs w:val="16"/>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0" w15:restartNumberingAfterBreak="0">
    <w:nsid w:val="5A2E64DD"/>
    <w:multiLevelType w:val="hybridMultilevel"/>
    <w:tmpl w:val="748485BE"/>
    <w:lvl w:ilvl="0" w:tplc="313C5BA4">
      <w:start w:val="1"/>
      <w:numFmt w:val="decimal"/>
      <w:lvlText w:val="3.6.%1"/>
      <w:lvlJc w:val="left"/>
      <w:pPr>
        <w:ind w:left="720" w:hanging="360"/>
      </w:pPr>
      <w:rPr>
        <w:rFonts w:hint="default"/>
        <w:b/>
        <w:bCs/>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1" w15:restartNumberingAfterBreak="0">
    <w:nsid w:val="5AD84964"/>
    <w:multiLevelType w:val="hybridMultilevel"/>
    <w:tmpl w:val="12D0FCEA"/>
    <w:lvl w:ilvl="0" w:tplc="5F883D84">
      <w:start w:val="1"/>
      <w:numFmt w:val="decimal"/>
      <w:lvlText w:val="2.%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2" w15:restartNumberingAfterBreak="0">
    <w:nsid w:val="5AF415B8"/>
    <w:multiLevelType w:val="hybridMultilevel"/>
    <w:tmpl w:val="CA407B4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59FA6764">
      <w:start w:val="1"/>
      <w:numFmt w:val="decimal"/>
      <w:lvlText w:val="(%3)"/>
      <w:lvlJc w:val="left"/>
      <w:pPr>
        <w:ind w:left="2520" w:hanging="180"/>
      </w:pPr>
      <w:rPr>
        <w:rFonts w:hint="default"/>
        <w:sz w:val="20"/>
        <w:szCs w:val="16"/>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B3C52F9"/>
    <w:multiLevelType w:val="hybridMultilevel"/>
    <w:tmpl w:val="991A268E"/>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5C2D7F68"/>
    <w:multiLevelType w:val="hybridMultilevel"/>
    <w:tmpl w:val="80F6CFA2"/>
    <w:lvl w:ilvl="0" w:tplc="4E22C9CA">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5" w15:restartNumberingAfterBreak="0">
    <w:nsid w:val="5DDE5F24"/>
    <w:multiLevelType w:val="hybridMultilevel"/>
    <w:tmpl w:val="2F4CF042"/>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F0938F6"/>
    <w:multiLevelType w:val="hybridMultilevel"/>
    <w:tmpl w:val="03E018C0"/>
    <w:lvl w:ilvl="0" w:tplc="BB960760">
      <w:start w:val="1"/>
      <w:numFmt w:val="decimal"/>
      <w:lvlText w:val="3.3.2.%1"/>
      <w:lvlJc w:val="left"/>
      <w:pPr>
        <w:ind w:left="720" w:hanging="360"/>
      </w:pPr>
      <w:rPr>
        <w:rFonts w:hint="default"/>
        <w:sz w:val="20"/>
        <w:szCs w:val="16"/>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5F8B162B"/>
    <w:multiLevelType w:val="hybridMultilevel"/>
    <w:tmpl w:val="9676B1B0"/>
    <w:lvl w:ilvl="0" w:tplc="FE8A7E2E">
      <w:start w:val="1"/>
      <w:numFmt w:val="decimal"/>
      <w:lvlText w:val="(%1)"/>
      <w:lvlJc w:val="left"/>
      <w:pPr>
        <w:ind w:left="720" w:hanging="360"/>
      </w:pPr>
      <w:rPr>
        <w:rFonts w:hint="default"/>
        <w:i w:val="0"/>
        <w:iCs w:val="0"/>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FE10F64"/>
    <w:multiLevelType w:val="hybridMultilevel"/>
    <w:tmpl w:val="9CD40792"/>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0574103"/>
    <w:multiLevelType w:val="hybridMultilevel"/>
    <w:tmpl w:val="B56097B0"/>
    <w:lvl w:ilvl="0" w:tplc="FE8A7E2E">
      <w:start w:val="1"/>
      <w:numFmt w:val="decimal"/>
      <w:lvlText w:val="(%1)"/>
      <w:lvlJc w:val="left"/>
      <w:pPr>
        <w:ind w:left="720" w:hanging="360"/>
      </w:pPr>
      <w:rPr>
        <w:rFonts w:hint="default"/>
      </w:rPr>
    </w:lvl>
    <w:lvl w:ilvl="1" w:tplc="2D08DF54">
      <w:start w:val="1"/>
      <w:numFmt w:val="lowerRoman"/>
      <w:lvlText w:val="(%2)"/>
      <w:lvlJc w:val="left"/>
      <w:pPr>
        <w:ind w:left="1440" w:hanging="360"/>
      </w:pPr>
      <w:rPr>
        <w:rFonts w:hint="default"/>
        <w:color w:val="auto"/>
        <w:w w:val="1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52E5230"/>
    <w:multiLevelType w:val="hybridMultilevel"/>
    <w:tmpl w:val="FB24533C"/>
    <w:lvl w:ilvl="0" w:tplc="053E7032">
      <w:start w:val="5"/>
      <w:numFmt w:val="decimal"/>
      <w:lvlText w:val="%1."/>
      <w:lvlJc w:val="right"/>
      <w:pPr>
        <w:ind w:left="1440" w:hanging="360"/>
      </w:pPr>
      <w:rPr>
        <w:rFonts w:hint="default"/>
        <w:sz w:val="28"/>
      </w:rPr>
    </w:lvl>
    <w:lvl w:ilvl="1" w:tplc="59FA6764">
      <w:start w:val="1"/>
      <w:numFmt w:val="decimal"/>
      <w:lvlText w:val="(%2)"/>
      <w:lvlJc w:val="left"/>
      <w:pPr>
        <w:ind w:left="1440" w:hanging="360"/>
      </w:pPr>
      <w:rPr>
        <w:rFonts w:hint="default"/>
        <w:sz w:val="20"/>
        <w:szCs w:val="16"/>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41528B"/>
    <w:multiLevelType w:val="hybridMultilevel"/>
    <w:tmpl w:val="7D8CD9CE"/>
    <w:lvl w:ilvl="0" w:tplc="FBE87FBC">
      <w:start w:val="1"/>
      <w:numFmt w:val="lowerLetter"/>
      <w:lvlText w:val="(%1)"/>
      <w:lvlJc w:val="left"/>
      <w:pPr>
        <w:ind w:left="1800" w:hanging="360"/>
      </w:pPr>
      <w:rPr>
        <w:rFonts w:hint="default"/>
      </w:rPr>
    </w:lvl>
    <w:lvl w:ilvl="1" w:tplc="655E2F22">
      <w:start w:val="1"/>
      <w:numFmt w:val="lowerLetter"/>
      <w:lvlText w:val="(%2)"/>
      <w:lvlJc w:val="left"/>
      <w:pPr>
        <w:ind w:left="1440" w:hanging="360"/>
      </w:pPr>
      <w:rPr>
        <w:rFonts w:hint="default"/>
        <w:b w:val="0"/>
        <w:bCs w:val="0"/>
        <w:color w:val="auto"/>
        <w:w w:val="100"/>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69DB3B91"/>
    <w:multiLevelType w:val="hybridMultilevel"/>
    <w:tmpl w:val="5394A54A"/>
    <w:lvl w:ilvl="0" w:tplc="FBE87FBC">
      <w:start w:val="1"/>
      <w:numFmt w:val="lowerLetter"/>
      <w:lvlText w:val="(%1)"/>
      <w:lvlJc w:val="left"/>
      <w:pPr>
        <w:ind w:left="720" w:hanging="360"/>
      </w:pPr>
      <w:rPr>
        <w:rFonts w:hint="default"/>
      </w:rPr>
    </w:lvl>
    <w:lvl w:ilvl="1" w:tplc="FBE87FBC">
      <w:start w:val="1"/>
      <w:numFmt w:val="low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3" w15:restartNumberingAfterBreak="0">
    <w:nsid w:val="6C042A28"/>
    <w:multiLevelType w:val="hybridMultilevel"/>
    <w:tmpl w:val="0686BAFC"/>
    <w:lvl w:ilvl="0" w:tplc="A18635CA">
      <w:start w:val="1"/>
      <w:numFmt w:val="decimal"/>
      <w:lvlText w:val="2.12.2.%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4" w15:restartNumberingAfterBreak="0">
    <w:nsid w:val="6CB249E3"/>
    <w:multiLevelType w:val="hybridMultilevel"/>
    <w:tmpl w:val="76AE6EC8"/>
    <w:lvl w:ilvl="0" w:tplc="31D89DDE">
      <w:start w:val="1"/>
      <w:numFmt w:val="decimal"/>
      <w:lvlText w:val="2.5.%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5" w15:restartNumberingAfterBreak="0">
    <w:nsid w:val="6D867A35"/>
    <w:multiLevelType w:val="hybridMultilevel"/>
    <w:tmpl w:val="42C6335C"/>
    <w:lvl w:ilvl="0" w:tplc="972600B6">
      <w:start w:val="1"/>
      <w:numFmt w:val="decimal"/>
      <w:lvlText w:val="2.1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6D94158E"/>
    <w:multiLevelType w:val="hybridMultilevel"/>
    <w:tmpl w:val="4AC4954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F486136"/>
    <w:multiLevelType w:val="hybridMultilevel"/>
    <w:tmpl w:val="1D2C964A"/>
    <w:lvl w:ilvl="0" w:tplc="E4984416">
      <w:start w:val="1"/>
      <w:numFmt w:val="decimal"/>
      <w:lvlText w:val="3.3.%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8" w15:restartNumberingAfterBreak="0">
    <w:nsid w:val="6F8D50AF"/>
    <w:multiLevelType w:val="hybridMultilevel"/>
    <w:tmpl w:val="28CC7A2A"/>
    <w:lvl w:ilvl="0" w:tplc="EEDE8106">
      <w:start w:val="1"/>
      <w:numFmt w:val="decimal"/>
      <w:lvlText w:val="1.%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9" w15:restartNumberingAfterBreak="0">
    <w:nsid w:val="708274CE"/>
    <w:multiLevelType w:val="hybridMultilevel"/>
    <w:tmpl w:val="340AC312"/>
    <w:lvl w:ilvl="0" w:tplc="04090019">
      <w:start w:val="1"/>
      <w:numFmt w:val="lowerLetter"/>
      <w:lvlText w:val="%1."/>
      <w:lvlJc w:val="left"/>
      <w:pPr>
        <w:ind w:left="720" w:hanging="360"/>
      </w:pPr>
    </w:lvl>
    <w:lvl w:ilvl="1" w:tplc="FE8A7E2E">
      <w:start w:val="1"/>
      <w:numFmt w:val="decimal"/>
      <w:lvlText w:val="(%2)"/>
      <w:lvlJc w:val="left"/>
      <w:pPr>
        <w:ind w:left="1440" w:hanging="360"/>
      </w:pPr>
      <w:rPr>
        <w:rFonts w:hint="default"/>
      </w:rPr>
    </w:lvl>
    <w:lvl w:ilvl="2" w:tplc="1E6EDA5C">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2154E35"/>
    <w:multiLevelType w:val="hybridMultilevel"/>
    <w:tmpl w:val="2ADCBD90"/>
    <w:lvl w:ilvl="0" w:tplc="59FA6764">
      <w:start w:val="1"/>
      <w:numFmt w:val="decimal"/>
      <w:lvlText w:val="(%1)"/>
      <w:lvlJc w:val="left"/>
      <w:pPr>
        <w:ind w:left="720" w:hanging="360"/>
      </w:pPr>
      <w:rPr>
        <w:rFonts w:hint="default"/>
        <w:sz w:val="20"/>
        <w:szCs w:val="16"/>
      </w:rPr>
    </w:lvl>
    <w:lvl w:ilvl="1" w:tplc="88E8C04C">
      <w:start w:val="1"/>
      <w:numFmt w:val="lowerRoman"/>
      <w:lvlText w:val="(%2)"/>
      <w:lvlJc w:val="right"/>
      <w:pPr>
        <w:ind w:left="1440" w:hanging="360"/>
      </w:pPr>
      <w:rPr>
        <w:rFonts w:hint="default"/>
        <w:sz w:val="20"/>
        <w:szCs w:val="16"/>
      </w:rPr>
    </w:lvl>
    <w:lvl w:ilvl="2" w:tplc="40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217316D"/>
    <w:multiLevelType w:val="hybridMultilevel"/>
    <w:tmpl w:val="C3563A94"/>
    <w:lvl w:ilvl="0" w:tplc="C66823EE">
      <w:start w:val="1"/>
      <w:numFmt w:val="decimal"/>
      <w:lvlText w:val="3.3.1.%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2" w15:restartNumberingAfterBreak="0">
    <w:nsid w:val="722E19A6"/>
    <w:multiLevelType w:val="hybridMultilevel"/>
    <w:tmpl w:val="87AC7A9E"/>
    <w:lvl w:ilvl="0" w:tplc="4E22C9CA">
      <w:start w:val="1"/>
      <w:numFmt w:val="decimal"/>
      <w:lvlText w:val="(%1)"/>
      <w:lvlJc w:val="left"/>
      <w:pPr>
        <w:ind w:left="720" w:hanging="360"/>
      </w:pPr>
      <w:rPr>
        <w:rFonts w:hint="default"/>
      </w:rPr>
    </w:lvl>
    <w:lvl w:ilvl="1" w:tplc="88E8C04C">
      <w:start w:val="1"/>
      <w:numFmt w:val="lowerRoman"/>
      <w:lvlText w:val="(%2)"/>
      <w:lvlJc w:val="right"/>
      <w:pPr>
        <w:ind w:left="1440" w:hanging="360"/>
      </w:pPr>
      <w:rPr>
        <w:rFonts w:hint="default"/>
        <w:sz w:val="20"/>
        <w:szCs w:val="16"/>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290431E"/>
    <w:multiLevelType w:val="hybridMultilevel"/>
    <w:tmpl w:val="285243AC"/>
    <w:lvl w:ilvl="0" w:tplc="7EF62208">
      <w:start w:val="4"/>
      <w:numFmt w:val="decimal"/>
      <w:lvlText w:val="5.%1"/>
      <w:lvlJc w:val="left"/>
      <w:pPr>
        <w:ind w:left="720" w:hanging="360"/>
      </w:pPr>
      <w:rPr>
        <w:rFonts w:ascii="Arial" w:hAnsi="Arial" w:cs="Arial" w:hint="default"/>
        <w:b/>
        <w:color w:val="auto"/>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4" w15:restartNumberingAfterBreak="0">
    <w:nsid w:val="745B0D05"/>
    <w:multiLevelType w:val="hybridMultilevel"/>
    <w:tmpl w:val="8DE02E50"/>
    <w:lvl w:ilvl="0" w:tplc="0988F6FC">
      <w:start w:val="1"/>
      <w:numFmt w:val="lowerRoman"/>
      <w:lvlText w:val="(%1)"/>
      <w:lvlJc w:val="left"/>
      <w:pPr>
        <w:ind w:left="2880" w:hanging="360"/>
      </w:pPr>
      <w:rPr>
        <w:rFonts w:hint="default"/>
        <w:sz w:val="20"/>
        <w:szCs w:val="2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5" w15:restartNumberingAfterBreak="0">
    <w:nsid w:val="76200C09"/>
    <w:multiLevelType w:val="hybridMultilevel"/>
    <w:tmpl w:val="333A9D66"/>
    <w:lvl w:ilvl="0" w:tplc="59FA6764">
      <w:start w:val="1"/>
      <w:numFmt w:val="decimal"/>
      <w:lvlText w:val="(%1)"/>
      <w:lvlJc w:val="left"/>
      <w:pPr>
        <w:ind w:left="1440" w:hanging="360"/>
      </w:pPr>
      <w:rPr>
        <w:rFonts w:hint="default"/>
        <w:sz w:val="20"/>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762D7186"/>
    <w:multiLevelType w:val="hybridMultilevel"/>
    <w:tmpl w:val="9CC00A0A"/>
    <w:lvl w:ilvl="0" w:tplc="60528522">
      <w:start w:val="2"/>
      <w:numFmt w:val="decimal"/>
      <w:lvlText w:val="%1.0"/>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6893657"/>
    <w:multiLevelType w:val="hybridMultilevel"/>
    <w:tmpl w:val="37260310"/>
    <w:lvl w:ilvl="0" w:tplc="59FA6764">
      <w:start w:val="1"/>
      <w:numFmt w:val="decimal"/>
      <w:lvlText w:val="(%1)"/>
      <w:lvlJc w:val="lef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6F5766F"/>
    <w:multiLevelType w:val="hybridMultilevel"/>
    <w:tmpl w:val="929E3FD8"/>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8593A47"/>
    <w:multiLevelType w:val="hybridMultilevel"/>
    <w:tmpl w:val="BEDC986C"/>
    <w:lvl w:ilvl="0" w:tplc="04090019">
      <w:start w:val="1"/>
      <w:numFmt w:val="lowerLetter"/>
      <w:lvlText w:val="%1."/>
      <w:lvlJc w:val="left"/>
      <w:pPr>
        <w:ind w:left="1080" w:hanging="360"/>
      </w:pPr>
    </w:lvl>
    <w:lvl w:ilvl="1" w:tplc="4E22C9CA">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0" w15:restartNumberingAfterBreak="0">
    <w:nsid w:val="7CC0148B"/>
    <w:multiLevelType w:val="hybridMultilevel"/>
    <w:tmpl w:val="FA14855A"/>
    <w:lvl w:ilvl="0" w:tplc="88E8C04C">
      <w:start w:val="1"/>
      <w:numFmt w:val="lowerRoman"/>
      <w:lvlText w:val="(%1)"/>
      <w:lvlJc w:val="right"/>
      <w:pPr>
        <w:ind w:left="720" w:hanging="360"/>
      </w:pPr>
      <w:rPr>
        <w:rFonts w:hint="default"/>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D075531"/>
    <w:multiLevelType w:val="hybridMultilevel"/>
    <w:tmpl w:val="3F1094AA"/>
    <w:lvl w:ilvl="0" w:tplc="FBE87FBC">
      <w:start w:val="1"/>
      <w:numFmt w:val="lowerLetter"/>
      <w:lvlText w:val="(%1)"/>
      <w:lvlJc w:val="left"/>
      <w:pPr>
        <w:ind w:left="1080" w:hanging="720"/>
      </w:pPr>
      <w:rPr>
        <w:rFonts w:hint="default"/>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62" w15:restartNumberingAfterBreak="0">
    <w:nsid w:val="7D8C3D9B"/>
    <w:multiLevelType w:val="hybridMultilevel"/>
    <w:tmpl w:val="A48C0AE0"/>
    <w:lvl w:ilvl="0" w:tplc="04090019">
      <w:start w:val="1"/>
      <w:numFmt w:val="lowerLetter"/>
      <w:lvlText w:val="%1."/>
      <w:lvlJc w:val="left"/>
      <w:pPr>
        <w:ind w:left="1080" w:hanging="360"/>
      </w:pPr>
    </w:lvl>
    <w:lvl w:ilvl="1" w:tplc="59FA6764">
      <w:start w:val="1"/>
      <w:numFmt w:val="decimal"/>
      <w:lvlText w:val="(%2)"/>
      <w:lvlJc w:val="left"/>
      <w:pPr>
        <w:ind w:left="1800" w:hanging="360"/>
      </w:pPr>
      <w:rPr>
        <w:rFonts w:hint="default"/>
        <w:sz w:val="20"/>
        <w:szCs w:val="16"/>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7DC65999"/>
    <w:multiLevelType w:val="hybridMultilevel"/>
    <w:tmpl w:val="28EEA362"/>
    <w:lvl w:ilvl="0" w:tplc="FE8A7E2E">
      <w:start w:val="1"/>
      <w:numFmt w:val="decimal"/>
      <w:lvlText w:val="(%1)"/>
      <w:lvlJc w:val="left"/>
      <w:pPr>
        <w:ind w:left="900" w:hanging="360"/>
      </w:pPr>
      <w:rPr>
        <w:rFonts w:hint="default"/>
      </w:rPr>
    </w:lvl>
    <w:lvl w:ilvl="1" w:tplc="40090019" w:tentative="1">
      <w:start w:val="1"/>
      <w:numFmt w:val="lowerLetter"/>
      <w:lvlText w:val="%2."/>
      <w:lvlJc w:val="left"/>
      <w:pPr>
        <w:ind w:left="1620" w:hanging="360"/>
      </w:pPr>
    </w:lvl>
    <w:lvl w:ilvl="2" w:tplc="4009001B" w:tentative="1">
      <w:start w:val="1"/>
      <w:numFmt w:val="lowerRoman"/>
      <w:lvlText w:val="%3."/>
      <w:lvlJc w:val="right"/>
      <w:pPr>
        <w:ind w:left="2340" w:hanging="180"/>
      </w:pPr>
    </w:lvl>
    <w:lvl w:ilvl="3" w:tplc="4009000F" w:tentative="1">
      <w:start w:val="1"/>
      <w:numFmt w:val="decimal"/>
      <w:lvlText w:val="%4."/>
      <w:lvlJc w:val="left"/>
      <w:pPr>
        <w:ind w:left="3060" w:hanging="360"/>
      </w:pPr>
    </w:lvl>
    <w:lvl w:ilvl="4" w:tplc="40090019" w:tentative="1">
      <w:start w:val="1"/>
      <w:numFmt w:val="lowerLetter"/>
      <w:lvlText w:val="%5."/>
      <w:lvlJc w:val="left"/>
      <w:pPr>
        <w:ind w:left="3780" w:hanging="360"/>
      </w:pPr>
    </w:lvl>
    <w:lvl w:ilvl="5" w:tplc="4009001B" w:tentative="1">
      <w:start w:val="1"/>
      <w:numFmt w:val="lowerRoman"/>
      <w:lvlText w:val="%6."/>
      <w:lvlJc w:val="right"/>
      <w:pPr>
        <w:ind w:left="4500" w:hanging="180"/>
      </w:pPr>
    </w:lvl>
    <w:lvl w:ilvl="6" w:tplc="4009000F" w:tentative="1">
      <w:start w:val="1"/>
      <w:numFmt w:val="decimal"/>
      <w:lvlText w:val="%7."/>
      <w:lvlJc w:val="left"/>
      <w:pPr>
        <w:ind w:left="5220" w:hanging="360"/>
      </w:pPr>
    </w:lvl>
    <w:lvl w:ilvl="7" w:tplc="40090019" w:tentative="1">
      <w:start w:val="1"/>
      <w:numFmt w:val="lowerLetter"/>
      <w:lvlText w:val="%8."/>
      <w:lvlJc w:val="left"/>
      <w:pPr>
        <w:ind w:left="5940" w:hanging="360"/>
      </w:pPr>
    </w:lvl>
    <w:lvl w:ilvl="8" w:tplc="4009001B" w:tentative="1">
      <w:start w:val="1"/>
      <w:numFmt w:val="lowerRoman"/>
      <w:lvlText w:val="%9."/>
      <w:lvlJc w:val="right"/>
      <w:pPr>
        <w:ind w:left="6660" w:hanging="180"/>
      </w:pPr>
    </w:lvl>
  </w:abstractNum>
  <w:abstractNum w:abstractNumId="164" w15:restartNumberingAfterBreak="0">
    <w:nsid w:val="7FFA6933"/>
    <w:multiLevelType w:val="hybridMultilevel"/>
    <w:tmpl w:val="B246A490"/>
    <w:lvl w:ilvl="0" w:tplc="4E22C9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6"/>
  </w:num>
  <w:num w:numId="2">
    <w:abstractNumId w:val="140"/>
  </w:num>
  <w:num w:numId="3">
    <w:abstractNumId w:val="33"/>
  </w:num>
  <w:num w:numId="4">
    <w:abstractNumId w:val="96"/>
  </w:num>
  <w:num w:numId="5">
    <w:abstractNumId w:val="70"/>
  </w:num>
  <w:num w:numId="6">
    <w:abstractNumId w:val="69"/>
  </w:num>
  <w:num w:numId="7">
    <w:abstractNumId w:val="85"/>
  </w:num>
  <w:num w:numId="8">
    <w:abstractNumId w:val="74"/>
  </w:num>
  <w:num w:numId="9">
    <w:abstractNumId w:val="121"/>
  </w:num>
  <w:num w:numId="1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1"/>
  </w:num>
  <w:num w:numId="17">
    <w:abstractNumId w:val="36"/>
  </w:num>
  <w:num w:numId="18">
    <w:abstractNumId w:val="45"/>
  </w:num>
  <w:num w:numId="19">
    <w:abstractNumId w:val="32"/>
  </w:num>
  <w:num w:numId="20">
    <w:abstractNumId w:val="137"/>
  </w:num>
  <w:num w:numId="21">
    <w:abstractNumId w:val="139"/>
  </w:num>
  <w:num w:numId="22">
    <w:abstractNumId w:val="97"/>
  </w:num>
  <w:num w:numId="23">
    <w:abstractNumId w:val="114"/>
  </w:num>
  <w:num w:numId="24">
    <w:abstractNumId w:val="119"/>
  </w:num>
  <w:num w:numId="25">
    <w:abstractNumId w:val="75"/>
  </w:num>
  <w:num w:numId="26">
    <w:abstractNumId w:val="158"/>
  </w:num>
  <w:num w:numId="27">
    <w:abstractNumId w:val="122"/>
  </w:num>
  <w:num w:numId="28">
    <w:abstractNumId w:val="112"/>
  </w:num>
  <w:num w:numId="29">
    <w:abstractNumId w:val="99"/>
  </w:num>
  <w:num w:numId="30">
    <w:abstractNumId w:val="66"/>
  </w:num>
  <w:num w:numId="31">
    <w:abstractNumId w:val="94"/>
  </w:num>
  <w:num w:numId="32">
    <w:abstractNumId w:val="73"/>
  </w:num>
  <w:num w:numId="33">
    <w:abstractNumId w:val="110"/>
  </w:num>
  <w:num w:numId="34">
    <w:abstractNumId w:val="6"/>
  </w:num>
  <w:num w:numId="35">
    <w:abstractNumId w:val="54"/>
  </w:num>
  <w:num w:numId="36">
    <w:abstractNumId w:val="90"/>
  </w:num>
  <w:num w:numId="37">
    <w:abstractNumId w:val="107"/>
  </w:num>
  <w:num w:numId="38">
    <w:abstractNumId w:val="15"/>
  </w:num>
  <w:num w:numId="39">
    <w:abstractNumId w:val="27"/>
  </w:num>
  <w:num w:numId="40">
    <w:abstractNumId w:val="149"/>
  </w:num>
  <w:num w:numId="41">
    <w:abstractNumId w:val="115"/>
  </w:num>
  <w:num w:numId="42">
    <w:abstractNumId w:val="38"/>
  </w:num>
  <w:num w:numId="43">
    <w:abstractNumId w:val="53"/>
  </w:num>
  <w:num w:numId="44">
    <w:abstractNumId w:val="51"/>
  </w:num>
  <w:num w:numId="45">
    <w:abstractNumId w:val="59"/>
  </w:num>
  <w:num w:numId="46">
    <w:abstractNumId w:val="42"/>
  </w:num>
  <w:num w:numId="47">
    <w:abstractNumId w:val="134"/>
  </w:num>
  <w:num w:numId="48">
    <w:abstractNumId w:val="129"/>
  </w:num>
  <w:num w:numId="49">
    <w:abstractNumId w:val="47"/>
  </w:num>
  <w:num w:numId="50">
    <w:abstractNumId w:val="43"/>
  </w:num>
  <w:num w:numId="51">
    <w:abstractNumId w:val="127"/>
  </w:num>
  <w:num w:numId="52">
    <w:abstractNumId w:val="14"/>
  </w:num>
  <w:num w:numId="53">
    <w:abstractNumId w:val="65"/>
  </w:num>
  <w:num w:numId="54">
    <w:abstractNumId w:val="128"/>
  </w:num>
  <w:num w:numId="55">
    <w:abstractNumId w:val="7"/>
  </w:num>
  <w:num w:numId="56">
    <w:abstractNumId w:val="103"/>
  </w:num>
  <w:num w:numId="57">
    <w:abstractNumId w:val="11"/>
  </w:num>
  <w:num w:numId="58">
    <w:abstractNumId w:val="56"/>
  </w:num>
  <w:num w:numId="59">
    <w:abstractNumId w:val="118"/>
  </w:num>
  <w:num w:numId="60">
    <w:abstractNumId w:val="10"/>
  </w:num>
  <w:num w:numId="61">
    <w:abstractNumId w:val="39"/>
  </w:num>
  <w:num w:numId="62">
    <w:abstractNumId w:val="77"/>
  </w:num>
  <w:num w:numId="63">
    <w:abstractNumId w:val="104"/>
  </w:num>
  <w:num w:numId="64">
    <w:abstractNumId w:val="161"/>
  </w:num>
  <w:num w:numId="65">
    <w:abstractNumId w:val="109"/>
  </w:num>
  <w:num w:numId="66">
    <w:abstractNumId w:val="86"/>
  </w:num>
  <w:num w:numId="67">
    <w:abstractNumId w:val="87"/>
  </w:num>
  <w:num w:numId="68">
    <w:abstractNumId w:val="60"/>
  </w:num>
  <w:num w:numId="69">
    <w:abstractNumId w:val="63"/>
  </w:num>
  <w:num w:numId="70">
    <w:abstractNumId w:val="71"/>
  </w:num>
  <w:num w:numId="71">
    <w:abstractNumId w:val="113"/>
  </w:num>
  <w:num w:numId="72">
    <w:abstractNumId w:val="123"/>
  </w:num>
  <w:num w:numId="73">
    <w:abstractNumId w:val="95"/>
  </w:num>
  <w:num w:numId="74">
    <w:abstractNumId w:val="1"/>
  </w:num>
  <w:num w:numId="75">
    <w:abstractNumId w:val="111"/>
  </w:num>
  <w:num w:numId="76">
    <w:abstractNumId w:val="62"/>
  </w:num>
  <w:num w:numId="77">
    <w:abstractNumId w:val="34"/>
  </w:num>
  <w:num w:numId="78">
    <w:abstractNumId w:val="37"/>
  </w:num>
  <w:num w:numId="79">
    <w:abstractNumId w:val="152"/>
  </w:num>
  <w:num w:numId="80">
    <w:abstractNumId w:val="29"/>
  </w:num>
  <w:num w:numId="81">
    <w:abstractNumId w:val="24"/>
  </w:num>
  <w:num w:numId="82">
    <w:abstractNumId w:val="91"/>
  </w:num>
  <w:num w:numId="83">
    <w:abstractNumId w:val="76"/>
  </w:num>
  <w:num w:numId="84">
    <w:abstractNumId w:val="67"/>
  </w:num>
  <w:num w:numId="85">
    <w:abstractNumId w:val="138"/>
  </w:num>
  <w:num w:numId="86">
    <w:abstractNumId w:val="126"/>
  </w:num>
  <w:num w:numId="87">
    <w:abstractNumId w:val="4"/>
  </w:num>
  <w:num w:numId="88">
    <w:abstractNumId w:val="146"/>
  </w:num>
  <w:num w:numId="89">
    <w:abstractNumId w:val="135"/>
  </w:num>
  <w:num w:numId="90">
    <w:abstractNumId w:val="13"/>
  </w:num>
  <w:num w:numId="91">
    <w:abstractNumId w:val="133"/>
  </w:num>
  <w:num w:numId="92">
    <w:abstractNumId w:val="124"/>
  </w:num>
  <w:num w:numId="93">
    <w:abstractNumId w:val="9"/>
  </w:num>
  <w:num w:numId="94">
    <w:abstractNumId w:val="21"/>
  </w:num>
  <w:num w:numId="95">
    <w:abstractNumId w:val="155"/>
  </w:num>
  <w:num w:numId="96">
    <w:abstractNumId w:val="154"/>
  </w:num>
  <w:num w:numId="97">
    <w:abstractNumId w:val="58"/>
  </w:num>
  <w:num w:numId="98">
    <w:abstractNumId w:val="12"/>
  </w:num>
  <w:num w:numId="99">
    <w:abstractNumId w:val="46"/>
  </w:num>
  <w:num w:numId="100">
    <w:abstractNumId w:val="35"/>
  </w:num>
  <w:num w:numId="101">
    <w:abstractNumId w:val="160"/>
  </w:num>
  <w:num w:numId="102">
    <w:abstractNumId w:val="81"/>
  </w:num>
  <w:num w:numId="103">
    <w:abstractNumId w:val="164"/>
  </w:num>
  <w:num w:numId="104">
    <w:abstractNumId w:val="50"/>
  </w:num>
  <w:num w:numId="105">
    <w:abstractNumId w:val="64"/>
  </w:num>
  <w:num w:numId="106">
    <w:abstractNumId w:val="162"/>
  </w:num>
  <w:num w:numId="107">
    <w:abstractNumId w:val="159"/>
  </w:num>
  <w:num w:numId="108">
    <w:abstractNumId w:val="8"/>
  </w:num>
  <w:num w:numId="109">
    <w:abstractNumId w:val="17"/>
  </w:num>
  <w:num w:numId="110">
    <w:abstractNumId w:val="132"/>
  </w:num>
  <w:num w:numId="111">
    <w:abstractNumId w:val="157"/>
  </w:num>
  <w:num w:numId="112">
    <w:abstractNumId w:val="30"/>
  </w:num>
  <w:num w:numId="113">
    <w:abstractNumId w:val="102"/>
  </w:num>
  <w:num w:numId="114">
    <w:abstractNumId w:val="105"/>
  </w:num>
  <w:num w:numId="115">
    <w:abstractNumId w:val="23"/>
  </w:num>
  <w:num w:numId="116">
    <w:abstractNumId w:val="26"/>
  </w:num>
  <w:num w:numId="117">
    <w:abstractNumId w:val="44"/>
  </w:num>
  <w:num w:numId="118">
    <w:abstractNumId w:val="83"/>
  </w:num>
  <w:num w:numId="119">
    <w:abstractNumId w:val="41"/>
  </w:num>
  <w:num w:numId="120">
    <w:abstractNumId w:val="31"/>
  </w:num>
  <w:num w:numId="121">
    <w:abstractNumId w:val="100"/>
  </w:num>
  <w:num w:numId="122">
    <w:abstractNumId w:val="142"/>
  </w:num>
  <w:num w:numId="123">
    <w:abstractNumId w:val="84"/>
  </w:num>
  <w:num w:numId="124">
    <w:abstractNumId w:val="49"/>
  </w:num>
  <w:num w:numId="125">
    <w:abstractNumId w:val="0"/>
  </w:num>
  <w:num w:numId="126">
    <w:abstractNumId w:val="163"/>
  </w:num>
  <w:num w:numId="127">
    <w:abstractNumId w:val="108"/>
  </w:num>
  <w:num w:numId="128">
    <w:abstractNumId w:val="52"/>
  </w:num>
  <w:num w:numId="129">
    <w:abstractNumId w:val="48"/>
  </w:num>
  <w:num w:numId="130">
    <w:abstractNumId w:val="116"/>
  </w:num>
  <w:num w:numId="131">
    <w:abstractNumId w:val="72"/>
  </w:num>
  <w:num w:numId="132">
    <w:abstractNumId w:val="92"/>
  </w:num>
  <w:num w:numId="133">
    <w:abstractNumId w:val="120"/>
  </w:num>
  <w:num w:numId="134">
    <w:abstractNumId w:val="153"/>
  </w:num>
  <w:num w:numId="135">
    <w:abstractNumId w:val="19"/>
  </w:num>
  <w:num w:numId="136">
    <w:abstractNumId w:val="22"/>
  </w:num>
  <w:num w:numId="137">
    <w:abstractNumId w:val="148"/>
  </w:num>
  <w:num w:numId="138">
    <w:abstractNumId w:val="40"/>
  </w:num>
  <w:num w:numId="139">
    <w:abstractNumId w:val="5"/>
  </w:num>
  <w:num w:numId="140">
    <w:abstractNumId w:val="131"/>
  </w:num>
  <w:num w:numId="141">
    <w:abstractNumId w:val="2"/>
  </w:num>
  <w:num w:numId="142">
    <w:abstractNumId w:val="125"/>
  </w:num>
  <w:num w:numId="143">
    <w:abstractNumId w:val="144"/>
  </w:num>
  <w:num w:numId="144">
    <w:abstractNumId w:val="57"/>
  </w:num>
  <w:num w:numId="145">
    <w:abstractNumId w:val="78"/>
  </w:num>
  <w:num w:numId="146">
    <w:abstractNumId w:val="80"/>
  </w:num>
  <w:num w:numId="147">
    <w:abstractNumId w:val="145"/>
  </w:num>
  <w:num w:numId="148">
    <w:abstractNumId w:val="88"/>
  </w:num>
  <w:num w:numId="149">
    <w:abstractNumId w:val="143"/>
  </w:num>
  <w:num w:numId="150">
    <w:abstractNumId w:val="101"/>
  </w:num>
  <w:num w:numId="151">
    <w:abstractNumId w:val="147"/>
  </w:num>
  <w:num w:numId="152">
    <w:abstractNumId w:val="151"/>
  </w:num>
  <w:num w:numId="153">
    <w:abstractNumId w:val="136"/>
  </w:num>
  <w:num w:numId="154">
    <w:abstractNumId w:val="130"/>
  </w:num>
  <w:num w:numId="155">
    <w:abstractNumId w:val="141"/>
  </w:num>
  <w:num w:numId="156">
    <w:abstractNumId w:val="28"/>
  </w:num>
  <w:num w:numId="157">
    <w:abstractNumId w:val="156"/>
  </w:num>
  <w:num w:numId="158">
    <w:abstractNumId w:val="3"/>
  </w:num>
  <w:num w:numId="159">
    <w:abstractNumId w:val="98"/>
  </w:num>
  <w:num w:numId="160">
    <w:abstractNumId w:val="93"/>
  </w:num>
  <w:num w:numId="161">
    <w:abstractNumId w:val="16"/>
  </w:num>
  <w:num w:numId="162">
    <w:abstractNumId w:val="18"/>
  </w:num>
  <w:num w:numId="163">
    <w:abstractNumId w:val="25"/>
  </w:num>
  <w:num w:numId="164">
    <w:abstractNumId w:val="150"/>
  </w:num>
  <w:num w:numId="165">
    <w:abstractNumId w:val="117"/>
  </w:num>
  <w:numIdMacAtCleanup w:val="1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7A1"/>
    <w:rsid w:val="000006C4"/>
    <w:rsid w:val="000021B7"/>
    <w:rsid w:val="000021F7"/>
    <w:rsid w:val="00002AE5"/>
    <w:rsid w:val="00002D48"/>
    <w:rsid w:val="00003877"/>
    <w:rsid w:val="000038C0"/>
    <w:rsid w:val="00003FE3"/>
    <w:rsid w:val="000048CC"/>
    <w:rsid w:val="00010AFC"/>
    <w:rsid w:val="00011272"/>
    <w:rsid w:val="0001273A"/>
    <w:rsid w:val="00012CA3"/>
    <w:rsid w:val="0002001F"/>
    <w:rsid w:val="00020B9D"/>
    <w:rsid w:val="0002260E"/>
    <w:rsid w:val="00022D57"/>
    <w:rsid w:val="00025D60"/>
    <w:rsid w:val="00031AD9"/>
    <w:rsid w:val="00032182"/>
    <w:rsid w:val="00036B78"/>
    <w:rsid w:val="00036F27"/>
    <w:rsid w:val="00040996"/>
    <w:rsid w:val="000444F5"/>
    <w:rsid w:val="0004779C"/>
    <w:rsid w:val="0005270F"/>
    <w:rsid w:val="00053A58"/>
    <w:rsid w:val="00054F50"/>
    <w:rsid w:val="0005559E"/>
    <w:rsid w:val="00055ADF"/>
    <w:rsid w:val="00055EA3"/>
    <w:rsid w:val="00057C16"/>
    <w:rsid w:val="00062036"/>
    <w:rsid w:val="00063540"/>
    <w:rsid w:val="00065B0D"/>
    <w:rsid w:val="00067F25"/>
    <w:rsid w:val="00071183"/>
    <w:rsid w:val="000718CD"/>
    <w:rsid w:val="00080103"/>
    <w:rsid w:val="00081EA7"/>
    <w:rsid w:val="00081FBB"/>
    <w:rsid w:val="0008246B"/>
    <w:rsid w:val="000845F5"/>
    <w:rsid w:val="00084FE1"/>
    <w:rsid w:val="00086DBF"/>
    <w:rsid w:val="000903B9"/>
    <w:rsid w:val="00090C90"/>
    <w:rsid w:val="00091938"/>
    <w:rsid w:val="000925A3"/>
    <w:rsid w:val="0009357D"/>
    <w:rsid w:val="00093763"/>
    <w:rsid w:val="0009514F"/>
    <w:rsid w:val="00095B04"/>
    <w:rsid w:val="000A2D0E"/>
    <w:rsid w:val="000A3901"/>
    <w:rsid w:val="000A3C9C"/>
    <w:rsid w:val="000A3D10"/>
    <w:rsid w:val="000A6095"/>
    <w:rsid w:val="000A753F"/>
    <w:rsid w:val="000A7661"/>
    <w:rsid w:val="000A7743"/>
    <w:rsid w:val="000B0D6F"/>
    <w:rsid w:val="000B191D"/>
    <w:rsid w:val="000B22D3"/>
    <w:rsid w:val="000C0402"/>
    <w:rsid w:val="000C0F50"/>
    <w:rsid w:val="000C1355"/>
    <w:rsid w:val="000C3935"/>
    <w:rsid w:val="000C4255"/>
    <w:rsid w:val="000C678E"/>
    <w:rsid w:val="000D07E7"/>
    <w:rsid w:val="000D0C8E"/>
    <w:rsid w:val="000D2502"/>
    <w:rsid w:val="000D43E8"/>
    <w:rsid w:val="000D4957"/>
    <w:rsid w:val="000D5D80"/>
    <w:rsid w:val="000D600A"/>
    <w:rsid w:val="000D6120"/>
    <w:rsid w:val="000D64C1"/>
    <w:rsid w:val="000D6A77"/>
    <w:rsid w:val="000E17B0"/>
    <w:rsid w:val="000E2ABA"/>
    <w:rsid w:val="000E3452"/>
    <w:rsid w:val="000E3F9C"/>
    <w:rsid w:val="000E7E0E"/>
    <w:rsid w:val="000F0BF3"/>
    <w:rsid w:val="000F0E37"/>
    <w:rsid w:val="000F117F"/>
    <w:rsid w:val="000F3558"/>
    <w:rsid w:val="000F3BAA"/>
    <w:rsid w:val="000F3F45"/>
    <w:rsid w:val="000F5821"/>
    <w:rsid w:val="000F7F19"/>
    <w:rsid w:val="001024DE"/>
    <w:rsid w:val="001049EE"/>
    <w:rsid w:val="00104BEE"/>
    <w:rsid w:val="00106D77"/>
    <w:rsid w:val="001102A7"/>
    <w:rsid w:val="0011040F"/>
    <w:rsid w:val="00110E66"/>
    <w:rsid w:val="0011248F"/>
    <w:rsid w:val="00113EB5"/>
    <w:rsid w:val="00114244"/>
    <w:rsid w:val="001142CE"/>
    <w:rsid w:val="00115CEB"/>
    <w:rsid w:val="001168EA"/>
    <w:rsid w:val="0011727E"/>
    <w:rsid w:val="0012220E"/>
    <w:rsid w:val="00122345"/>
    <w:rsid w:val="00122610"/>
    <w:rsid w:val="001250D2"/>
    <w:rsid w:val="00125D65"/>
    <w:rsid w:val="001277B5"/>
    <w:rsid w:val="00127A53"/>
    <w:rsid w:val="001311EE"/>
    <w:rsid w:val="00131224"/>
    <w:rsid w:val="001315F9"/>
    <w:rsid w:val="00131787"/>
    <w:rsid w:val="001353DA"/>
    <w:rsid w:val="001405CF"/>
    <w:rsid w:val="001420F5"/>
    <w:rsid w:val="00147BEB"/>
    <w:rsid w:val="00147F6B"/>
    <w:rsid w:val="001506E1"/>
    <w:rsid w:val="0015168A"/>
    <w:rsid w:val="00152C75"/>
    <w:rsid w:val="00155071"/>
    <w:rsid w:val="0015539D"/>
    <w:rsid w:val="00155A9C"/>
    <w:rsid w:val="00155B44"/>
    <w:rsid w:val="001562DE"/>
    <w:rsid w:val="00156364"/>
    <w:rsid w:val="001571CB"/>
    <w:rsid w:val="0015791D"/>
    <w:rsid w:val="00161A51"/>
    <w:rsid w:val="001632ED"/>
    <w:rsid w:val="00165A9B"/>
    <w:rsid w:val="001674FF"/>
    <w:rsid w:val="001713EB"/>
    <w:rsid w:val="00175068"/>
    <w:rsid w:val="001773CB"/>
    <w:rsid w:val="00177D19"/>
    <w:rsid w:val="0018072E"/>
    <w:rsid w:val="00182505"/>
    <w:rsid w:val="00182B91"/>
    <w:rsid w:val="0019003A"/>
    <w:rsid w:val="0019274E"/>
    <w:rsid w:val="00194180"/>
    <w:rsid w:val="00197316"/>
    <w:rsid w:val="001974CD"/>
    <w:rsid w:val="001976B1"/>
    <w:rsid w:val="00197837"/>
    <w:rsid w:val="001A0D9F"/>
    <w:rsid w:val="001A1139"/>
    <w:rsid w:val="001A1C4C"/>
    <w:rsid w:val="001A44CE"/>
    <w:rsid w:val="001A49B7"/>
    <w:rsid w:val="001A4ABA"/>
    <w:rsid w:val="001A7E47"/>
    <w:rsid w:val="001A7FC5"/>
    <w:rsid w:val="001B01DB"/>
    <w:rsid w:val="001B1368"/>
    <w:rsid w:val="001B1494"/>
    <w:rsid w:val="001B366D"/>
    <w:rsid w:val="001B3F26"/>
    <w:rsid w:val="001B6500"/>
    <w:rsid w:val="001B7677"/>
    <w:rsid w:val="001B7A86"/>
    <w:rsid w:val="001B7E04"/>
    <w:rsid w:val="001C5042"/>
    <w:rsid w:val="001C67D1"/>
    <w:rsid w:val="001D0BAE"/>
    <w:rsid w:val="001D2404"/>
    <w:rsid w:val="001D434E"/>
    <w:rsid w:val="001D536B"/>
    <w:rsid w:val="001D541E"/>
    <w:rsid w:val="001D5C28"/>
    <w:rsid w:val="001D5E08"/>
    <w:rsid w:val="001D69DA"/>
    <w:rsid w:val="001E0A77"/>
    <w:rsid w:val="001E1DA6"/>
    <w:rsid w:val="001E1E9D"/>
    <w:rsid w:val="001E228A"/>
    <w:rsid w:val="001E3C16"/>
    <w:rsid w:val="001E58FD"/>
    <w:rsid w:val="001E75C5"/>
    <w:rsid w:val="001E79F8"/>
    <w:rsid w:val="001F2199"/>
    <w:rsid w:val="001F47E4"/>
    <w:rsid w:val="001F4DC2"/>
    <w:rsid w:val="001F5499"/>
    <w:rsid w:val="001F692D"/>
    <w:rsid w:val="001F6CB4"/>
    <w:rsid w:val="00200714"/>
    <w:rsid w:val="00200C9E"/>
    <w:rsid w:val="00200E2A"/>
    <w:rsid w:val="00201B5E"/>
    <w:rsid w:val="0020292F"/>
    <w:rsid w:val="00202B03"/>
    <w:rsid w:val="00202F34"/>
    <w:rsid w:val="00203A5E"/>
    <w:rsid w:val="0020423C"/>
    <w:rsid w:val="00207832"/>
    <w:rsid w:val="002106F4"/>
    <w:rsid w:val="002125B9"/>
    <w:rsid w:val="00212659"/>
    <w:rsid w:val="002129C1"/>
    <w:rsid w:val="00215289"/>
    <w:rsid w:val="00221805"/>
    <w:rsid w:val="00224437"/>
    <w:rsid w:val="0022444F"/>
    <w:rsid w:val="00225990"/>
    <w:rsid w:val="00225C66"/>
    <w:rsid w:val="0022630F"/>
    <w:rsid w:val="00227186"/>
    <w:rsid w:val="00231F94"/>
    <w:rsid w:val="00236C6E"/>
    <w:rsid w:val="002370EA"/>
    <w:rsid w:val="00237EA4"/>
    <w:rsid w:val="00242597"/>
    <w:rsid w:val="002429C3"/>
    <w:rsid w:val="002430D3"/>
    <w:rsid w:val="0024362C"/>
    <w:rsid w:val="00244543"/>
    <w:rsid w:val="002445F2"/>
    <w:rsid w:val="0024683F"/>
    <w:rsid w:val="00246A88"/>
    <w:rsid w:val="0024725E"/>
    <w:rsid w:val="0025122D"/>
    <w:rsid w:val="002517AD"/>
    <w:rsid w:val="002517CE"/>
    <w:rsid w:val="00253262"/>
    <w:rsid w:val="0025629E"/>
    <w:rsid w:val="0026076B"/>
    <w:rsid w:val="002614F9"/>
    <w:rsid w:val="002633F8"/>
    <w:rsid w:val="002710BF"/>
    <w:rsid w:val="002734C2"/>
    <w:rsid w:val="002743B0"/>
    <w:rsid w:val="002748ED"/>
    <w:rsid w:val="00281DA5"/>
    <w:rsid w:val="0028252D"/>
    <w:rsid w:val="00284748"/>
    <w:rsid w:val="002850C9"/>
    <w:rsid w:val="00285D3A"/>
    <w:rsid w:val="002879DD"/>
    <w:rsid w:val="00287C58"/>
    <w:rsid w:val="00290BFF"/>
    <w:rsid w:val="00291148"/>
    <w:rsid w:val="002927A8"/>
    <w:rsid w:val="00292AA4"/>
    <w:rsid w:val="00297347"/>
    <w:rsid w:val="00297471"/>
    <w:rsid w:val="002A08CE"/>
    <w:rsid w:val="002A1BEF"/>
    <w:rsid w:val="002A52F5"/>
    <w:rsid w:val="002A5555"/>
    <w:rsid w:val="002A55F6"/>
    <w:rsid w:val="002A6424"/>
    <w:rsid w:val="002A6810"/>
    <w:rsid w:val="002B0836"/>
    <w:rsid w:val="002B1357"/>
    <w:rsid w:val="002B1E90"/>
    <w:rsid w:val="002C1651"/>
    <w:rsid w:val="002C5F78"/>
    <w:rsid w:val="002C68E0"/>
    <w:rsid w:val="002D1EDF"/>
    <w:rsid w:val="002D1F7F"/>
    <w:rsid w:val="002D4636"/>
    <w:rsid w:val="002D48FD"/>
    <w:rsid w:val="002D76C8"/>
    <w:rsid w:val="002E0AD1"/>
    <w:rsid w:val="002E0D4B"/>
    <w:rsid w:val="002E7B79"/>
    <w:rsid w:val="002F3016"/>
    <w:rsid w:val="002F5342"/>
    <w:rsid w:val="002F65B0"/>
    <w:rsid w:val="002F6766"/>
    <w:rsid w:val="00300B4F"/>
    <w:rsid w:val="00302DC1"/>
    <w:rsid w:val="0030371A"/>
    <w:rsid w:val="00306BDF"/>
    <w:rsid w:val="0031154A"/>
    <w:rsid w:val="00311977"/>
    <w:rsid w:val="0031679A"/>
    <w:rsid w:val="003169B5"/>
    <w:rsid w:val="00316A05"/>
    <w:rsid w:val="003170D0"/>
    <w:rsid w:val="0032083D"/>
    <w:rsid w:val="003208BB"/>
    <w:rsid w:val="00321AA2"/>
    <w:rsid w:val="00327BDD"/>
    <w:rsid w:val="00327EC8"/>
    <w:rsid w:val="00332B18"/>
    <w:rsid w:val="00334BB0"/>
    <w:rsid w:val="00336484"/>
    <w:rsid w:val="003369BB"/>
    <w:rsid w:val="00337B13"/>
    <w:rsid w:val="00341109"/>
    <w:rsid w:val="003427FD"/>
    <w:rsid w:val="003431D7"/>
    <w:rsid w:val="00345CFA"/>
    <w:rsid w:val="00346224"/>
    <w:rsid w:val="00346356"/>
    <w:rsid w:val="00347072"/>
    <w:rsid w:val="0034790D"/>
    <w:rsid w:val="0035155E"/>
    <w:rsid w:val="00352A28"/>
    <w:rsid w:val="00353077"/>
    <w:rsid w:val="003542D9"/>
    <w:rsid w:val="00355D67"/>
    <w:rsid w:val="0035637A"/>
    <w:rsid w:val="00357D66"/>
    <w:rsid w:val="00360A65"/>
    <w:rsid w:val="00360A89"/>
    <w:rsid w:val="00360B85"/>
    <w:rsid w:val="0036366B"/>
    <w:rsid w:val="00364635"/>
    <w:rsid w:val="00366645"/>
    <w:rsid w:val="00370F63"/>
    <w:rsid w:val="00376506"/>
    <w:rsid w:val="003830C2"/>
    <w:rsid w:val="00383F28"/>
    <w:rsid w:val="003844A5"/>
    <w:rsid w:val="00387AFF"/>
    <w:rsid w:val="003912E6"/>
    <w:rsid w:val="00393A1B"/>
    <w:rsid w:val="00393C2E"/>
    <w:rsid w:val="00393D2C"/>
    <w:rsid w:val="003942F3"/>
    <w:rsid w:val="00394706"/>
    <w:rsid w:val="0039470A"/>
    <w:rsid w:val="00397254"/>
    <w:rsid w:val="0039744A"/>
    <w:rsid w:val="00397E76"/>
    <w:rsid w:val="003A005C"/>
    <w:rsid w:val="003A19C8"/>
    <w:rsid w:val="003A1BD7"/>
    <w:rsid w:val="003A1C8E"/>
    <w:rsid w:val="003A2E30"/>
    <w:rsid w:val="003A502F"/>
    <w:rsid w:val="003A5052"/>
    <w:rsid w:val="003A551B"/>
    <w:rsid w:val="003A79FD"/>
    <w:rsid w:val="003B0017"/>
    <w:rsid w:val="003B402B"/>
    <w:rsid w:val="003B5411"/>
    <w:rsid w:val="003B60C2"/>
    <w:rsid w:val="003B710F"/>
    <w:rsid w:val="003C0887"/>
    <w:rsid w:val="003C0B14"/>
    <w:rsid w:val="003C1E86"/>
    <w:rsid w:val="003C7C74"/>
    <w:rsid w:val="003C7F30"/>
    <w:rsid w:val="003D01C0"/>
    <w:rsid w:val="003D132F"/>
    <w:rsid w:val="003D3F45"/>
    <w:rsid w:val="003D56F7"/>
    <w:rsid w:val="003D5940"/>
    <w:rsid w:val="003D71FE"/>
    <w:rsid w:val="003D7E4E"/>
    <w:rsid w:val="003E1541"/>
    <w:rsid w:val="003E26C9"/>
    <w:rsid w:val="003E3797"/>
    <w:rsid w:val="003E4795"/>
    <w:rsid w:val="003F0D35"/>
    <w:rsid w:val="003F3E4D"/>
    <w:rsid w:val="003F574F"/>
    <w:rsid w:val="003F5A0A"/>
    <w:rsid w:val="003F5D39"/>
    <w:rsid w:val="00400F53"/>
    <w:rsid w:val="00404802"/>
    <w:rsid w:val="00404C44"/>
    <w:rsid w:val="00412B00"/>
    <w:rsid w:val="0041439A"/>
    <w:rsid w:val="00414BF2"/>
    <w:rsid w:val="00415C3B"/>
    <w:rsid w:val="0041667E"/>
    <w:rsid w:val="00416CBD"/>
    <w:rsid w:val="00417658"/>
    <w:rsid w:val="00420FC8"/>
    <w:rsid w:val="0042584A"/>
    <w:rsid w:val="00426988"/>
    <w:rsid w:val="0042754A"/>
    <w:rsid w:val="00433715"/>
    <w:rsid w:val="00437A90"/>
    <w:rsid w:val="00437E0D"/>
    <w:rsid w:val="0044177E"/>
    <w:rsid w:val="004419F7"/>
    <w:rsid w:val="00444BDF"/>
    <w:rsid w:val="00446453"/>
    <w:rsid w:val="004467F1"/>
    <w:rsid w:val="004479C7"/>
    <w:rsid w:val="004525DB"/>
    <w:rsid w:val="00453B71"/>
    <w:rsid w:val="004554B2"/>
    <w:rsid w:val="00457E51"/>
    <w:rsid w:val="00461093"/>
    <w:rsid w:val="00461BE1"/>
    <w:rsid w:val="00461EB7"/>
    <w:rsid w:val="00462FF3"/>
    <w:rsid w:val="00463106"/>
    <w:rsid w:val="00463625"/>
    <w:rsid w:val="004704D3"/>
    <w:rsid w:val="00470B86"/>
    <w:rsid w:val="00470CDA"/>
    <w:rsid w:val="004720B5"/>
    <w:rsid w:val="00475614"/>
    <w:rsid w:val="004771F5"/>
    <w:rsid w:val="00477559"/>
    <w:rsid w:val="0047776F"/>
    <w:rsid w:val="00480BE3"/>
    <w:rsid w:val="0048542B"/>
    <w:rsid w:val="00485449"/>
    <w:rsid w:val="0048663D"/>
    <w:rsid w:val="00487DFF"/>
    <w:rsid w:val="00487E7F"/>
    <w:rsid w:val="0049012D"/>
    <w:rsid w:val="004917CC"/>
    <w:rsid w:val="00493150"/>
    <w:rsid w:val="00493350"/>
    <w:rsid w:val="00497570"/>
    <w:rsid w:val="00497C19"/>
    <w:rsid w:val="004A18F7"/>
    <w:rsid w:val="004A238F"/>
    <w:rsid w:val="004A2937"/>
    <w:rsid w:val="004A3118"/>
    <w:rsid w:val="004A4AF3"/>
    <w:rsid w:val="004A6DA2"/>
    <w:rsid w:val="004A700A"/>
    <w:rsid w:val="004B1218"/>
    <w:rsid w:val="004B4C55"/>
    <w:rsid w:val="004B6002"/>
    <w:rsid w:val="004B7101"/>
    <w:rsid w:val="004B7F93"/>
    <w:rsid w:val="004B7FC2"/>
    <w:rsid w:val="004C1483"/>
    <w:rsid w:val="004C1B98"/>
    <w:rsid w:val="004C3B32"/>
    <w:rsid w:val="004C49C3"/>
    <w:rsid w:val="004C5BB9"/>
    <w:rsid w:val="004C7792"/>
    <w:rsid w:val="004C7F3D"/>
    <w:rsid w:val="004D048D"/>
    <w:rsid w:val="004D0A76"/>
    <w:rsid w:val="004D0EDB"/>
    <w:rsid w:val="004D2AE7"/>
    <w:rsid w:val="004D3302"/>
    <w:rsid w:val="004D3D54"/>
    <w:rsid w:val="004D3F61"/>
    <w:rsid w:val="004D4152"/>
    <w:rsid w:val="004D7A91"/>
    <w:rsid w:val="004E008A"/>
    <w:rsid w:val="004E0DCD"/>
    <w:rsid w:val="004E1758"/>
    <w:rsid w:val="004E29B2"/>
    <w:rsid w:val="004F29AF"/>
    <w:rsid w:val="004F418C"/>
    <w:rsid w:val="004F6BBF"/>
    <w:rsid w:val="004F6C04"/>
    <w:rsid w:val="00500CEA"/>
    <w:rsid w:val="00501932"/>
    <w:rsid w:val="005033BC"/>
    <w:rsid w:val="00506790"/>
    <w:rsid w:val="00510603"/>
    <w:rsid w:val="00512793"/>
    <w:rsid w:val="00515F17"/>
    <w:rsid w:val="00520159"/>
    <w:rsid w:val="00521039"/>
    <w:rsid w:val="00522ABE"/>
    <w:rsid w:val="0052300A"/>
    <w:rsid w:val="00523303"/>
    <w:rsid w:val="00523903"/>
    <w:rsid w:val="005247A1"/>
    <w:rsid w:val="005262D9"/>
    <w:rsid w:val="00530E30"/>
    <w:rsid w:val="00531C21"/>
    <w:rsid w:val="00532245"/>
    <w:rsid w:val="00534508"/>
    <w:rsid w:val="005364DA"/>
    <w:rsid w:val="005378A3"/>
    <w:rsid w:val="00543113"/>
    <w:rsid w:val="00543202"/>
    <w:rsid w:val="00543980"/>
    <w:rsid w:val="00545A10"/>
    <w:rsid w:val="005462CA"/>
    <w:rsid w:val="00547670"/>
    <w:rsid w:val="00554FE9"/>
    <w:rsid w:val="0055651E"/>
    <w:rsid w:val="00556786"/>
    <w:rsid w:val="005570A4"/>
    <w:rsid w:val="00560D7D"/>
    <w:rsid w:val="0056160F"/>
    <w:rsid w:val="00563CA3"/>
    <w:rsid w:val="005674DF"/>
    <w:rsid w:val="00567FBF"/>
    <w:rsid w:val="005739EA"/>
    <w:rsid w:val="00574CF1"/>
    <w:rsid w:val="00576B03"/>
    <w:rsid w:val="00580D69"/>
    <w:rsid w:val="00582064"/>
    <w:rsid w:val="00582D6F"/>
    <w:rsid w:val="00583ED4"/>
    <w:rsid w:val="00585411"/>
    <w:rsid w:val="00591BE4"/>
    <w:rsid w:val="0059272D"/>
    <w:rsid w:val="005937E0"/>
    <w:rsid w:val="00593B88"/>
    <w:rsid w:val="00595874"/>
    <w:rsid w:val="005A154A"/>
    <w:rsid w:val="005A2E77"/>
    <w:rsid w:val="005A5E7B"/>
    <w:rsid w:val="005A6412"/>
    <w:rsid w:val="005A6F37"/>
    <w:rsid w:val="005B00EC"/>
    <w:rsid w:val="005B189D"/>
    <w:rsid w:val="005B2485"/>
    <w:rsid w:val="005B2742"/>
    <w:rsid w:val="005B5003"/>
    <w:rsid w:val="005C2244"/>
    <w:rsid w:val="005C436B"/>
    <w:rsid w:val="005C498E"/>
    <w:rsid w:val="005C5FCB"/>
    <w:rsid w:val="005C65A2"/>
    <w:rsid w:val="005C6B58"/>
    <w:rsid w:val="005C6B8E"/>
    <w:rsid w:val="005C78EA"/>
    <w:rsid w:val="005D0FE5"/>
    <w:rsid w:val="005D1CCD"/>
    <w:rsid w:val="005D2384"/>
    <w:rsid w:val="005D2DE3"/>
    <w:rsid w:val="005D379B"/>
    <w:rsid w:val="005D6C31"/>
    <w:rsid w:val="005D72F0"/>
    <w:rsid w:val="005E0A7F"/>
    <w:rsid w:val="005E25D7"/>
    <w:rsid w:val="005E28E8"/>
    <w:rsid w:val="005E2AA3"/>
    <w:rsid w:val="005E342E"/>
    <w:rsid w:val="005E4914"/>
    <w:rsid w:val="005F206C"/>
    <w:rsid w:val="005F4099"/>
    <w:rsid w:val="005F4D2E"/>
    <w:rsid w:val="005F57A1"/>
    <w:rsid w:val="005F59DC"/>
    <w:rsid w:val="005F74FD"/>
    <w:rsid w:val="005F7D62"/>
    <w:rsid w:val="00600548"/>
    <w:rsid w:val="00605AD0"/>
    <w:rsid w:val="0060745D"/>
    <w:rsid w:val="00612D7C"/>
    <w:rsid w:val="00615224"/>
    <w:rsid w:val="0061593B"/>
    <w:rsid w:val="00616C38"/>
    <w:rsid w:val="00617995"/>
    <w:rsid w:val="00617C81"/>
    <w:rsid w:val="00617DC3"/>
    <w:rsid w:val="00620093"/>
    <w:rsid w:val="006242FC"/>
    <w:rsid w:val="0062532F"/>
    <w:rsid w:val="00626D3E"/>
    <w:rsid w:val="00627055"/>
    <w:rsid w:val="00627760"/>
    <w:rsid w:val="00627F39"/>
    <w:rsid w:val="0063142F"/>
    <w:rsid w:val="00632AF0"/>
    <w:rsid w:val="00634489"/>
    <w:rsid w:val="00635E63"/>
    <w:rsid w:val="00640CD9"/>
    <w:rsid w:val="00642BD5"/>
    <w:rsid w:val="006431F0"/>
    <w:rsid w:val="0064481A"/>
    <w:rsid w:val="00646945"/>
    <w:rsid w:val="00646AE6"/>
    <w:rsid w:val="006475D7"/>
    <w:rsid w:val="006552D4"/>
    <w:rsid w:val="006555DA"/>
    <w:rsid w:val="0065675A"/>
    <w:rsid w:val="00656E68"/>
    <w:rsid w:val="006574F1"/>
    <w:rsid w:val="00660029"/>
    <w:rsid w:val="00660752"/>
    <w:rsid w:val="00661477"/>
    <w:rsid w:val="00661B42"/>
    <w:rsid w:val="006630AB"/>
    <w:rsid w:val="00666975"/>
    <w:rsid w:val="00667E86"/>
    <w:rsid w:val="006723B5"/>
    <w:rsid w:val="006749DA"/>
    <w:rsid w:val="00681357"/>
    <w:rsid w:val="00684D2A"/>
    <w:rsid w:val="00686B31"/>
    <w:rsid w:val="00690167"/>
    <w:rsid w:val="00690D8E"/>
    <w:rsid w:val="00693A60"/>
    <w:rsid w:val="00695985"/>
    <w:rsid w:val="006A1531"/>
    <w:rsid w:val="006A1D96"/>
    <w:rsid w:val="006A5D89"/>
    <w:rsid w:val="006A6C00"/>
    <w:rsid w:val="006B0052"/>
    <w:rsid w:val="006B1D16"/>
    <w:rsid w:val="006B22BC"/>
    <w:rsid w:val="006B29C1"/>
    <w:rsid w:val="006B2C43"/>
    <w:rsid w:val="006B2F3E"/>
    <w:rsid w:val="006B31B6"/>
    <w:rsid w:val="006B321F"/>
    <w:rsid w:val="006B6321"/>
    <w:rsid w:val="006B6AC1"/>
    <w:rsid w:val="006B763E"/>
    <w:rsid w:val="006C25F5"/>
    <w:rsid w:val="006C30DA"/>
    <w:rsid w:val="006C387F"/>
    <w:rsid w:val="006C472F"/>
    <w:rsid w:val="006C725F"/>
    <w:rsid w:val="006C7C43"/>
    <w:rsid w:val="006D07C2"/>
    <w:rsid w:val="006D08E8"/>
    <w:rsid w:val="006D3E99"/>
    <w:rsid w:val="006D5201"/>
    <w:rsid w:val="006D532D"/>
    <w:rsid w:val="006D55D0"/>
    <w:rsid w:val="006D5F04"/>
    <w:rsid w:val="006D7746"/>
    <w:rsid w:val="006D79F0"/>
    <w:rsid w:val="006D7B99"/>
    <w:rsid w:val="006E008D"/>
    <w:rsid w:val="006E15F0"/>
    <w:rsid w:val="006E212B"/>
    <w:rsid w:val="006E39A3"/>
    <w:rsid w:val="006E4E22"/>
    <w:rsid w:val="006E4E9A"/>
    <w:rsid w:val="006E54FC"/>
    <w:rsid w:val="006E68B2"/>
    <w:rsid w:val="006E6F54"/>
    <w:rsid w:val="006F0459"/>
    <w:rsid w:val="006F137C"/>
    <w:rsid w:val="006F270E"/>
    <w:rsid w:val="006F2DFD"/>
    <w:rsid w:val="006F57F3"/>
    <w:rsid w:val="006F6133"/>
    <w:rsid w:val="007007EA"/>
    <w:rsid w:val="00701385"/>
    <w:rsid w:val="00701F14"/>
    <w:rsid w:val="00703E23"/>
    <w:rsid w:val="00703F60"/>
    <w:rsid w:val="007052B2"/>
    <w:rsid w:val="00705ADF"/>
    <w:rsid w:val="0070755E"/>
    <w:rsid w:val="007102A4"/>
    <w:rsid w:val="00712ACB"/>
    <w:rsid w:val="00714D35"/>
    <w:rsid w:val="0071778D"/>
    <w:rsid w:val="00720C58"/>
    <w:rsid w:val="00724FF8"/>
    <w:rsid w:val="00730FAB"/>
    <w:rsid w:val="00731387"/>
    <w:rsid w:val="007329C2"/>
    <w:rsid w:val="0073360C"/>
    <w:rsid w:val="007340EA"/>
    <w:rsid w:val="0073473D"/>
    <w:rsid w:val="00734F5A"/>
    <w:rsid w:val="00737B92"/>
    <w:rsid w:val="007434BB"/>
    <w:rsid w:val="00743B83"/>
    <w:rsid w:val="00745573"/>
    <w:rsid w:val="00745BDF"/>
    <w:rsid w:val="00750270"/>
    <w:rsid w:val="007512C7"/>
    <w:rsid w:val="00752DA7"/>
    <w:rsid w:val="00755DA2"/>
    <w:rsid w:val="00756923"/>
    <w:rsid w:val="00757BCA"/>
    <w:rsid w:val="00764388"/>
    <w:rsid w:val="0076577F"/>
    <w:rsid w:val="00765DBE"/>
    <w:rsid w:val="00767F92"/>
    <w:rsid w:val="00770B6A"/>
    <w:rsid w:val="00773DD8"/>
    <w:rsid w:val="00777460"/>
    <w:rsid w:val="007811B1"/>
    <w:rsid w:val="00781247"/>
    <w:rsid w:val="007814BF"/>
    <w:rsid w:val="00782EA2"/>
    <w:rsid w:val="00783245"/>
    <w:rsid w:val="007832DB"/>
    <w:rsid w:val="0078525E"/>
    <w:rsid w:val="0078582D"/>
    <w:rsid w:val="00785C9C"/>
    <w:rsid w:val="00787E21"/>
    <w:rsid w:val="00791C54"/>
    <w:rsid w:val="0079533C"/>
    <w:rsid w:val="0079730C"/>
    <w:rsid w:val="0079791F"/>
    <w:rsid w:val="007979F4"/>
    <w:rsid w:val="007A0A02"/>
    <w:rsid w:val="007A28C2"/>
    <w:rsid w:val="007A7219"/>
    <w:rsid w:val="007B1308"/>
    <w:rsid w:val="007B2D33"/>
    <w:rsid w:val="007B3234"/>
    <w:rsid w:val="007B5886"/>
    <w:rsid w:val="007B744F"/>
    <w:rsid w:val="007C0904"/>
    <w:rsid w:val="007C0A7E"/>
    <w:rsid w:val="007C4757"/>
    <w:rsid w:val="007C4B17"/>
    <w:rsid w:val="007C4D7C"/>
    <w:rsid w:val="007C5458"/>
    <w:rsid w:val="007C7216"/>
    <w:rsid w:val="007D300C"/>
    <w:rsid w:val="007D35C3"/>
    <w:rsid w:val="007E2837"/>
    <w:rsid w:val="007E436C"/>
    <w:rsid w:val="007E582D"/>
    <w:rsid w:val="007E6AE5"/>
    <w:rsid w:val="007F13AB"/>
    <w:rsid w:val="007F301E"/>
    <w:rsid w:val="007F36B6"/>
    <w:rsid w:val="007F3741"/>
    <w:rsid w:val="007F48D2"/>
    <w:rsid w:val="007F5443"/>
    <w:rsid w:val="007F59EF"/>
    <w:rsid w:val="007F7472"/>
    <w:rsid w:val="00800749"/>
    <w:rsid w:val="008028C1"/>
    <w:rsid w:val="0080466B"/>
    <w:rsid w:val="0080550B"/>
    <w:rsid w:val="00805C8C"/>
    <w:rsid w:val="00805D77"/>
    <w:rsid w:val="008060C7"/>
    <w:rsid w:val="008062AD"/>
    <w:rsid w:val="00806D05"/>
    <w:rsid w:val="00806F05"/>
    <w:rsid w:val="008118C4"/>
    <w:rsid w:val="00812295"/>
    <w:rsid w:val="00813E76"/>
    <w:rsid w:val="00814E23"/>
    <w:rsid w:val="008170BD"/>
    <w:rsid w:val="0081739B"/>
    <w:rsid w:val="0082070E"/>
    <w:rsid w:val="00821BD5"/>
    <w:rsid w:val="0082207D"/>
    <w:rsid w:val="0082400E"/>
    <w:rsid w:val="00824294"/>
    <w:rsid w:val="00825650"/>
    <w:rsid w:val="0082587C"/>
    <w:rsid w:val="00827261"/>
    <w:rsid w:val="0083090B"/>
    <w:rsid w:val="0083358D"/>
    <w:rsid w:val="0083639E"/>
    <w:rsid w:val="008409E2"/>
    <w:rsid w:val="0084129D"/>
    <w:rsid w:val="008433EF"/>
    <w:rsid w:val="008445A6"/>
    <w:rsid w:val="00846A40"/>
    <w:rsid w:val="00847732"/>
    <w:rsid w:val="008505B4"/>
    <w:rsid w:val="00851A20"/>
    <w:rsid w:val="0085214C"/>
    <w:rsid w:val="008563A8"/>
    <w:rsid w:val="00860EE5"/>
    <w:rsid w:val="00865607"/>
    <w:rsid w:val="008701BD"/>
    <w:rsid w:val="0087035B"/>
    <w:rsid w:val="0087150A"/>
    <w:rsid w:val="008728E0"/>
    <w:rsid w:val="00872AFB"/>
    <w:rsid w:val="00873D8C"/>
    <w:rsid w:val="0087569F"/>
    <w:rsid w:val="008761A1"/>
    <w:rsid w:val="00876AF4"/>
    <w:rsid w:val="008776A3"/>
    <w:rsid w:val="008800FF"/>
    <w:rsid w:val="0088235F"/>
    <w:rsid w:val="00883426"/>
    <w:rsid w:val="008854B1"/>
    <w:rsid w:val="00887A3D"/>
    <w:rsid w:val="008906CE"/>
    <w:rsid w:val="0089115C"/>
    <w:rsid w:val="00891E9A"/>
    <w:rsid w:val="00893126"/>
    <w:rsid w:val="0089377D"/>
    <w:rsid w:val="00893AD9"/>
    <w:rsid w:val="00893FAC"/>
    <w:rsid w:val="008946C2"/>
    <w:rsid w:val="008968AE"/>
    <w:rsid w:val="00897997"/>
    <w:rsid w:val="008A3E50"/>
    <w:rsid w:val="008A7467"/>
    <w:rsid w:val="008B02EB"/>
    <w:rsid w:val="008B2040"/>
    <w:rsid w:val="008B2691"/>
    <w:rsid w:val="008B496B"/>
    <w:rsid w:val="008B50B0"/>
    <w:rsid w:val="008B5E0E"/>
    <w:rsid w:val="008B6B4D"/>
    <w:rsid w:val="008B7B21"/>
    <w:rsid w:val="008C1A4F"/>
    <w:rsid w:val="008D0741"/>
    <w:rsid w:val="008D2E93"/>
    <w:rsid w:val="008D365C"/>
    <w:rsid w:val="008D3FA9"/>
    <w:rsid w:val="008D4C17"/>
    <w:rsid w:val="008E313B"/>
    <w:rsid w:val="008E3A95"/>
    <w:rsid w:val="008E4D08"/>
    <w:rsid w:val="008E4ED9"/>
    <w:rsid w:val="008E62F0"/>
    <w:rsid w:val="008F3872"/>
    <w:rsid w:val="008F3D91"/>
    <w:rsid w:val="008F7667"/>
    <w:rsid w:val="00900248"/>
    <w:rsid w:val="00901B49"/>
    <w:rsid w:val="009039DF"/>
    <w:rsid w:val="00904ED1"/>
    <w:rsid w:val="00906EDF"/>
    <w:rsid w:val="00912F2C"/>
    <w:rsid w:val="009140E4"/>
    <w:rsid w:val="00914741"/>
    <w:rsid w:val="00915EC4"/>
    <w:rsid w:val="009175BC"/>
    <w:rsid w:val="00924EAD"/>
    <w:rsid w:val="00925752"/>
    <w:rsid w:val="00926025"/>
    <w:rsid w:val="00930EE9"/>
    <w:rsid w:val="0093116E"/>
    <w:rsid w:val="00932A66"/>
    <w:rsid w:val="00933763"/>
    <w:rsid w:val="009343EC"/>
    <w:rsid w:val="009354F5"/>
    <w:rsid w:val="00936B93"/>
    <w:rsid w:val="0094186E"/>
    <w:rsid w:val="00941B06"/>
    <w:rsid w:val="00941D0E"/>
    <w:rsid w:val="00943BC0"/>
    <w:rsid w:val="00946290"/>
    <w:rsid w:val="00946973"/>
    <w:rsid w:val="00950CB9"/>
    <w:rsid w:val="009516A2"/>
    <w:rsid w:val="009530CA"/>
    <w:rsid w:val="00954FAF"/>
    <w:rsid w:val="00955C26"/>
    <w:rsid w:val="00956CE8"/>
    <w:rsid w:val="0096376F"/>
    <w:rsid w:val="00964148"/>
    <w:rsid w:val="00964B00"/>
    <w:rsid w:val="0096561E"/>
    <w:rsid w:val="00967D67"/>
    <w:rsid w:val="009713F4"/>
    <w:rsid w:val="0097299D"/>
    <w:rsid w:val="00974C49"/>
    <w:rsid w:val="009810F2"/>
    <w:rsid w:val="00981A7B"/>
    <w:rsid w:val="00984527"/>
    <w:rsid w:val="00985D3B"/>
    <w:rsid w:val="00985F97"/>
    <w:rsid w:val="00990004"/>
    <w:rsid w:val="009900E1"/>
    <w:rsid w:val="009916D9"/>
    <w:rsid w:val="00992BF1"/>
    <w:rsid w:val="00994509"/>
    <w:rsid w:val="00994E95"/>
    <w:rsid w:val="00995D3F"/>
    <w:rsid w:val="0099642A"/>
    <w:rsid w:val="009976D4"/>
    <w:rsid w:val="009A07C5"/>
    <w:rsid w:val="009A0929"/>
    <w:rsid w:val="009A0FAC"/>
    <w:rsid w:val="009A17F6"/>
    <w:rsid w:val="009A1F81"/>
    <w:rsid w:val="009A257D"/>
    <w:rsid w:val="009A4857"/>
    <w:rsid w:val="009A57D5"/>
    <w:rsid w:val="009B1297"/>
    <w:rsid w:val="009B2281"/>
    <w:rsid w:val="009B4FC5"/>
    <w:rsid w:val="009B6BDF"/>
    <w:rsid w:val="009B7DB1"/>
    <w:rsid w:val="009C234B"/>
    <w:rsid w:val="009C4004"/>
    <w:rsid w:val="009C4020"/>
    <w:rsid w:val="009C6C5D"/>
    <w:rsid w:val="009C761F"/>
    <w:rsid w:val="009D06A2"/>
    <w:rsid w:val="009D3F7B"/>
    <w:rsid w:val="009D4ED1"/>
    <w:rsid w:val="009D5ECF"/>
    <w:rsid w:val="009D6AA2"/>
    <w:rsid w:val="009D725F"/>
    <w:rsid w:val="009E0B00"/>
    <w:rsid w:val="009E1391"/>
    <w:rsid w:val="009E1659"/>
    <w:rsid w:val="009E1D89"/>
    <w:rsid w:val="009E1E39"/>
    <w:rsid w:val="009E546C"/>
    <w:rsid w:val="009E556A"/>
    <w:rsid w:val="009E57F4"/>
    <w:rsid w:val="009E5BA4"/>
    <w:rsid w:val="009F0735"/>
    <w:rsid w:val="009F22F6"/>
    <w:rsid w:val="009F24B3"/>
    <w:rsid w:val="009F2F4B"/>
    <w:rsid w:val="009F55DD"/>
    <w:rsid w:val="009F570A"/>
    <w:rsid w:val="009F75FE"/>
    <w:rsid w:val="00A028D5"/>
    <w:rsid w:val="00A05ECD"/>
    <w:rsid w:val="00A10DD1"/>
    <w:rsid w:val="00A11101"/>
    <w:rsid w:val="00A12B0C"/>
    <w:rsid w:val="00A14EE0"/>
    <w:rsid w:val="00A1510B"/>
    <w:rsid w:val="00A156DB"/>
    <w:rsid w:val="00A17B62"/>
    <w:rsid w:val="00A22A7E"/>
    <w:rsid w:val="00A24F71"/>
    <w:rsid w:val="00A255BF"/>
    <w:rsid w:val="00A271C1"/>
    <w:rsid w:val="00A27C54"/>
    <w:rsid w:val="00A3037C"/>
    <w:rsid w:val="00A33EDC"/>
    <w:rsid w:val="00A34270"/>
    <w:rsid w:val="00A34596"/>
    <w:rsid w:val="00A34C32"/>
    <w:rsid w:val="00A3606E"/>
    <w:rsid w:val="00A367CE"/>
    <w:rsid w:val="00A40BD1"/>
    <w:rsid w:val="00A41DB4"/>
    <w:rsid w:val="00A423AF"/>
    <w:rsid w:val="00A42B2D"/>
    <w:rsid w:val="00A43E3F"/>
    <w:rsid w:val="00A44507"/>
    <w:rsid w:val="00A44AB3"/>
    <w:rsid w:val="00A45D72"/>
    <w:rsid w:val="00A46593"/>
    <w:rsid w:val="00A47101"/>
    <w:rsid w:val="00A50F87"/>
    <w:rsid w:val="00A51217"/>
    <w:rsid w:val="00A53CC7"/>
    <w:rsid w:val="00A54C05"/>
    <w:rsid w:val="00A54E68"/>
    <w:rsid w:val="00A570D1"/>
    <w:rsid w:val="00A60249"/>
    <w:rsid w:val="00A613FC"/>
    <w:rsid w:val="00A61DF0"/>
    <w:rsid w:val="00A661BE"/>
    <w:rsid w:val="00A66A3D"/>
    <w:rsid w:val="00A67ED8"/>
    <w:rsid w:val="00A71B8E"/>
    <w:rsid w:val="00A7201A"/>
    <w:rsid w:val="00A72DE5"/>
    <w:rsid w:val="00A72F65"/>
    <w:rsid w:val="00A758C9"/>
    <w:rsid w:val="00A75A8A"/>
    <w:rsid w:val="00A76573"/>
    <w:rsid w:val="00A801C1"/>
    <w:rsid w:val="00A83CE5"/>
    <w:rsid w:val="00A84FE8"/>
    <w:rsid w:val="00A87112"/>
    <w:rsid w:val="00A87972"/>
    <w:rsid w:val="00A90897"/>
    <w:rsid w:val="00A90BCC"/>
    <w:rsid w:val="00A95A27"/>
    <w:rsid w:val="00A96E16"/>
    <w:rsid w:val="00AA11DA"/>
    <w:rsid w:val="00AA2222"/>
    <w:rsid w:val="00AA5C29"/>
    <w:rsid w:val="00AA6D5B"/>
    <w:rsid w:val="00AA701A"/>
    <w:rsid w:val="00AB1778"/>
    <w:rsid w:val="00AB315A"/>
    <w:rsid w:val="00AB3DF8"/>
    <w:rsid w:val="00AB43C8"/>
    <w:rsid w:val="00AB6A24"/>
    <w:rsid w:val="00AB6F88"/>
    <w:rsid w:val="00AC174F"/>
    <w:rsid w:val="00AC1F10"/>
    <w:rsid w:val="00AC370C"/>
    <w:rsid w:val="00AD5081"/>
    <w:rsid w:val="00AD7A13"/>
    <w:rsid w:val="00AD7CF2"/>
    <w:rsid w:val="00AE01D3"/>
    <w:rsid w:val="00AE3421"/>
    <w:rsid w:val="00AE4418"/>
    <w:rsid w:val="00AE4C76"/>
    <w:rsid w:val="00AE74C0"/>
    <w:rsid w:val="00AF17F2"/>
    <w:rsid w:val="00AF2019"/>
    <w:rsid w:val="00AF49C8"/>
    <w:rsid w:val="00B009CD"/>
    <w:rsid w:val="00B02EE0"/>
    <w:rsid w:val="00B03FC9"/>
    <w:rsid w:val="00B05404"/>
    <w:rsid w:val="00B07567"/>
    <w:rsid w:val="00B101CC"/>
    <w:rsid w:val="00B12193"/>
    <w:rsid w:val="00B12899"/>
    <w:rsid w:val="00B1336F"/>
    <w:rsid w:val="00B1471D"/>
    <w:rsid w:val="00B149A1"/>
    <w:rsid w:val="00B15400"/>
    <w:rsid w:val="00B15E00"/>
    <w:rsid w:val="00B16F29"/>
    <w:rsid w:val="00B211F3"/>
    <w:rsid w:val="00B2466A"/>
    <w:rsid w:val="00B2671A"/>
    <w:rsid w:val="00B27823"/>
    <w:rsid w:val="00B27C58"/>
    <w:rsid w:val="00B27D42"/>
    <w:rsid w:val="00B30714"/>
    <w:rsid w:val="00B3191D"/>
    <w:rsid w:val="00B3272F"/>
    <w:rsid w:val="00B330E6"/>
    <w:rsid w:val="00B346FB"/>
    <w:rsid w:val="00B34E29"/>
    <w:rsid w:val="00B36084"/>
    <w:rsid w:val="00B37A94"/>
    <w:rsid w:val="00B37AF1"/>
    <w:rsid w:val="00B419F5"/>
    <w:rsid w:val="00B459F3"/>
    <w:rsid w:val="00B47542"/>
    <w:rsid w:val="00B47F70"/>
    <w:rsid w:val="00B51DF5"/>
    <w:rsid w:val="00B52A97"/>
    <w:rsid w:val="00B56008"/>
    <w:rsid w:val="00B565EC"/>
    <w:rsid w:val="00B572D5"/>
    <w:rsid w:val="00B57CE5"/>
    <w:rsid w:val="00B57E72"/>
    <w:rsid w:val="00B606BC"/>
    <w:rsid w:val="00B62E9D"/>
    <w:rsid w:val="00B657F8"/>
    <w:rsid w:val="00B674DA"/>
    <w:rsid w:val="00B70B95"/>
    <w:rsid w:val="00B72135"/>
    <w:rsid w:val="00B72611"/>
    <w:rsid w:val="00B75901"/>
    <w:rsid w:val="00B76D14"/>
    <w:rsid w:val="00B77304"/>
    <w:rsid w:val="00B809A9"/>
    <w:rsid w:val="00B80F38"/>
    <w:rsid w:val="00B80FD5"/>
    <w:rsid w:val="00B81604"/>
    <w:rsid w:val="00B81E1C"/>
    <w:rsid w:val="00B85B1D"/>
    <w:rsid w:val="00B86CFC"/>
    <w:rsid w:val="00B90BC9"/>
    <w:rsid w:val="00B9269C"/>
    <w:rsid w:val="00B92918"/>
    <w:rsid w:val="00B92F89"/>
    <w:rsid w:val="00B92FF1"/>
    <w:rsid w:val="00B9314F"/>
    <w:rsid w:val="00B93D40"/>
    <w:rsid w:val="00B95264"/>
    <w:rsid w:val="00B95DC6"/>
    <w:rsid w:val="00B9607F"/>
    <w:rsid w:val="00B96FED"/>
    <w:rsid w:val="00BA036F"/>
    <w:rsid w:val="00BA0FDD"/>
    <w:rsid w:val="00BA1D20"/>
    <w:rsid w:val="00BA22CE"/>
    <w:rsid w:val="00BA29C1"/>
    <w:rsid w:val="00BA4662"/>
    <w:rsid w:val="00BA569A"/>
    <w:rsid w:val="00BA5CB1"/>
    <w:rsid w:val="00BA64F4"/>
    <w:rsid w:val="00BA694A"/>
    <w:rsid w:val="00BA6FB0"/>
    <w:rsid w:val="00BA78A9"/>
    <w:rsid w:val="00BB0CD2"/>
    <w:rsid w:val="00BB344A"/>
    <w:rsid w:val="00BB5109"/>
    <w:rsid w:val="00BB5399"/>
    <w:rsid w:val="00BB6EB6"/>
    <w:rsid w:val="00BB7A15"/>
    <w:rsid w:val="00BB7FE5"/>
    <w:rsid w:val="00BC2351"/>
    <w:rsid w:val="00BC29E6"/>
    <w:rsid w:val="00BC2AEA"/>
    <w:rsid w:val="00BC5FF3"/>
    <w:rsid w:val="00BC7586"/>
    <w:rsid w:val="00BC7D75"/>
    <w:rsid w:val="00BD1CEB"/>
    <w:rsid w:val="00BD3B39"/>
    <w:rsid w:val="00BD4C0A"/>
    <w:rsid w:val="00BD63E2"/>
    <w:rsid w:val="00BD70F0"/>
    <w:rsid w:val="00BD7EED"/>
    <w:rsid w:val="00BE099E"/>
    <w:rsid w:val="00BE0E6B"/>
    <w:rsid w:val="00BE2217"/>
    <w:rsid w:val="00BF046C"/>
    <w:rsid w:val="00BF1349"/>
    <w:rsid w:val="00BF167E"/>
    <w:rsid w:val="00BF1954"/>
    <w:rsid w:val="00BF1BBF"/>
    <w:rsid w:val="00BF4C3A"/>
    <w:rsid w:val="00BF5C61"/>
    <w:rsid w:val="00BF63B1"/>
    <w:rsid w:val="00BF698E"/>
    <w:rsid w:val="00BF70B0"/>
    <w:rsid w:val="00BF7F85"/>
    <w:rsid w:val="00C01993"/>
    <w:rsid w:val="00C02C0A"/>
    <w:rsid w:val="00C0397F"/>
    <w:rsid w:val="00C03BE0"/>
    <w:rsid w:val="00C0537A"/>
    <w:rsid w:val="00C07721"/>
    <w:rsid w:val="00C078BA"/>
    <w:rsid w:val="00C07E57"/>
    <w:rsid w:val="00C2017D"/>
    <w:rsid w:val="00C20652"/>
    <w:rsid w:val="00C218FA"/>
    <w:rsid w:val="00C228FB"/>
    <w:rsid w:val="00C234B8"/>
    <w:rsid w:val="00C23EC4"/>
    <w:rsid w:val="00C3015C"/>
    <w:rsid w:val="00C30511"/>
    <w:rsid w:val="00C31923"/>
    <w:rsid w:val="00C32CDF"/>
    <w:rsid w:val="00C33684"/>
    <w:rsid w:val="00C343BB"/>
    <w:rsid w:val="00C40236"/>
    <w:rsid w:val="00C44106"/>
    <w:rsid w:val="00C45C6F"/>
    <w:rsid w:val="00C478D5"/>
    <w:rsid w:val="00C47C78"/>
    <w:rsid w:val="00C5078F"/>
    <w:rsid w:val="00C521D5"/>
    <w:rsid w:val="00C533FA"/>
    <w:rsid w:val="00C53AF5"/>
    <w:rsid w:val="00C53C77"/>
    <w:rsid w:val="00C542B5"/>
    <w:rsid w:val="00C5622F"/>
    <w:rsid w:val="00C5645A"/>
    <w:rsid w:val="00C5763B"/>
    <w:rsid w:val="00C577C4"/>
    <w:rsid w:val="00C57A69"/>
    <w:rsid w:val="00C610DC"/>
    <w:rsid w:val="00C61F9D"/>
    <w:rsid w:val="00C63255"/>
    <w:rsid w:val="00C63518"/>
    <w:rsid w:val="00C66290"/>
    <w:rsid w:val="00C663C9"/>
    <w:rsid w:val="00C66E4C"/>
    <w:rsid w:val="00C71E34"/>
    <w:rsid w:val="00C74BD3"/>
    <w:rsid w:val="00C753CD"/>
    <w:rsid w:val="00C75A38"/>
    <w:rsid w:val="00C77182"/>
    <w:rsid w:val="00C77EBA"/>
    <w:rsid w:val="00C81BC2"/>
    <w:rsid w:val="00C8248F"/>
    <w:rsid w:val="00C872CA"/>
    <w:rsid w:val="00C90B7D"/>
    <w:rsid w:val="00C91B9F"/>
    <w:rsid w:val="00C94C85"/>
    <w:rsid w:val="00C9510E"/>
    <w:rsid w:val="00C96AB6"/>
    <w:rsid w:val="00C96CE9"/>
    <w:rsid w:val="00CA38AF"/>
    <w:rsid w:val="00CA3EF4"/>
    <w:rsid w:val="00CA46D4"/>
    <w:rsid w:val="00CA4C46"/>
    <w:rsid w:val="00CA7028"/>
    <w:rsid w:val="00CA7398"/>
    <w:rsid w:val="00CA75B9"/>
    <w:rsid w:val="00CB2BD3"/>
    <w:rsid w:val="00CB2EB3"/>
    <w:rsid w:val="00CB3F82"/>
    <w:rsid w:val="00CB64E0"/>
    <w:rsid w:val="00CC05A2"/>
    <w:rsid w:val="00CC35A9"/>
    <w:rsid w:val="00CC5446"/>
    <w:rsid w:val="00CC5918"/>
    <w:rsid w:val="00CC7552"/>
    <w:rsid w:val="00CC7AEE"/>
    <w:rsid w:val="00CD15BC"/>
    <w:rsid w:val="00CD2AA8"/>
    <w:rsid w:val="00CD323E"/>
    <w:rsid w:val="00CD4E48"/>
    <w:rsid w:val="00CD535A"/>
    <w:rsid w:val="00CD54AA"/>
    <w:rsid w:val="00CD5E48"/>
    <w:rsid w:val="00CD69B2"/>
    <w:rsid w:val="00CD7C18"/>
    <w:rsid w:val="00CE27A1"/>
    <w:rsid w:val="00CE54CD"/>
    <w:rsid w:val="00CE63A2"/>
    <w:rsid w:val="00CE6FDE"/>
    <w:rsid w:val="00CF2EC3"/>
    <w:rsid w:val="00CF363C"/>
    <w:rsid w:val="00CF3EAF"/>
    <w:rsid w:val="00D00130"/>
    <w:rsid w:val="00D015FA"/>
    <w:rsid w:val="00D02370"/>
    <w:rsid w:val="00D03C48"/>
    <w:rsid w:val="00D107BD"/>
    <w:rsid w:val="00D1081E"/>
    <w:rsid w:val="00D11978"/>
    <w:rsid w:val="00D13A62"/>
    <w:rsid w:val="00D14E41"/>
    <w:rsid w:val="00D16177"/>
    <w:rsid w:val="00D2092C"/>
    <w:rsid w:val="00D2376D"/>
    <w:rsid w:val="00D23DE5"/>
    <w:rsid w:val="00D24360"/>
    <w:rsid w:val="00D262FE"/>
    <w:rsid w:val="00D27D88"/>
    <w:rsid w:val="00D27F94"/>
    <w:rsid w:val="00D30642"/>
    <w:rsid w:val="00D32A37"/>
    <w:rsid w:val="00D33D1F"/>
    <w:rsid w:val="00D33DB5"/>
    <w:rsid w:val="00D36B74"/>
    <w:rsid w:val="00D36B97"/>
    <w:rsid w:val="00D36FCE"/>
    <w:rsid w:val="00D37A79"/>
    <w:rsid w:val="00D40076"/>
    <w:rsid w:val="00D40CE7"/>
    <w:rsid w:val="00D428DB"/>
    <w:rsid w:val="00D42BAB"/>
    <w:rsid w:val="00D45A46"/>
    <w:rsid w:val="00D45C07"/>
    <w:rsid w:val="00D467C2"/>
    <w:rsid w:val="00D510A5"/>
    <w:rsid w:val="00D517F7"/>
    <w:rsid w:val="00D53391"/>
    <w:rsid w:val="00D54515"/>
    <w:rsid w:val="00D55B10"/>
    <w:rsid w:val="00D55E7C"/>
    <w:rsid w:val="00D607E2"/>
    <w:rsid w:val="00D60EB2"/>
    <w:rsid w:val="00D617B7"/>
    <w:rsid w:val="00D622E5"/>
    <w:rsid w:val="00D62566"/>
    <w:rsid w:val="00D62F0B"/>
    <w:rsid w:val="00D62F3D"/>
    <w:rsid w:val="00D65131"/>
    <w:rsid w:val="00D65960"/>
    <w:rsid w:val="00D71E64"/>
    <w:rsid w:val="00D73349"/>
    <w:rsid w:val="00D73846"/>
    <w:rsid w:val="00D75E7A"/>
    <w:rsid w:val="00D7699F"/>
    <w:rsid w:val="00D7752A"/>
    <w:rsid w:val="00D8047D"/>
    <w:rsid w:val="00D837F2"/>
    <w:rsid w:val="00D83D06"/>
    <w:rsid w:val="00D86A68"/>
    <w:rsid w:val="00D86C89"/>
    <w:rsid w:val="00D86D39"/>
    <w:rsid w:val="00D87BD5"/>
    <w:rsid w:val="00D9153A"/>
    <w:rsid w:val="00D92FA0"/>
    <w:rsid w:val="00D94A38"/>
    <w:rsid w:val="00D9516D"/>
    <w:rsid w:val="00D95873"/>
    <w:rsid w:val="00D95A8E"/>
    <w:rsid w:val="00D96E23"/>
    <w:rsid w:val="00D97CD1"/>
    <w:rsid w:val="00DA094C"/>
    <w:rsid w:val="00DA17E2"/>
    <w:rsid w:val="00DA1C39"/>
    <w:rsid w:val="00DA302C"/>
    <w:rsid w:val="00DA4E16"/>
    <w:rsid w:val="00DA5CA6"/>
    <w:rsid w:val="00DA5DEA"/>
    <w:rsid w:val="00DA6045"/>
    <w:rsid w:val="00DA7602"/>
    <w:rsid w:val="00DA7AC4"/>
    <w:rsid w:val="00DB03F9"/>
    <w:rsid w:val="00DB1E5C"/>
    <w:rsid w:val="00DB24E6"/>
    <w:rsid w:val="00DB2D81"/>
    <w:rsid w:val="00DB36B8"/>
    <w:rsid w:val="00DB4B11"/>
    <w:rsid w:val="00DB63BC"/>
    <w:rsid w:val="00DC1930"/>
    <w:rsid w:val="00DC1E8B"/>
    <w:rsid w:val="00DC3D64"/>
    <w:rsid w:val="00DC50EF"/>
    <w:rsid w:val="00DC53B6"/>
    <w:rsid w:val="00DC6764"/>
    <w:rsid w:val="00DC70C9"/>
    <w:rsid w:val="00DC7659"/>
    <w:rsid w:val="00DD057C"/>
    <w:rsid w:val="00DD119A"/>
    <w:rsid w:val="00DD3664"/>
    <w:rsid w:val="00DD4024"/>
    <w:rsid w:val="00DD4FE8"/>
    <w:rsid w:val="00DD6B65"/>
    <w:rsid w:val="00DE03AE"/>
    <w:rsid w:val="00DE1E4F"/>
    <w:rsid w:val="00DE3230"/>
    <w:rsid w:val="00DE3B19"/>
    <w:rsid w:val="00DE6F68"/>
    <w:rsid w:val="00DE7F1D"/>
    <w:rsid w:val="00DF2B07"/>
    <w:rsid w:val="00DF2DD6"/>
    <w:rsid w:val="00DF4010"/>
    <w:rsid w:val="00DF76AA"/>
    <w:rsid w:val="00E003DA"/>
    <w:rsid w:val="00E01281"/>
    <w:rsid w:val="00E0190E"/>
    <w:rsid w:val="00E0199B"/>
    <w:rsid w:val="00E02A6D"/>
    <w:rsid w:val="00E04FD6"/>
    <w:rsid w:val="00E07A28"/>
    <w:rsid w:val="00E07AB4"/>
    <w:rsid w:val="00E10137"/>
    <w:rsid w:val="00E124BC"/>
    <w:rsid w:val="00E133C0"/>
    <w:rsid w:val="00E17C54"/>
    <w:rsid w:val="00E244FB"/>
    <w:rsid w:val="00E265C9"/>
    <w:rsid w:val="00E26C6D"/>
    <w:rsid w:val="00E2781B"/>
    <w:rsid w:val="00E32CBD"/>
    <w:rsid w:val="00E337EE"/>
    <w:rsid w:val="00E353B3"/>
    <w:rsid w:val="00E35BA6"/>
    <w:rsid w:val="00E43358"/>
    <w:rsid w:val="00E4477F"/>
    <w:rsid w:val="00E47025"/>
    <w:rsid w:val="00E50B33"/>
    <w:rsid w:val="00E52DDF"/>
    <w:rsid w:val="00E56961"/>
    <w:rsid w:val="00E6074F"/>
    <w:rsid w:val="00E60CDB"/>
    <w:rsid w:val="00E61B79"/>
    <w:rsid w:val="00E628CB"/>
    <w:rsid w:val="00E63597"/>
    <w:rsid w:val="00E66AB0"/>
    <w:rsid w:val="00E679A2"/>
    <w:rsid w:val="00E70DED"/>
    <w:rsid w:val="00E711BC"/>
    <w:rsid w:val="00E73AD7"/>
    <w:rsid w:val="00E73B86"/>
    <w:rsid w:val="00E81EBA"/>
    <w:rsid w:val="00E84A82"/>
    <w:rsid w:val="00E864BC"/>
    <w:rsid w:val="00E86668"/>
    <w:rsid w:val="00E90277"/>
    <w:rsid w:val="00E91179"/>
    <w:rsid w:val="00E91B40"/>
    <w:rsid w:val="00E926BA"/>
    <w:rsid w:val="00E95171"/>
    <w:rsid w:val="00E95BF8"/>
    <w:rsid w:val="00EA05EA"/>
    <w:rsid w:val="00EA088C"/>
    <w:rsid w:val="00EA10EC"/>
    <w:rsid w:val="00EA14A8"/>
    <w:rsid w:val="00EA16E4"/>
    <w:rsid w:val="00EA3630"/>
    <w:rsid w:val="00EA493D"/>
    <w:rsid w:val="00EA7217"/>
    <w:rsid w:val="00EA7EF2"/>
    <w:rsid w:val="00EB0A8D"/>
    <w:rsid w:val="00EB16E7"/>
    <w:rsid w:val="00EB1D73"/>
    <w:rsid w:val="00EB1FD6"/>
    <w:rsid w:val="00EB2102"/>
    <w:rsid w:val="00EB2531"/>
    <w:rsid w:val="00EB7B01"/>
    <w:rsid w:val="00EC0203"/>
    <w:rsid w:val="00EC3D0A"/>
    <w:rsid w:val="00EC53A5"/>
    <w:rsid w:val="00EC5D20"/>
    <w:rsid w:val="00ED0238"/>
    <w:rsid w:val="00ED1B8B"/>
    <w:rsid w:val="00ED2135"/>
    <w:rsid w:val="00ED3C88"/>
    <w:rsid w:val="00ED3DFB"/>
    <w:rsid w:val="00ED4D23"/>
    <w:rsid w:val="00ED65BD"/>
    <w:rsid w:val="00ED6D13"/>
    <w:rsid w:val="00ED7A78"/>
    <w:rsid w:val="00EE3CD6"/>
    <w:rsid w:val="00EE5BBF"/>
    <w:rsid w:val="00EE6CDE"/>
    <w:rsid w:val="00EF117B"/>
    <w:rsid w:val="00EF2BE0"/>
    <w:rsid w:val="00EF32AD"/>
    <w:rsid w:val="00EF369A"/>
    <w:rsid w:val="00EF4173"/>
    <w:rsid w:val="00EF4FF6"/>
    <w:rsid w:val="00EF54B3"/>
    <w:rsid w:val="00EF6FF4"/>
    <w:rsid w:val="00EF7020"/>
    <w:rsid w:val="00EF71E7"/>
    <w:rsid w:val="00EF7984"/>
    <w:rsid w:val="00F031A9"/>
    <w:rsid w:val="00F033BF"/>
    <w:rsid w:val="00F1010B"/>
    <w:rsid w:val="00F11595"/>
    <w:rsid w:val="00F115BC"/>
    <w:rsid w:val="00F11753"/>
    <w:rsid w:val="00F13127"/>
    <w:rsid w:val="00F14F9A"/>
    <w:rsid w:val="00F15625"/>
    <w:rsid w:val="00F1636A"/>
    <w:rsid w:val="00F17775"/>
    <w:rsid w:val="00F22C7B"/>
    <w:rsid w:val="00F235D3"/>
    <w:rsid w:val="00F2618E"/>
    <w:rsid w:val="00F2710D"/>
    <w:rsid w:val="00F27C89"/>
    <w:rsid w:val="00F27ECD"/>
    <w:rsid w:val="00F314AF"/>
    <w:rsid w:val="00F337EB"/>
    <w:rsid w:val="00F35BD5"/>
    <w:rsid w:val="00F36777"/>
    <w:rsid w:val="00F37531"/>
    <w:rsid w:val="00F37ADF"/>
    <w:rsid w:val="00F40087"/>
    <w:rsid w:val="00F4009B"/>
    <w:rsid w:val="00F4154A"/>
    <w:rsid w:val="00F4257C"/>
    <w:rsid w:val="00F45AAB"/>
    <w:rsid w:val="00F46D69"/>
    <w:rsid w:val="00F51177"/>
    <w:rsid w:val="00F51ABD"/>
    <w:rsid w:val="00F537E2"/>
    <w:rsid w:val="00F54783"/>
    <w:rsid w:val="00F55397"/>
    <w:rsid w:val="00F61093"/>
    <w:rsid w:val="00F62CCD"/>
    <w:rsid w:val="00F62CFF"/>
    <w:rsid w:val="00F72EFE"/>
    <w:rsid w:val="00F74449"/>
    <w:rsid w:val="00F767DA"/>
    <w:rsid w:val="00F77E0B"/>
    <w:rsid w:val="00F8391A"/>
    <w:rsid w:val="00F8573A"/>
    <w:rsid w:val="00F860DF"/>
    <w:rsid w:val="00F90BC0"/>
    <w:rsid w:val="00F917C8"/>
    <w:rsid w:val="00F92FF5"/>
    <w:rsid w:val="00F97C33"/>
    <w:rsid w:val="00FB1543"/>
    <w:rsid w:val="00FB5E5A"/>
    <w:rsid w:val="00FB6D15"/>
    <w:rsid w:val="00FB76E9"/>
    <w:rsid w:val="00FB7C2E"/>
    <w:rsid w:val="00FC14C9"/>
    <w:rsid w:val="00FC36FE"/>
    <w:rsid w:val="00FC3C0A"/>
    <w:rsid w:val="00FC663A"/>
    <w:rsid w:val="00FD0528"/>
    <w:rsid w:val="00FD253D"/>
    <w:rsid w:val="00FD5422"/>
    <w:rsid w:val="00FD6555"/>
    <w:rsid w:val="00FD7D6A"/>
    <w:rsid w:val="00FE062A"/>
    <w:rsid w:val="00FE0ACB"/>
    <w:rsid w:val="00FE1331"/>
    <w:rsid w:val="00FE23DC"/>
    <w:rsid w:val="00FE46D7"/>
    <w:rsid w:val="00FE4750"/>
    <w:rsid w:val="00FE4BD0"/>
    <w:rsid w:val="00FE6D6C"/>
    <w:rsid w:val="00FE6DFE"/>
    <w:rsid w:val="00FF111A"/>
    <w:rsid w:val="00FF29D2"/>
    <w:rsid w:val="00FF3645"/>
    <w:rsid w:val="00FF3C6A"/>
    <w:rsid w:val="00FF6860"/>
    <w:rsid w:val="00FF7268"/>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8D435"/>
  <w15:docId w15:val="{277FD2A6-90D2-4147-9E77-D87777195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C33"/>
    <w:pPr>
      <w:jc w:val="both"/>
    </w:pPr>
    <w:rPr>
      <w:rFonts w:ascii="Times New Roman" w:hAnsi="Times New Roman"/>
      <w:sz w:val="28"/>
    </w:rPr>
  </w:style>
  <w:style w:type="paragraph" w:styleId="Heading1">
    <w:name w:val="heading 1"/>
    <w:basedOn w:val="Normal"/>
    <w:link w:val="Heading1Char"/>
    <w:uiPriority w:val="9"/>
    <w:qFormat/>
    <w:rsid w:val="006B1D16"/>
    <w:pPr>
      <w:spacing w:before="100" w:beforeAutospacing="1" w:after="100" w:afterAutospacing="1" w:line="240" w:lineRule="auto"/>
      <w:outlineLvl w:val="0"/>
    </w:pPr>
    <w:rPr>
      <w:rFonts w:eastAsia="Times New Roman" w:cs="Times New Roman"/>
      <w:b/>
      <w:bCs/>
      <w:kern w:val="36"/>
      <w:sz w:val="48"/>
      <w:szCs w:val="48"/>
      <w:lang w:eastAsia="en-IN"/>
    </w:rPr>
  </w:style>
  <w:style w:type="paragraph" w:styleId="Heading5">
    <w:name w:val="heading 5"/>
    <w:basedOn w:val="Normal"/>
    <w:link w:val="Heading5Char"/>
    <w:uiPriority w:val="9"/>
    <w:qFormat/>
    <w:rsid w:val="006B1D16"/>
    <w:pPr>
      <w:spacing w:before="100" w:beforeAutospacing="1" w:after="100" w:afterAutospacing="1" w:line="240" w:lineRule="auto"/>
      <w:outlineLvl w:val="4"/>
    </w:pPr>
    <w:rPr>
      <w:rFonts w:eastAsia="Times New Roman" w:cs="Times New Roman"/>
      <w:b/>
      <w:bCs/>
      <w:sz w:val="20"/>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72F0"/>
    <w:pPr>
      <w:autoSpaceDE w:val="0"/>
      <w:autoSpaceDN w:val="0"/>
      <w:adjustRightInd w:val="0"/>
      <w:spacing w:after="0" w:line="240" w:lineRule="auto"/>
    </w:pPr>
    <w:rPr>
      <w:rFonts w:ascii="Helvetica 45 Light" w:hAnsi="Helvetica 45 Light" w:cs="Helvetica 45 Light"/>
      <w:color w:val="000000"/>
      <w:sz w:val="24"/>
      <w:szCs w:val="24"/>
    </w:rPr>
  </w:style>
  <w:style w:type="paragraph" w:customStyle="1" w:styleId="Pa2">
    <w:name w:val="Pa2"/>
    <w:basedOn w:val="Default"/>
    <w:next w:val="Default"/>
    <w:uiPriority w:val="99"/>
    <w:rsid w:val="005D72F0"/>
    <w:pPr>
      <w:spacing w:line="241" w:lineRule="atLeast"/>
    </w:pPr>
    <w:rPr>
      <w:rFonts w:cstheme="minorBidi"/>
      <w:color w:val="auto"/>
    </w:rPr>
  </w:style>
  <w:style w:type="character" w:customStyle="1" w:styleId="A9">
    <w:name w:val="A9"/>
    <w:uiPriority w:val="99"/>
    <w:rsid w:val="005D72F0"/>
    <w:rPr>
      <w:rFonts w:cs="Helvetica 45 Light"/>
      <w:color w:val="000000"/>
      <w:sz w:val="18"/>
      <w:szCs w:val="18"/>
    </w:rPr>
  </w:style>
  <w:style w:type="paragraph" w:customStyle="1" w:styleId="Pa8">
    <w:name w:val="Pa8"/>
    <w:basedOn w:val="Default"/>
    <w:next w:val="Default"/>
    <w:uiPriority w:val="99"/>
    <w:rsid w:val="005D72F0"/>
    <w:pPr>
      <w:spacing w:line="241" w:lineRule="atLeast"/>
    </w:pPr>
    <w:rPr>
      <w:rFonts w:cstheme="minorBidi"/>
      <w:color w:val="auto"/>
    </w:rPr>
  </w:style>
  <w:style w:type="paragraph" w:customStyle="1" w:styleId="Pa0">
    <w:name w:val="Pa0"/>
    <w:basedOn w:val="Default"/>
    <w:next w:val="Default"/>
    <w:uiPriority w:val="99"/>
    <w:rsid w:val="000006C4"/>
    <w:pPr>
      <w:spacing w:line="201" w:lineRule="atLeast"/>
    </w:pPr>
    <w:rPr>
      <w:rFonts w:cstheme="minorBidi"/>
      <w:color w:val="auto"/>
    </w:rPr>
  </w:style>
  <w:style w:type="character" w:customStyle="1" w:styleId="A0">
    <w:name w:val="A0"/>
    <w:uiPriority w:val="99"/>
    <w:rsid w:val="002A1BEF"/>
    <w:rPr>
      <w:rFonts w:ascii="Helvetica 55 Roman" w:hAnsi="Helvetica 55 Roman" w:cs="Helvetica 55 Roman"/>
      <w:b/>
      <w:bCs/>
      <w:color w:val="000000"/>
      <w:sz w:val="18"/>
      <w:szCs w:val="18"/>
    </w:rPr>
  </w:style>
  <w:style w:type="paragraph" w:styleId="ListParagraph">
    <w:name w:val="List Paragraph"/>
    <w:aliases w:val="PD_Bullet"/>
    <w:basedOn w:val="Normal"/>
    <w:link w:val="ListParagraphChar"/>
    <w:uiPriority w:val="1"/>
    <w:qFormat/>
    <w:rsid w:val="00B346FB"/>
    <w:pPr>
      <w:ind w:left="720"/>
      <w:contextualSpacing/>
    </w:pPr>
  </w:style>
  <w:style w:type="paragraph" w:styleId="NormalWeb">
    <w:name w:val="Normal (Web)"/>
    <w:basedOn w:val="Normal"/>
    <w:uiPriority w:val="99"/>
    <w:unhideWhenUsed/>
    <w:rsid w:val="00470B86"/>
    <w:pPr>
      <w:spacing w:before="100" w:beforeAutospacing="1" w:after="100" w:afterAutospacing="1" w:line="240" w:lineRule="auto"/>
    </w:pPr>
    <w:rPr>
      <w:rFonts w:eastAsia="Times New Roman" w:cs="Times New Roman"/>
      <w:sz w:val="24"/>
      <w:szCs w:val="24"/>
      <w:lang w:eastAsia="en-IN"/>
    </w:rPr>
  </w:style>
  <w:style w:type="character" w:customStyle="1" w:styleId="Heading1Char">
    <w:name w:val="Heading 1 Char"/>
    <w:basedOn w:val="DefaultParagraphFont"/>
    <w:link w:val="Heading1"/>
    <w:uiPriority w:val="9"/>
    <w:rsid w:val="006B1D16"/>
    <w:rPr>
      <w:rFonts w:ascii="Times New Roman" w:eastAsia="Times New Roman" w:hAnsi="Times New Roman" w:cs="Times New Roman"/>
      <w:b/>
      <w:bCs/>
      <w:kern w:val="36"/>
      <w:sz w:val="48"/>
      <w:szCs w:val="48"/>
      <w:lang w:eastAsia="en-IN"/>
    </w:rPr>
  </w:style>
  <w:style w:type="character" w:customStyle="1" w:styleId="Heading5Char">
    <w:name w:val="Heading 5 Char"/>
    <w:basedOn w:val="DefaultParagraphFont"/>
    <w:link w:val="Heading5"/>
    <w:uiPriority w:val="9"/>
    <w:rsid w:val="006B1D16"/>
    <w:rPr>
      <w:rFonts w:ascii="Times New Roman" w:eastAsia="Times New Roman" w:hAnsi="Times New Roman" w:cs="Times New Roman"/>
      <w:b/>
      <w:bCs/>
      <w:sz w:val="20"/>
      <w:lang w:eastAsia="en-IN"/>
    </w:rPr>
  </w:style>
  <w:style w:type="character" w:customStyle="1" w:styleId="apple-style-span">
    <w:name w:val="apple-style-span"/>
    <w:basedOn w:val="DefaultParagraphFont"/>
    <w:rsid w:val="006B1D16"/>
  </w:style>
  <w:style w:type="character" w:styleId="Hyperlink">
    <w:name w:val="Hyperlink"/>
    <w:basedOn w:val="DefaultParagraphFont"/>
    <w:uiPriority w:val="99"/>
    <w:unhideWhenUsed/>
    <w:rsid w:val="006B1D16"/>
    <w:rPr>
      <w:color w:val="0000FF"/>
      <w:u w:val="single"/>
    </w:rPr>
  </w:style>
  <w:style w:type="table" w:styleId="TableGrid">
    <w:name w:val="Table Grid"/>
    <w:basedOn w:val="TableNormal"/>
    <w:rsid w:val="0065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C1A4F"/>
    <w:pPr>
      <w:spacing w:after="0" w:line="240" w:lineRule="auto"/>
      <w:jc w:val="left"/>
    </w:pPr>
    <w:rPr>
      <w:rFonts w:ascii="Calibri" w:hAnsi="Calibri"/>
      <w:sz w:val="22"/>
      <w:szCs w:val="21"/>
      <w:lang w:bidi="ar-SA"/>
    </w:rPr>
  </w:style>
  <w:style w:type="character" w:customStyle="1" w:styleId="PlainTextChar">
    <w:name w:val="Plain Text Char"/>
    <w:basedOn w:val="DefaultParagraphFont"/>
    <w:link w:val="PlainText"/>
    <w:uiPriority w:val="99"/>
    <w:semiHidden/>
    <w:rsid w:val="008C1A4F"/>
    <w:rPr>
      <w:rFonts w:ascii="Calibri" w:hAnsi="Calibri"/>
      <w:szCs w:val="21"/>
      <w:lang w:bidi="ar-SA"/>
    </w:rPr>
  </w:style>
  <w:style w:type="paragraph" w:styleId="Header">
    <w:name w:val="header"/>
    <w:basedOn w:val="Normal"/>
    <w:link w:val="HeaderChar"/>
    <w:uiPriority w:val="99"/>
    <w:unhideWhenUsed/>
    <w:rsid w:val="00A42B2D"/>
    <w:pPr>
      <w:tabs>
        <w:tab w:val="center" w:pos="4680"/>
        <w:tab w:val="right" w:pos="9360"/>
      </w:tabs>
      <w:spacing w:after="0" w:line="240" w:lineRule="auto"/>
      <w:ind w:left="448" w:hanging="357"/>
      <w:jc w:val="left"/>
    </w:pPr>
    <w:rPr>
      <w:rFonts w:asciiTheme="minorHAnsi" w:hAnsiTheme="minorHAnsi" w:cs="Mangal"/>
      <w:sz w:val="22"/>
      <w:lang w:val="en-US"/>
    </w:rPr>
  </w:style>
  <w:style w:type="character" w:customStyle="1" w:styleId="HeaderChar">
    <w:name w:val="Header Char"/>
    <w:basedOn w:val="DefaultParagraphFont"/>
    <w:link w:val="Header"/>
    <w:uiPriority w:val="99"/>
    <w:rsid w:val="00A42B2D"/>
    <w:rPr>
      <w:rFonts w:cs="Mangal"/>
      <w:lang w:val="en-US"/>
    </w:rPr>
  </w:style>
  <w:style w:type="paragraph" w:styleId="Footer">
    <w:name w:val="footer"/>
    <w:basedOn w:val="Normal"/>
    <w:link w:val="FooterChar"/>
    <w:uiPriority w:val="99"/>
    <w:unhideWhenUsed/>
    <w:rsid w:val="00A42B2D"/>
    <w:pPr>
      <w:tabs>
        <w:tab w:val="center" w:pos="4680"/>
        <w:tab w:val="right" w:pos="9360"/>
      </w:tabs>
      <w:spacing w:after="0" w:line="240" w:lineRule="auto"/>
      <w:ind w:left="448" w:hanging="357"/>
      <w:jc w:val="left"/>
    </w:pPr>
    <w:rPr>
      <w:rFonts w:asciiTheme="minorHAnsi" w:hAnsiTheme="minorHAnsi" w:cs="Mangal"/>
      <w:sz w:val="22"/>
      <w:lang w:val="en-US"/>
    </w:rPr>
  </w:style>
  <w:style w:type="character" w:customStyle="1" w:styleId="FooterChar">
    <w:name w:val="Footer Char"/>
    <w:basedOn w:val="DefaultParagraphFont"/>
    <w:link w:val="Footer"/>
    <w:uiPriority w:val="99"/>
    <w:rsid w:val="00A42B2D"/>
    <w:rPr>
      <w:rFonts w:cs="Mangal"/>
      <w:lang w:val="en-US"/>
    </w:rPr>
  </w:style>
  <w:style w:type="paragraph" w:styleId="NoSpacing">
    <w:name w:val="No Spacing"/>
    <w:link w:val="NoSpacingChar"/>
    <w:uiPriority w:val="1"/>
    <w:qFormat/>
    <w:rsid w:val="00A42B2D"/>
    <w:pPr>
      <w:spacing w:after="0" w:line="240" w:lineRule="auto"/>
      <w:ind w:left="448" w:hanging="357"/>
    </w:pPr>
    <w:rPr>
      <w:rFonts w:eastAsiaTheme="minorEastAsia"/>
      <w:szCs w:val="22"/>
      <w:lang w:val="en-US" w:bidi="ar-SA"/>
    </w:rPr>
  </w:style>
  <w:style w:type="character" w:customStyle="1" w:styleId="NoSpacingChar">
    <w:name w:val="No Spacing Char"/>
    <w:basedOn w:val="DefaultParagraphFont"/>
    <w:link w:val="NoSpacing"/>
    <w:uiPriority w:val="1"/>
    <w:rsid w:val="00A42B2D"/>
    <w:rPr>
      <w:rFonts w:eastAsiaTheme="minorEastAsia"/>
      <w:szCs w:val="22"/>
      <w:lang w:val="en-US" w:bidi="ar-SA"/>
    </w:rPr>
  </w:style>
  <w:style w:type="paragraph" w:styleId="BalloonText">
    <w:name w:val="Balloon Text"/>
    <w:basedOn w:val="Normal"/>
    <w:link w:val="BalloonTextChar"/>
    <w:uiPriority w:val="99"/>
    <w:semiHidden/>
    <w:unhideWhenUsed/>
    <w:rsid w:val="00A42B2D"/>
    <w:pPr>
      <w:spacing w:after="0" w:line="240" w:lineRule="auto"/>
      <w:ind w:left="448" w:hanging="357"/>
      <w:jc w:val="left"/>
    </w:pPr>
    <w:rPr>
      <w:rFonts w:ascii="Tahoma" w:hAnsi="Tahoma" w:cs="Mangal"/>
      <w:sz w:val="16"/>
      <w:szCs w:val="14"/>
      <w:lang w:val="en-US"/>
    </w:rPr>
  </w:style>
  <w:style w:type="character" w:customStyle="1" w:styleId="BalloonTextChar">
    <w:name w:val="Balloon Text Char"/>
    <w:basedOn w:val="DefaultParagraphFont"/>
    <w:link w:val="BalloonText"/>
    <w:uiPriority w:val="99"/>
    <w:semiHidden/>
    <w:rsid w:val="00A42B2D"/>
    <w:rPr>
      <w:rFonts w:ascii="Tahoma" w:hAnsi="Tahoma" w:cs="Mangal"/>
      <w:sz w:val="16"/>
      <w:szCs w:val="14"/>
      <w:lang w:val="en-US"/>
    </w:rPr>
  </w:style>
  <w:style w:type="character" w:styleId="FollowedHyperlink">
    <w:name w:val="FollowedHyperlink"/>
    <w:basedOn w:val="DefaultParagraphFont"/>
    <w:uiPriority w:val="99"/>
    <w:semiHidden/>
    <w:unhideWhenUsed/>
    <w:rsid w:val="00764388"/>
    <w:rPr>
      <w:color w:val="954F72" w:themeColor="followedHyperlink"/>
      <w:u w:val="single"/>
    </w:rPr>
  </w:style>
  <w:style w:type="paragraph" w:styleId="BodyText">
    <w:name w:val="Body Text"/>
    <w:basedOn w:val="Normal"/>
    <w:link w:val="BodyTextChar"/>
    <w:unhideWhenUsed/>
    <w:rsid w:val="007C4B17"/>
    <w:pPr>
      <w:widowControl w:val="0"/>
      <w:autoSpaceDE w:val="0"/>
      <w:autoSpaceDN w:val="0"/>
      <w:adjustRightInd w:val="0"/>
      <w:spacing w:after="0" w:line="240" w:lineRule="auto"/>
    </w:pPr>
    <w:rPr>
      <w:rFonts w:ascii="Arial" w:eastAsia="Times New Roman" w:hAnsi="Arial" w:cs="Times New Roman"/>
      <w:sz w:val="22"/>
      <w:szCs w:val="24"/>
      <w:lang w:val="en-US" w:bidi="ar-SA"/>
    </w:rPr>
  </w:style>
  <w:style w:type="character" w:customStyle="1" w:styleId="BodyTextChar">
    <w:name w:val="Body Text Char"/>
    <w:basedOn w:val="DefaultParagraphFont"/>
    <w:link w:val="BodyText"/>
    <w:rsid w:val="007C4B17"/>
    <w:rPr>
      <w:rFonts w:ascii="Arial" w:eastAsia="Times New Roman" w:hAnsi="Arial" w:cs="Times New Roman"/>
      <w:szCs w:val="24"/>
      <w:lang w:val="en-US" w:bidi="ar-SA"/>
    </w:rPr>
  </w:style>
  <w:style w:type="paragraph" w:styleId="BodyTextIndent3">
    <w:name w:val="Body Text Indent 3"/>
    <w:basedOn w:val="Normal"/>
    <w:link w:val="BodyTextIndent3Char"/>
    <w:unhideWhenUsed/>
    <w:rsid w:val="007C4B17"/>
    <w:pPr>
      <w:widowControl w:val="0"/>
      <w:autoSpaceDE w:val="0"/>
      <w:autoSpaceDN w:val="0"/>
      <w:adjustRightInd w:val="0"/>
      <w:spacing w:after="0" w:line="240" w:lineRule="auto"/>
      <w:ind w:left="720" w:hanging="720"/>
    </w:pPr>
    <w:rPr>
      <w:rFonts w:ascii="Arial" w:eastAsia="Times New Roman" w:hAnsi="Arial" w:cs="Times New Roman"/>
      <w:b/>
      <w:bCs/>
      <w:sz w:val="22"/>
      <w:szCs w:val="24"/>
      <w:lang w:val="en-US" w:bidi="ar-SA"/>
    </w:rPr>
  </w:style>
  <w:style w:type="character" w:customStyle="1" w:styleId="BodyTextIndent3Char">
    <w:name w:val="Body Text Indent 3 Char"/>
    <w:basedOn w:val="DefaultParagraphFont"/>
    <w:link w:val="BodyTextIndent3"/>
    <w:rsid w:val="007C4B17"/>
    <w:rPr>
      <w:rFonts w:ascii="Arial" w:eastAsia="Times New Roman" w:hAnsi="Arial" w:cs="Times New Roman"/>
      <w:b/>
      <w:bCs/>
      <w:szCs w:val="24"/>
      <w:lang w:val="en-US" w:bidi="ar-SA"/>
    </w:rPr>
  </w:style>
  <w:style w:type="character" w:customStyle="1" w:styleId="ListParagraphChar">
    <w:name w:val="List Paragraph Char"/>
    <w:aliases w:val="PD_Bullet Char"/>
    <w:basedOn w:val="DefaultParagraphFont"/>
    <w:link w:val="ListParagraph"/>
    <w:uiPriority w:val="34"/>
    <w:locked/>
    <w:rsid w:val="007C4B17"/>
    <w:rPr>
      <w:rFonts w:ascii="Times New Roman" w:hAnsi="Times New Roman"/>
      <w:sz w:val="28"/>
    </w:rPr>
  </w:style>
  <w:style w:type="paragraph" w:styleId="TOC1">
    <w:name w:val="toc 1"/>
    <w:basedOn w:val="Normal"/>
    <w:next w:val="Normal"/>
    <w:autoRedefine/>
    <w:uiPriority w:val="39"/>
    <w:unhideWhenUsed/>
    <w:rsid w:val="00327EC8"/>
    <w:pPr>
      <w:numPr>
        <w:numId w:val="9"/>
      </w:numPr>
      <w:tabs>
        <w:tab w:val="left" w:pos="440"/>
        <w:tab w:val="right" w:leader="dot" w:pos="9345"/>
      </w:tabs>
      <w:spacing w:after="100" w:line="276" w:lineRule="auto"/>
    </w:pPr>
    <w:rPr>
      <w:rFonts w:eastAsia="Batang" w:cs="Times New Roman"/>
      <w:noProof/>
      <w:sz w:val="24"/>
      <w:szCs w:val="24"/>
      <w:lang w:val="en-US" w:bidi="ar-SA"/>
    </w:rPr>
  </w:style>
  <w:style w:type="character" w:styleId="Strong">
    <w:name w:val="Strong"/>
    <w:basedOn w:val="DefaultParagraphFont"/>
    <w:uiPriority w:val="22"/>
    <w:qFormat/>
    <w:rsid w:val="006E68B2"/>
    <w:rPr>
      <w:b/>
      <w:bCs/>
    </w:rPr>
  </w:style>
  <w:style w:type="paragraph" w:styleId="Revision">
    <w:name w:val="Revision"/>
    <w:hidden/>
    <w:uiPriority w:val="99"/>
    <w:semiHidden/>
    <w:rsid w:val="009900E1"/>
    <w:pPr>
      <w:spacing w:after="0" w:line="240" w:lineRule="auto"/>
    </w:pPr>
    <w:rPr>
      <w:rFonts w:ascii="Times New Roman" w:hAnsi="Times New Roman"/>
      <w:sz w:val="28"/>
    </w:rPr>
  </w:style>
  <w:style w:type="numbering" w:customStyle="1" w:styleId="Style1">
    <w:name w:val="Style1"/>
    <w:uiPriority w:val="99"/>
    <w:rsid w:val="001C67D1"/>
    <w:pPr>
      <w:numPr>
        <w:numId w:val="16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16182">
      <w:bodyDiv w:val="1"/>
      <w:marLeft w:val="0"/>
      <w:marRight w:val="0"/>
      <w:marTop w:val="0"/>
      <w:marBottom w:val="0"/>
      <w:divBdr>
        <w:top w:val="none" w:sz="0" w:space="0" w:color="auto"/>
        <w:left w:val="none" w:sz="0" w:space="0" w:color="auto"/>
        <w:bottom w:val="none" w:sz="0" w:space="0" w:color="auto"/>
        <w:right w:val="none" w:sz="0" w:space="0" w:color="auto"/>
      </w:divBdr>
    </w:div>
    <w:div w:id="360516714">
      <w:bodyDiv w:val="1"/>
      <w:marLeft w:val="0"/>
      <w:marRight w:val="0"/>
      <w:marTop w:val="0"/>
      <w:marBottom w:val="0"/>
      <w:divBdr>
        <w:top w:val="none" w:sz="0" w:space="0" w:color="auto"/>
        <w:left w:val="none" w:sz="0" w:space="0" w:color="auto"/>
        <w:bottom w:val="none" w:sz="0" w:space="0" w:color="auto"/>
        <w:right w:val="none" w:sz="0" w:space="0" w:color="auto"/>
      </w:divBdr>
      <w:divsChild>
        <w:div w:id="328102066">
          <w:marLeft w:val="0"/>
          <w:marRight w:val="0"/>
          <w:marTop w:val="0"/>
          <w:marBottom w:val="0"/>
          <w:divBdr>
            <w:top w:val="none" w:sz="0" w:space="0" w:color="auto"/>
            <w:left w:val="none" w:sz="0" w:space="0" w:color="auto"/>
            <w:bottom w:val="none" w:sz="0" w:space="0" w:color="auto"/>
            <w:right w:val="none" w:sz="0" w:space="0" w:color="auto"/>
          </w:divBdr>
          <w:divsChild>
            <w:div w:id="1672483555">
              <w:marLeft w:val="0"/>
              <w:marRight w:val="0"/>
              <w:marTop w:val="0"/>
              <w:marBottom w:val="0"/>
              <w:divBdr>
                <w:top w:val="none" w:sz="0" w:space="0" w:color="auto"/>
                <w:left w:val="none" w:sz="0" w:space="0" w:color="auto"/>
                <w:bottom w:val="none" w:sz="0" w:space="0" w:color="auto"/>
                <w:right w:val="none" w:sz="0" w:space="0" w:color="auto"/>
              </w:divBdr>
              <w:divsChild>
                <w:div w:id="227304965">
                  <w:marLeft w:val="0"/>
                  <w:marRight w:val="0"/>
                  <w:marTop w:val="0"/>
                  <w:marBottom w:val="0"/>
                  <w:divBdr>
                    <w:top w:val="none" w:sz="0" w:space="0" w:color="auto"/>
                    <w:left w:val="none" w:sz="0" w:space="0" w:color="auto"/>
                    <w:bottom w:val="none" w:sz="0" w:space="0" w:color="auto"/>
                    <w:right w:val="none" w:sz="0" w:space="0" w:color="auto"/>
                  </w:divBdr>
                  <w:divsChild>
                    <w:div w:id="1546598804">
                      <w:marLeft w:val="0"/>
                      <w:marRight w:val="0"/>
                      <w:marTop w:val="0"/>
                      <w:marBottom w:val="0"/>
                      <w:divBdr>
                        <w:top w:val="none" w:sz="0" w:space="0" w:color="auto"/>
                        <w:left w:val="none" w:sz="0" w:space="0" w:color="auto"/>
                        <w:bottom w:val="none" w:sz="0" w:space="0" w:color="auto"/>
                        <w:right w:val="none" w:sz="0" w:space="0" w:color="auto"/>
                      </w:divBdr>
                      <w:divsChild>
                        <w:div w:id="926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713">
      <w:bodyDiv w:val="1"/>
      <w:marLeft w:val="0"/>
      <w:marRight w:val="0"/>
      <w:marTop w:val="0"/>
      <w:marBottom w:val="0"/>
      <w:divBdr>
        <w:top w:val="none" w:sz="0" w:space="0" w:color="auto"/>
        <w:left w:val="none" w:sz="0" w:space="0" w:color="auto"/>
        <w:bottom w:val="none" w:sz="0" w:space="0" w:color="auto"/>
        <w:right w:val="none" w:sz="0" w:space="0" w:color="auto"/>
      </w:divBdr>
    </w:div>
    <w:div w:id="401876142">
      <w:bodyDiv w:val="1"/>
      <w:marLeft w:val="0"/>
      <w:marRight w:val="0"/>
      <w:marTop w:val="0"/>
      <w:marBottom w:val="0"/>
      <w:divBdr>
        <w:top w:val="none" w:sz="0" w:space="0" w:color="auto"/>
        <w:left w:val="none" w:sz="0" w:space="0" w:color="auto"/>
        <w:bottom w:val="none" w:sz="0" w:space="0" w:color="auto"/>
        <w:right w:val="none" w:sz="0" w:space="0" w:color="auto"/>
      </w:divBdr>
    </w:div>
    <w:div w:id="813839226">
      <w:bodyDiv w:val="1"/>
      <w:marLeft w:val="0"/>
      <w:marRight w:val="0"/>
      <w:marTop w:val="0"/>
      <w:marBottom w:val="0"/>
      <w:divBdr>
        <w:top w:val="none" w:sz="0" w:space="0" w:color="auto"/>
        <w:left w:val="none" w:sz="0" w:space="0" w:color="auto"/>
        <w:bottom w:val="none" w:sz="0" w:space="0" w:color="auto"/>
        <w:right w:val="none" w:sz="0" w:space="0" w:color="auto"/>
      </w:divBdr>
    </w:div>
    <w:div w:id="1206794775">
      <w:bodyDiv w:val="1"/>
      <w:marLeft w:val="0"/>
      <w:marRight w:val="0"/>
      <w:marTop w:val="0"/>
      <w:marBottom w:val="0"/>
      <w:divBdr>
        <w:top w:val="none" w:sz="0" w:space="0" w:color="auto"/>
        <w:left w:val="none" w:sz="0" w:space="0" w:color="auto"/>
        <w:bottom w:val="none" w:sz="0" w:space="0" w:color="auto"/>
        <w:right w:val="none" w:sz="0" w:space="0" w:color="auto"/>
      </w:divBdr>
    </w:div>
    <w:div w:id="1386487466">
      <w:bodyDiv w:val="1"/>
      <w:marLeft w:val="0"/>
      <w:marRight w:val="0"/>
      <w:marTop w:val="0"/>
      <w:marBottom w:val="0"/>
      <w:divBdr>
        <w:top w:val="none" w:sz="0" w:space="0" w:color="auto"/>
        <w:left w:val="none" w:sz="0" w:space="0" w:color="auto"/>
        <w:bottom w:val="none" w:sz="0" w:space="0" w:color="auto"/>
        <w:right w:val="none" w:sz="0" w:space="0" w:color="auto"/>
      </w:divBdr>
    </w:div>
    <w:div w:id="1508714087">
      <w:bodyDiv w:val="1"/>
      <w:marLeft w:val="0"/>
      <w:marRight w:val="0"/>
      <w:marTop w:val="0"/>
      <w:marBottom w:val="0"/>
      <w:divBdr>
        <w:top w:val="none" w:sz="0" w:space="0" w:color="auto"/>
        <w:left w:val="none" w:sz="0" w:space="0" w:color="auto"/>
        <w:bottom w:val="none" w:sz="0" w:space="0" w:color="auto"/>
        <w:right w:val="none" w:sz="0" w:space="0" w:color="auto"/>
      </w:divBdr>
    </w:div>
    <w:div w:id="1702782870">
      <w:bodyDiv w:val="1"/>
      <w:marLeft w:val="0"/>
      <w:marRight w:val="0"/>
      <w:marTop w:val="0"/>
      <w:marBottom w:val="0"/>
      <w:divBdr>
        <w:top w:val="none" w:sz="0" w:space="0" w:color="auto"/>
        <w:left w:val="none" w:sz="0" w:space="0" w:color="auto"/>
        <w:bottom w:val="none" w:sz="0" w:space="0" w:color="auto"/>
        <w:right w:val="none" w:sz="0" w:space="0" w:color="auto"/>
      </w:divBdr>
      <w:divsChild>
        <w:div w:id="2112165612">
          <w:marLeft w:val="0"/>
          <w:marRight w:val="0"/>
          <w:marTop w:val="0"/>
          <w:marBottom w:val="0"/>
          <w:divBdr>
            <w:top w:val="none" w:sz="0" w:space="0" w:color="auto"/>
            <w:left w:val="none" w:sz="0" w:space="0" w:color="auto"/>
            <w:bottom w:val="none" w:sz="0" w:space="0" w:color="auto"/>
            <w:right w:val="none" w:sz="0" w:space="0" w:color="auto"/>
          </w:divBdr>
          <w:divsChild>
            <w:div w:id="716586068">
              <w:marLeft w:val="0"/>
              <w:marRight w:val="0"/>
              <w:marTop w:val="0"/>
              <w:marBottom w:val="0"/>
              <w:divBdr>
                <w:top w:val="none" w:sz="0" w:space="0" w:color="auto"/>
                <w:left w:val="none" w:sz="0" w:space="0" w:color="auto"/>
                <w:bottom w:val="none" w:sz="0" w:space="0" w:color="auto"/>
                <w:right w:val="none" w:sz="0" w:space="0" w:color="auto"/>
              </w:divBdr>
              <w:divsChild>
                <w:div w:id="721370167">
                  <w:marLeft w:val="0"/>
                  <w:marRight w:val="0"/>
                  <w:marTop w:val="0"/>
                  <w:marBottom w:val="0"/>
                  <w:divBdr>
                    <w:top w:val="none" w:sz="0" w:space="0" w:color="auto"/>
                    <w:left w:val="none" w:sz="0" w:space="0" w:color="auto"/>
                    <w:bottom w:val="none" w:sz="0" w:space="0" w:color="auto"/>
                    <w:right w:val="none" w:sz="0" w:space="0" w:color="auto"/>
                  </w:divBdr>
                  <w:divsChild>
                    <w:div w:id="1928490630">
                      <w:marLeft w:val="0"/>
                      <w:marRight w:val="0"/>
                      <w:marTop w:val="0"/>
                      <w:marBottom w:val="0"/>
                      <w:divBdr>
                        <w:top w:val="none" w:sz="0" w:space="0" w:color="auto"/>
                        <w:left w:val="none" w:sz="0" w:space="0" w:color="auto"/>
                        <w:bottom w:val="none" w:sz="0" w:space="0" w:color="auto"/>
                        <w:right w:val="none" w:sz="0" w:space="0" w:color="auto"/>
                      </w:divBdr>
                      <w:divsChild>
                        <w:div w:id="74063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962296">
      <w:bodyDiv w:val="1"/>
      <w:marLeft w:val="0"/>
      <w:marRight w:val="0"/>
      <w:marTop w:val="0"/>
      <w:marBottom w:val="0"/>
      <w:divBdr>
        <w:top w:val="none" w:sz="0" w:space="0" w:color="auto"/>
        <w:left w:val="none" w:sz="0" w:space="0" w:color="auto"/>
        <w:bottom w:val="none" w:sz="0" w:space="0" w:color="auto"/>
        <w:right w:val="none" w:sz="0" w:space="0" w:color="auto"/>
      </w:divBdr>
    </w:div>
    <w:div w:id="2005427247">
      <w:bodyDiv w:val="1"/>
      <w:marLeft w:val="0"/>
      <w:marRight w:val="0"/>
      <w:marTop w:val="0"/>
      <w:marBottom w:val="0"/>
      <w:divBdr>
        <w:top w:val="none" w:sz="0" w:space="0" w:color="auto"/>
        <w:left w:val="none" w:sz="0" w:space="0" w:color="auto"/>
        <w:bottom w:val="none" w:sz="0" w:space="0" w:color="auto"/>
        <w:right w:val="none" w:sz="0" w:space="0" w:color="auto"/>
      </w:divBdr>
    </w:div>
    <w:div w:id="206086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A15634-1433-403D-8E2B-404AB368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88</Pages>
  <Words>33508</Words>
  <Characters>190997</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HPCL</Company>
  <LinksUpToDate>false</LinksUpToDate>
  <CharactersWithSpaces>224057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SUNKARA PRASAD SRINIVASA VARA</dc:creator>
  <cp:lastModifiedBy>Mohit Budhiraja</cp:lastModifiedBy>
  <cp:revision>2</cp:revision>
  <cp:lastPrinted>2019-03-22T05:51:00Z</cp:lastPrinted>
  <dcterms:created xsi:type="dcterms:W3CDTF">2021-02-22T09:17:00Z</dcterms:created>
  <dcterms:modified xsi:type="dcterms:W3CDTF">2021-02-22T09:17:00Z</dcterms:modified>
</cp:coreProperties>
</file>